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</w:tblGrid>
      <w:tr w:rsidR="006707EE" w:rsidTr="00904B56">
        <w:trPr>
          <w:trHeight w:val="728"/>
        </w:trPr>
        <w:tc>
          <w:tcPr>
            <w:tcW w:w="5207" w:type="dxa"/>
            <w:vMerge w:val="restart"/>
          </w:tcPr>
          <w:p w:rsidR="006707EE" w:rsidRPr="00DC61D3" w:rsidRDefault="006707EE" w:rsidP="00A40171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4BAFF1F2" wp14:editId="37E1A0E7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6707EE" w:rsidRPr="00165CA6" w:rsidRDefault="00886B64" w:rsidP="00A40171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="006707EE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6707EE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6707EE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="006707EE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="006707EE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6707EE" w:rsidRPr="002E0B55" w:rsidRDefault="006707EE" w:rsidP="00A40171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6707EE" w:rsidRDefault="00F66412" w:rsidP="00A40171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</w:pPr>
            <w:r>
              <w:t xml:space="preserve">                            11.02.2020</w:t>
            </w:r>
            <w:r w:rsidR="006707EE">
              <w:t xml:space="preserve"> </w:t>
            </w:r>
            <w:r w:rsidR="006707EE">
              <w:rPr>
                <w:rFonts w:cs="Times New Roman"/>
              </w:rPr>
              <w:t>№</w:t>
            </w:r>
            <w:r w:rsidR="006707EE">
              <w:t xml:space="preserve"> </w:t>
            </w:r>
            <w:r>
              <w:t>106</w:t>
            </w:r>
          </w:p>
          <w:p w:rsidR="006707EE" w:rsidRDefault="00B614F6" w:rsidP="00A40171">
            <w:pPr>
              <w:shd w:val="clear" w:color="auto" w:fill="FFFFFF"/>
              <w:spacing w:before="252"/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noProof/>
                <w:sz w:val="24"/>
                <w:szCs w:val="24"/>
              </w:rPr>
              <w:pict>
                <v:group id="Группа 8" o:spid="_x0000_s1032" style="position:absolute;margin-left:-8.5pt;margin-top:20.35pt;width:8.7pt;height:8.75pt;rotation:-90;z-index:25166336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34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<v:shape id="AutoShape 4" o:spid="_x0000_s1033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</v:group>
              </w:pict>
            </w:r>
            <w:r w:rsidR="006707EE">
              <w:rPr>
                <w:rFonts w:cs="Times New Roman"/>
                <w:spacing w:val="-3"/>
              </w:rPr>
              <w:t xml:space="preserve">                            г</w:t>
            </w:r>
            <w:r w:rsidR="006707EE">
              <w:rPr>
                <w:spacing w:val="-3"/>
              </w:rPr>
              <w:t xml:space="preserve">. </w:t>
            </w:r>
            <w:r w:rsidR="006707EE">
              <w:rPr>
                <w:rFonts w:cs="Times New Roman"/>
                <w:spacing w:val="-3"/>
              </w:rPr>
              <w:t>Похвистнево</w:t>
            </w:r>
            <w:r>
              <w:rPr>
                <w:noProof/>
                <w:sz w:val="24"/>
                <w:szCs w:val="24"/>
              </w:rPr>
              <w:pict>
                <v:group id="Группа 11" o:spid="_x0000_s1029" style="position:absolute;margin-left:201.95pt;margin-top:18.6pt;width:8.7pt;height:8.75pt;z-index:251664384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80zg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NJPNM4CAABOCAAADgAAAAAAAAAAAAAAAAAuAgAAZHJzL2Uyb0Rv&#10;Yy54bWxQSwECLQAUAAYACAAAACEAqvtaIuEAAAAJAQAADwAAAAAAAAAAAAAAAAAoBQAAZHJzL2Rv&#10;d25yZXYueG1sUEsFBgAAAAAEAAQA8wAAADYGAAAAAA==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</w:p>
          <w:p w:rsidR="00926BE8" w:rsidRDefault="00221052" w:rsidP="00904B56">
            <w:pPr>
              <w:ind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</w:t>
            </w:r>
            <w:r w:rsidR="00C53F7A"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б </w:t>
            </w: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у</w:t>
            </w:r>
            <w:r w:rsidR="000311A8">
              <w:rPr>
                <w:rFonts w:ascii="Times New Roman" w:hAnsi="Times New Roman"/>
                <w:sz w:val="22"/>
                <w:szCs w:val="22"/>
                <w:lang w:eastAsia="ar-SA"/>
              </w:rPr>
              <w:t>тверждении Порядка предоставления социальных выплат ветеранам Великой Отечественной войны 1941-1945 годов, вдовам инвалидов и участник</w:t>
            </w:r>
            <w:r w:rsidR="000F0450">
              <w:rPr>
                <w:rFonts w:ascii="Times New Roman" w:hAnsi="Times New Roman"/>
                <w:sz w:val="22"/>
                <w:szCs w:val="22"/>
                <w:lang w:eastAsia="ar-SA"/>
              </w:rPr>
              <w:t>ов</w:t>
            </w:r>
            <w:r w:rsidR="000311A8"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 Великой Отечественной войны 1941-1945 годов,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</w:t>
            </w:r>
            <w:r w:rsidR="000A1DD5">
              <w:rPr>
                <w:rFonts w:ascii="Times New Roman" w:hAnsi="Times New Roman"/>
                <w:sz w:val="22"/>
                <w:szCs w:val="22"/>
                <w:lang w:eastAsia="ar-SA"/>
              </w:rPr>
              <w:t>,</w:t>
            </w:r>
            <w:r w:rsidR="00926BE8"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 </w:t>
            </w:r>
            <w:r w:rsidR="000F0450"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на проведение мероприятий, </w:t>
            </w:r>
            <w:r w:rsidR="00926BE8">
              <w:rPr>
                <w:rFonts w:ascii="Times New Roman" w:hAnsi="Times New Roman"/>
                <w:sz w:val="22"/>
                <w:szCs w:val="22"/>
                <w:lang w:eastAsia="ar-SA"/>
              </w:rPr>
              <w:t>направленных на улучшение условий их проживания</w:t>
            </w:r>
            <w:r w:rsidR="00A40171"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 </w:t>
            </w:r>
            <w:r w:rsidR="00A40171" w:rsidRPr="00A40171">
              <w:rPr>
                <w:rFonts w:ascii="Times New Roman" w:hAnsi="Times New Roman"/>
                <w:sz w:val="22"/>
                <w:szCs w:val="22"/>
                <w:lang w:eastAsia="ar-SA"/>
              </w:rPr>
              <w:t>на территории муниципального района Похвистневский Самарской области</w:t>
            </w:r>
            <w:proofErr w:type="gramEnd"/>
          </w:p>
          <w:p w:rsidR="006707EE" w:rsidRDefault="006707EE" w:rsidP="00A40171">
            <w:pPr>
              <w:ind w:right="-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07EE" w:rsidRPr="009E68FC" w:rsidRDefault="006707EE" w:rsidP="00A40171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7EE" w:rsidTr="00904B56">
        <w:trPr>
          <w:trHeight w:val="4521"/>
        </w:trPr>
        <w:tc>
          <w:tcPr>
            <w:tcW w:w="5207" w:type="dxa"/>
            <w:vMerge/>
          </w:tcPr>
          <w:p w:rsidR="006707EE" w:rsidRDefault="006707EE" w:rsidP="00A40171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0014F" w:rsidRDefault="00C45EC5" w:rsidP="00904B5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90014F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Самарской области от </w:t>
      </w:r>
      <w:r>
        <w:rPr>
          <w:rFonts w:ascii="Times New Roman" w:hAnsi="Times New Roman" w:cs="Times New Roman"/>
          <w:sz w:val="28"/>
          <w:szCs w:val="28"/>
        </w:rPr>
        <w:t>25.12.2019 г. № 992</w:t>
      </w:r>
      <w:r w:rsidR="0090014F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Правительства Самарской области от 27.11.2013 №669 «</w:t>
      </w:r>
      <w:r w:rsidR="0090014F">
        <w:rPr>
          <w:rFonts w:ascii="Times New Roman" w:hAnsi="Times New Roman" w:cs="Times New Roman"/>
          <w:sz w:val="28"/>
          <w:szCs w:val="28"/>
        </w:rPr>
        <w:t xml:space="preserve">Об утверждении государственной программы Самарской области «Государственная поддержка собственников жилья» </w:t>
      </w:r>
      <w:r w:rsidR="0090014F" w:rsidRPr="00E25F26">
        <w:rPr>
          <w:rFonts w:ascii="Times New Roman" w:hAnsi="Times New Roman" w:cs="Times New Roman"/>
          <w:sz w:val="28"/>
          <w:szCs w:val="28"/>
        </w:rPr>
        <w:t>на 2014-20</w:t>
      </w:r>
      <w:r w:rsidR="0090014F">
        <w:rPr>
          <w:rFonts w:ascii="Times New Roman" w:hAnsi="Times New Roman" w:cs="Times New Roman"/>
          <w:sz w:val="28"/>
          <w:szCs w:val="28"/>
        </w:rPr>
        <w:t>21</w:t>
      </w:r>
      <w:r w:rsidR="0090014F" w:rsidRPr="00E25F26">
        <w:rPr>
          <w:rFonts w:ascii="Times New Roman" w:hAnsi="Times New Roman" w:cs="Times New Roman"/>
          <w:sz w:val="28"/>
          <w:szCs w:val="28"/>
        </w:rPr>
        <w:t xml:space="preserve"> годы</w:t>
      </w:r>
      <w:r w:rsidR="0090014F">
        <w:rPr>
          <w:rFonts w:ascii="Times New Roman" w:hAnsi="Times New Roman" w:cs="Times New Roman"/>
          <w:sz w:val="28"/>
          <w:szCs w:val="28"/>
        </w:rPr>
        <w:t xml:space="preserve">» и </w:t>
      </w:r>
      <w:r>
        <w:rPr>
          <w:rFonts w:ascii="Times New Roman" w:hAnsi="Times New Roman" w:cs="Times New Roman"/>
          <w:sz w:val="28"/>
          <w:szCs w:val="28"/>
        </w:rPr>
        <w:t>Законом</w:t>
      </w:r>
      <w:r w:rsidR="0090014F">
        <w:rPr>
          <w:rFonts w:ascii="Times New Roman" w:hAnsi="Times New Roman" w:cs="Times New Roman"/>
          <w:sz w:val="28"/>
          <w:szCs w:val="28"/>
        </w:rPr>
        <w:t xml:space="preserve"> Самарской области от </w:t>
      </w:r>
      <w:r>
        <w:rPr>
          <w:rFonts w:ascii="Times New Roman" w:hAnsi="Times New Roman" w:cs="Times New Roman"/>
          <w:sz w:val="28"/>
          <w:szCs w:val="28"/>
        </w:rPr>
        <w:t>09.12</w:t>
      </w:r>
      <w:r w:rsidR="0090014F">
        <w:rPr>
          <w:rFonts w:ascii="Times New Roman" w:hAnsi="Times New Roman" w:cs="Times New Roman"/>
          <w:sz w:val="28"/>
          <w:szCs w:val="28"/>
        </w:rPr>
        <w:t>.2019 г. №</w:t>
      </w:r>
      <w:r>
        <w:rPr>
          <w:rFonts w:ascii="Times New Roman" w:hAnsi="Times New Roman" w:cs="Times New Roman"/>
          <w:sz w:val="28"/>
          <w:szCs w:val="28"/>
        </w:rPr>
        <w:t xml:space="preserve"> 125-ГД</w:t>
      </w:r>
      <w:r w:rsidR="0090014F">
        <w:rPr>
          <w:rFonts w:ascii="Times New Roman" w:hAnsi="Times New Roman" w:cs="Times New Roman"/>
          <w:sz w:val="28"/>
          <w:szCs w:val="28"/>
        </w:rPr>
        <w:t xml:space="preserve"> «Об </w:t>
      </w:r>
      <w:r>
        <w:rPr>
          <w:rFonts w:ascii="Times New Roman" w:hAnsi="Times New Roman" w:cs="Times New Roman"/>
          <w:sz w:val="28"/>
          <w:szCs w:val="28"/>
        </w:rPr>
        <w:t>областном бюджете на 2020 год и плановый период 2021 и 2022 годов»</w:t>
      </w:r>
      <w:r w:rsidR="0090014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также Приказом Министерства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энергетики и жилищно-коммунального хозяйства Самарской области от 13.01.2020 № 3 «Об утверждении предельной доли участия средств областного бюджета местным бюджетам в софинансировании расходных обязательств муниципальных образований в Самарской области по предоставлению</w:t>
      </w:r>
      <w:r w:rsidRPr="00C45EC5">
        <w:rPr>
          <w:rFonts w:ascii="Times New Roman" w:hAnsi="Times New Roman" w:cs="Times New Roman"/>
          <w:sz w:val="28"/>
          <w:szCs w:val="28"/>
        </w:rPr>
        <w:t xml:space="preserve"> социальных выплат ветеранам Великой Отечественной войны 1941-1945 годов, вдовам инвалидов и участников Великой Отечественной войны 1941-1945 годов, бывшим несовершеннолетним узникам концлагерей, гетто и других мест принудительного содержания, созданных фашистами и</w:t>
      </w:r>
      <w:proofErr w:type="gramEnd"/>
      <w:r w:rsidRPr="00C45EC5">
        <w:rPr>
          <w:rFonts w:ascii="Times New Roman" w:hAnsi="Times New Roman" w:cs="Times New Roman"/>
          <w:sz w:val="28"/>
          <w:szCs w:val="28"/>
        </w:rPr>
        <w:t xml:space="preserve"> их союзниками в период Второй мировой войны, на проведение мероприятий, направленных на улучшение условий их проживания</w:t>
      </w:r>
      <w:r>
        <w:rPr>
          <w:rFonts w:ascii="Times New Roman" w:hAnsi="Times New Roman" w:cs="Times New Roman"/>
          <w:sz w:val="28"/>
          <w:szCs w:val="28"/>
        </w:rPr>
        <w:t xml:space="preserve">, в разрезе муниципальных образований в Самарской области на 2020 год», </w:t>
      </w:r>
      <w:r w:rsidR="0090014F">
        <w:rPr>
          <w:rFonts w:ascii="Times New Roman" w:hAnsi="Times New Roman" w:cs="Times New Roman"/>
          <w:sz w:val="28"/>
          <w:szCs w:val="28"/>
        </w:rPr>
        <w:t xml:space="preserve"> руководствуясь Уставом муниципального района Похвистневский, Администрация муниципального района Похвистневский</w:t>
      </w:r>
    </w:p>
    <w:p w:rsidR="009436C8" w:rsidRDefault="006707EE" w:rsidP="00904B56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2BE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6707EE" w:rsidRDefault="0093183F" w:rsidP="00904B5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Утвердить прилагаемый</w:t>
      </w:r>
      <w:r w:rsidR="00ED327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ED3274" w:rsidRPr="00ED3274">
        <w:rPr>
          <w:rFonts w:ascii="Times New Roman" w:hAnsi="Times New Roman" w:cs="Times New Roman"/>
          <w:sz w:val="28"/>
          <w:szCs w:val="28"/>
          <w:lang w:eastAsia="ar-SA"/>
        </w:rPr>
        <w:t>Поряд</w:t>
      </w:r>
      <w:r>
        <w:rPr>
          <w:rFonts w:ascii="Times New Roman" w:hAnsi="Times New Roman" w:cs="Times New Roman"/>
          <w:sz w:val="28"/>
          <w:szCs w:val="28"/>
          <w:lang w:eastAsia="ar-SA"/>
        </w:rPr>
        <w:t>ок</w:t>
      </w:r>
      <w:r w:rsidR="00ED3274" w:rsidRPr="00ED3274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предоставления социальных выплат ветеранам Великой Отечественной войны 1941-1945 годов, вдовам </w:t>
      </w:r>
      <w:r w:rsidR="00ED3274" w:rsidRPr="00ED3274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инвалидов и участников Великой Отечественной войны 1941-1945 годов,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на проведение мероприятий, направленных на улучшение условий их проживания</w:t>
      </w:r>
      <w:r w:rsidR="00C53F7A">
        <w:rPr>
          <w:rFonts w:ascii="Times New Roman" w:hAnsi="Times New Roman" w:cs="Times New Roman"/>
          <w:sz w:val="28"/>
          <w:szCs w:val="28"/>
          <w:lang w:eastAsia="ar-SA"/>
        </w:rPr>
        <w:t xml:space="preserve"> на территории муниципального района Похвистневский Самарской области.</w:t>
      </w:r>
      <w:proofErr w:type="gramEnd"/>
    </w:p>
    <w:p w:rsidR="00C53F7A" w:rsidRPr="00C53F7A" w:rsidRDefault="00C53F7A" w:rsidP="00904B5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 xml:space="preserve">Признать утратившим силу Постановление Администрации муниципального района Похвистневский Самарской  области от 25.03.2019 №212 </w:t>
      </w:r>
      <w:r w:rsidRPr="00C53F7A">
        <w:rPr>
          <w:rFonts w:ascii="Times New Roman" w:hAnsi="Times New Roman" w:cs="Times New Roman"/>
          <w:sz w:val="28"/>
          <w:szCs w:val="28"/>
          <w:lang w:eastAsia="ar-SA"/>
        </w:rPr>
        <w:t>«</w:t>
      </w:r>
      <w:r w:rsidRPr="00C53F7A">
        <w:rPr>
          <w:rFonts w:ascii="Times New Roman" w:hAnsi="Times New Roman"/>
          <w:sz w:val="28"/>
          <w:szCs w:val="28"/>
          <w:lang w:eastAsia="ar-SA"/>
        </w:rPr>
        <w:t>Об утверждении Порядка предоставления социальных выплат ветеранам Великой Отечественной войны 1941-1945 годов, вдовам инвалидов и участников Великой Отечественной войны 1941-1945 годов,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на проведение мероприятий, направленных на улучшение</w:t>
      </w:r>
      <w:proofErr w:type="gramEnd"/>
      <w:r w:rsidRPr="00C53F7A">
        <w:rPr>
          <w:rFonts w:ascii="Times New Roman" w:hAnsi="Times New Roman"/>
          <w:sz w:val="28"/>
          <w:szCs w:val="28"/>
          <w:lang w:eastAsia="ar-SA"/>
        </w:rPr>
        <w:t xml:space="preserve"> условий их проживания</w:t>
      </w:r>
      <w:r>
        <w:rPr>
          <w:rFonts w:ascii="Times New Roman" w:hAnsi="Times New Roman"/>
          <w:sz w:val="28"/>
          <w:szCs w:val="28"/>
          <w:lang w:eastAsia="ar-SA"/>
        </w:rPr>
        <w:t>».</w:t>
      </w:r>
    </w:p>
    <w:p w:rsidR="00CB4A92" w:rsidRDefault="0008172D" w:rsidP="00904B5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C53F7A">
        <w:rPr>
          <w:rFonts w:ascii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C53F7A">
        <w:rPr>
          <w:rFonts w:ascii="Times New Roman" w:hAnsi="Times New Roman" w:cs="Times New Roman"/>
          <w:sz w:val="28"/>
          <w:szCs w:val="28"/>
          <w:lang w:eastAsia="ar-SA"/>
        </w:rPr>
        <w:t xml:space="preserve"> выполнением настоящего Постановления возложить</w:t>
      </w:r>
      <w:r w:rsidRPr="002C3729">
        <w:rPr>
          <w:rFonts w:ascii="Times New Roman" w:hAnsi="Times New Roman" w:cs="Times New Roman"/>
          <w:sz w:val="28"/>
          <w:szCs w:val="28"/>
          <w:lang w:eastAsia="ar-SA"/>
        </w:rPr>
        <w:t xml:space="preserve"> на заместителя Главы района</w:t>
      </w:r>
      <w:r w:rsidR="00D61E56" w:rsidRPr="002C3729">
        <w:rPr>
          <w:rFonts w:ascii="Times New Roman" w:hAnsi="Times New Roman" w:cs="Times New Roman"/>
          <w:sz w:val="28"/>
          <w:szCs w:val="28"/>
          <w:lang w:eastAsia="ar-SA"/>
        </w:rPr>
        <w:t xml:space="preserve"> по</w:t>
      </w:r>
      <w:r w:rsidR="001F78B5" w:rsidRPr="002C3729">
        <w:rPr>
          <w:rFonts w:ascii="Times New Roman" w:hAnsi="Times New Roman" w:cs="Times New Roman"/>
          <w:sz w:val="28"/>
          <w:szCs w:val="28"/>
          <w:lang w:eastAsia="ar-SA"/>
        </w:rPr>
        <w:t xml:space="preserve"> капитально</w:t>
      </w:r>
      <w:r w:rsidR="00D61E56" w:rsidRPr="002C3729">
        <w:rPr>
          <w:rFonts w:ascii="Times New Roman" w:hAnsi="Times New Roman" w:cs="Times New Roman"/>
          <w:sz w:val="28"/>
          <w:szCs w:val="28"/>
          <w:lang w:eastAsia="ar-SA"/>
        </w:rPr>
        <w:t>му</w:t>
      </w:r>
      <w:r w:rsidR="001F78B5" w:rsidRPr="002C3729">
        <w:rPr>
          <w:rFonts w:ascii="Times New Roman" w:hAnsi="Times New Roman" w:cs="Times New Roman"/>
          <w:sz w:val="28"/>
          <w:szCs w:val="28"/>
          <w:lang w:eastAsia="ar-SA"/>
        </w:rPr>
        <w:t xml:space="preserve"> строительств</w:t>
      </w:r>
      <w:r w:rsidR="00D61E56" w:rsidRPr="002C3729">
        <w:rPr>
          <w:rFonts w:ascii="Times New Roman" w:hAnsi="Times New Roman" w:cs="Times New Roman"/>
          <w:sz w:val="28"/>
          <w:szCs w:val="28"/>
          <w:lang w:eastAsia="ar-SA"/>
        </w:rPr>
        <w:t>у</w:t>
      </w:r>
      <w:r w:rsidR="001F78B5" w:rsidRPr="002C3729">
        <w:rPr>
          <w:rFonts w:ascii="Times New Roman" w:hAnsi="Times New Roman" w:cs="Times New Roman"/>
          <w:sz w:val="28"/>
          <w:szCs w:val="28"/>
          <w:lang w:eastAsia="ar-SA"/>
        </w:rPr>
        <w:t>, архитектур</w:t>
      </w:r>
      <w:r w:rsidR="00D61E56" w:rsidRPr="002C3729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="001F78B5" w:rsidRPr="002C3729">
        <w:rPr>
          <w:rFonts w:ascii="Times New Roman" w:hAnsi="Times New Roman" w:cs="Times New Roman"/>
          <w:sz w:val="28"/>
          <w:szCs w:val="28"/>
          <w:lang w:eastAsia="ar-SA"/>
        </w:rPr>
        <w:t xml:space="preserve"> и градостроительств</w:t>
      </w:r>
      <w:r w:rsidR="00D61E56" w:rsidRPr="002C3729">
        <w:rPr>
          <w:rFonts w:ascii="Times New Roman" w:hAnsi="Times New Roman" w:cs="Times New Roman"/>
          <w:sz w:val="28"/>
          <w:szCs w:val="28"/>
          <w:lang w:eastAsia="ar-SA"/>
        </w:rPr>
        <w:t>у</w:t>
      </w:r>
      <w:r w:rsidR="001F78B5" w:rsidRPr="002C3729">
        <w:rPr>
          <w:rFonts w:ascii="Times New Roman" w:hAnsi="Times New Roman" w:cs="Times New Roman"/>
          <w:sz w:val="28"/>
          <w:szCs w:val="28"/>
          <w:lang w:eastAsia="ar-SA"/>
        </w:rPr>
        <w:t>, жилищно-коммунально</w:t>
      </w:r>
      <w:r w:rsidR="00D61E56" w:rsidRPr="002C3729">
        <w:rPr>
          <w:rFonts w:ascii="Times New Roman" w:hAnsi="Times New Roman" w:cs="Times New Roman"/>
          <w:sz w:val="28"/>
          <w:szCs w:val="28"/>
          <w:lang w:eastAsia="ar-SA"/>
        </w:rPr>
        <w:t>му</w:t>
      </w:r>
      <w:r w:rsidR="001F78B5" w:rsidRPr="002C3729">
        <w:rPr>
          <w:rFonts w:ascii="Times New Roman" w:hAnsi="Times New Roman" w:cs="Times New Roman"/>
          <w:sz w:val="28"/>
          <w:szCs w:val="28"/>
          <w:lang w:eastAsia="ar-SA"/>
        </w:rPr>
        <w:t xml:space="preserve"> и дорожно</w:t>
      </w:r>
      <w:r w:rsidR="00D61E56" w:rsidRPr="002C3729">
        <w:rPr>
          <w:rFonts w:ascii="Times New Roman" w:hAnsi="Times New Roman" w:cs="Times New Roman"/>
          <w:sz w:val="28"/>
          <w:szCs w:val="28"/>
          <w:lang w:eastAsia="ar-SA"/>
        </w:rPr>
        <w:t>му</w:t>
      </w:r>
      <w:r w:rsidR="001F78B5" w:rsidRPr="002C3729">
        <w:rPr>
          <w:rFonts w:ascii="Times New Roman" w:hAnsi="Times New Roman" w:cs="Times New Roman"/>
          <w:sz w:val="28"/>
          <w:szCs w:val="28"/>
          <w:lang w:eastAsia="ar-SA"/>
        </w:rPr>
        <w:t xml:space="preserve"> хозяйств</w:t>
      </w:r>
      <w:r w:rsidR="00D61E56" w:rsidRPr="002C3729">
        <w:rPr>
          <w:rFonts w:ascii="Times New Roman" w:hAnsi="Times New Roman" w:cs="Times New Roman"/>
          <w:sz w:val="28"/>
          <w:szCs w:val="28"/>
          <w:lang w:eastAsia="ar-SA"/>
        </w:rPr>
        <w:t>у</w:t>
      </w:r>
      <w:r w:rsidR="001F78B5" w:rsidRPr="002C3729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муниципального района Похвистневский </w:t>
      </w:r>
      <w:r w:rsidR="00151905" w:rsidRPr="002C3729">
        <w:rPr>
          <w:rFonts w:ascii="Times New Roman" w:hAnsi="Times New Roman" w:cs="Times New Roman"/>
          <w:sz w:val="28"/>
          <w:szCs w:val="28"/>
          <w:lang w:eastAsia="ar-SA"/>
        </w:rPr>
        <w:t>Райкова С.В</w:t>
      </w:r>
      <w:r w:rsidR="001F78B5" w:rsidRPr="002C3729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B614F6" w:rsidRDefault="00B614F6" w:rsidP="00904B5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614F6">
        <w:rPr>
          <w:rFonts w:ascii="Times New Roman" w:hAnsi="Times New Roman" w:cs="Times New Roman"/>
          <w:sz w:val="28"/>
          <w:szCs w:val="28"/>
          <w:lang w:eastAsia="ar-SA"/>
        </w:rPr>
        <w:t xml:space="preserve">Настоящее 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официального опубликования и подлежит </w:t>
      </w:r>
      <w:r w:rsidRPr="00B614F6">
        <w:rPr>
          <w:rFonts w:ascii="Times New Roman" w:hAnsi="Times New Roman" w:cs="Times New Roman"/>
          <w:sz w:val="28"/>
          <w:szCs w:val="28"/>
          <w:lang w:eastAsia="ar-SA"/>
        </w:rPr>
        <w:t xml:space="preserve">размещению на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официальном </w:t>
      </w:r>
      <w:r w:rsidRPr="00B614F6">
        <w:rPr>
          <w:rFonts w:ascii="Times New Roman" w:hAnsi="Times New Roman" w:cs="Times New Roman"/>
          <w:sz w:val="28"/>
          <w:szCs w:val="28"/>
          <w:lang w:eastAsia="ar-SA"/>
        </w:rPr>
        <w:t>сайте Администрации муниципального района Похвистневский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Самарской области</w:t>
      </w:r>
      <w:r w:rsidRPr="00B614F6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и в газете «Вестник Похвистневского района»</w:t>
      </w:r>
      <w:r w:rsidRPr="00B614F6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1F78B5" w:rsidRDefault="001F78B5" w:rsidP="00904B5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707EE" w:rsidRDefault="006707EE" w:rsidP="00904B56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27BB" w:rsidRDefault="00D927BB" w:rsidP="00904B56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7EE" w:rsidRDefault="006707EE" w:rsidP="00904B56">
      <w:pPr>
        <w:jc w:val="both"/>
      </w:pPr>
      <w:r>
        <w:rPr>
          <w:rFonts w:ascii="Times New Roman" w:hAnsi="Times New Roman"/>
          <w:b/>
          <w:bCs/>
          <w:sz w:val="28"/>
          <w:lang w:eastAsia="ar-SA"/>
        </w:rPr>
        <w:t xml:space="preserve">            Глав</w:t>
      </w:r>
      <w:r w:rsidR="00B20688">
        <w:rPr>
          <w:rFonts w:ascii="Times New Roman" w:hAnsi="Times New Roman"/>
          <w:b/>
          <w:bCs/>
          <w:sz w:val="28"/>
          <w:lang w:eastAsia="ar-SA"/>
        </w:rPr>
        <w:t>а</w:t>
      </w:r>
      <w:r>
        <w:rPr>
          <w:rFonts w:ascii="Times New Roman" w:hAnsi="Times New Roman"/>
          <w:b/>
          <w:bCs/>
          <w:sz w:val="28"/>
          <w:lang w:eastAsia="ar-SA"/>
        </w:rPr>
        <w:t xml:space="preserve">  района                                     </w:t>
      </w:r>
      <w:r w:rsidR="002A5451">
        <w:rPr>
          <w:rFonts w:ascii="Times New Roman" w:hAnsi="Times New Roman"/>
          <w:b/>
          <w:bCs/>
          <w:sz w:val="28"/>
          <w:lang w:eastAsia="ar-SA"/>
        </w:rPr>
        <w:t xml:space="preserve">      </w:t>
      </w:r>
      <w:r>
        <w:rPr>
          <w:rFonts w:ascii="Times New Roman" w:hAnsi="Times New Roman"/>
          <w:b/>
          <w:bCs/>
          <w:sz w:val="28"/>
          <w:lang w:eastAsia="ar-SA"/>
        </w:rPr>
        <w:t xml:space="preserve">               Ю.Ф. Рябов</w:t>
      </w:r>
    </w:p>
    <w:p w:rsidR="006707EE" w:rsidRDefault="006707EE" w:rsidP="00904B56">
      <w:pPr>
        <w:tabs>
          <w:tab w:val="left" w:pos="1440"/>
        </w:tabs>
      </w:pPr>
    </w:p>
    <w:p w:rsidR="006707EE" w:rsidRDefault="006707EE" w:rsidP="00904B56">
      <w:pPr>
        <w:tabs>
          <w:tab w:val="left" w:pos="1440"/>
        </w:tabs>
      </w:pPr>
    </w:p>
    <w:p w:rsidR="006707EE" w:rsidRDefault="006707EE" w:rsidP="00904B56">
      <w:pPr>
        <w:tabs>
          <w:tab w:val="left" w:pos="1440"/>
        </w:tabs>
      </w:pPr>
    </w:p>
    <w:p w:rsidR="004A1158" w:rsidRDefault="004A1158" w:rsidP="00904B56">
      <w:pPr>
        <w:contextualSpacing/>
        <w:jc w:val="right"/>
        <w:rPr>
          <w:rFonts w:ascii="Times New Roman" w:hAnsi="Times New Roman"/>
        </w:rPr>
      </w:pPr>
    </w:p>
    <w:p w:rsidR="004A1158" w:rsidRDefault="004A1158" w:rsidP="00904B56">
      <w:pPr>
        <w:contextualSpacing/>
        <w:jc w:val="right"/>
        <w:rPr>
          <w:rFonts w:ascii="Times New Roman" w:hAnsi="Times New Roman"/>
        </w:rPr>
      </w:pPr>
    </w:p>
    <w:p w:rsidR="004A1158" w:rsidRDefault="004A1158" w:rsidP="00904B56">
      <w:pPr>
        <w:contextualSpacing/>
        <w:jc w:val="right"/>
        <w:rPr>
          <w:rFonts w:ascii="Times New Roman" w:hAnsi="Times New Roman"/>
        </w:rPr>
      </w:pPr>
    </w:p>
    <w:p w:rsidR="004A1158" w:rsidRDefault="004A1158" w:rsidP="000A0412">
      <w:pPr>
        <w:contextualSpacing/>
        <w:jc w:val="right"/>
        <w:rPr>
          <w:rFonts w:ascii="Times New Roman" w:hAnsi="Times New Roman"/>
        </w:rPr>
      </w:pPr>
    </w:p>
    <w:p w:rsidR="004A1158" w:rsidRDefault="004A1158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B614F6">
      <w:pPr>
        <w:contextualSpacing/>
        <w:rPr>
          <w:rFonts w:ascii="Times New Roman" w:hAnsi="Times New Roman"/>
        </w:rPr>
      </w:pPr>
      <w:bookmarkStart w:id="0" w:name="_GoBack"/>
      <w:bookmarkEnd w:id="0"/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0A0412" w:rsidRPr="003F4466" w:rsidRDefault="000A0412" w:rsidP="000A0412">
      <w:pPr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Утверждено</w:t>
      </w:r>
    </w:p>
    <w:p w:rsidR="000A0412" w:rsidRDefault="000A0412" w:rsidP="000A0412">
      <w:pPr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Pr="003F4466">
        <w:rPr>
          <w:rFonts w:ascii="Times New Roman" w:hAnsi="Times New Roman"/>
        </w:rPr>
        <w:t>остановлени</w:t>
      </w:r>
      <w:r>
        <w:rPr>
          <w:rFonts w:ascii="Times New Roman" w:hAnsi="Times New Roman"/>
        </w:rPr>
        <w:t>ем</w:t>
      </w:r>
      <w:r w:rsidRPr="003F446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</w:t>
      </w:r>
      <w:r w:rsidRPr="003F4466">
        <w:rPr>
          <w:rFonts w:ascii="Times New Roman" w:hAnsi="Times New Roman"/>
        </w:rPr>
        <w:t xml:space="preserve">дминистрации </w:t>
      </w:r>
    </w:p>
    <w:p w:rsidR="000A0412" w:rsidRDefault="000A0412" w:rsidP="000A0412">
      <w:pPr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района Похвистневский</w:t>
      </w:r>
    </w:p>
    <w:p w:rsidR="000A0412" w:rsidRDefault="000A0412" w:rsidP="000A0412">
      <w:pPr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F66412" w:rsidRPr="00F66412">
        <w:rPr>
          <w:rFonts w:ascii="Times New Roman" w:hAnsi="Times New Roman"/>
        </w:rPr>
        <w:t>11.02.2020 № 106</w:t>
      </w:r>
    </w:p>
    <w:p w:rsidR="00C06E62" w:rsidRDefault="00C06E62" w:rsidP="000A0412">
      <w:pPr>
        <w:contextualSpacing/>
        <w:jc w:val="right"/>
        <w:rPr>
          <w:rFonts w:ascii="Times New Roman" w:hAnsi="Times New Roman"/>
        </w:rPr>
      </w:pPr>
    </w:p>
    <w:p w:rsidR="000A0412" w:rsidRDefault="000A0412" w:rsidP="000A0412">
      <w:pPr>
        <w:rPr>
          <w:rFonts w:ascii="Times New Roman" w:hAnsi="Times New Roman"/>
        </w:rPr>
      </w:pPr>
    </w:p>
    <w:p w:rsidR="000A0412" w:rsidRDefault="000A0412" w:rsidP="000A0412">
      <w:pPr>
        <w:rPr>
          <w:rFonts w:ascii="Times New Roman" w:hAnsi="Times New Roman"/>
        </w:rPr>
      </w:pPr>
    </w:p>
    <w:p w:rsidR="0090014F" w:rsidRPr="00B56B5E" w:rsidRDefault="0090014F" w:rsidP="00B56B5E">
      <w:pPr>
        <w:tabs>
          <w:tab w:val="left" w:pos="5498"/>
        </w:tabs>
        <w:spacing w:line="276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B5E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90014F" w:rsidRDefault="0090014F" w:rsidP="00B56B5E">
      <w:pPr>
        <w:pStyle w:val="a4"/>
        <w:spacing w:line="276" w:lineRule="auto"/>
        <w:rPr>
          <w:rFonts w:ascii="Times New Roman" w:hAnsi="Times New Roman"/>
          <w:b/>
          <w:bCs/>
          <w:szCs w:val="28"/>
        </w:rPr>
      </w:pPr>
      <w:proofErr w:type="gramStart"/>
      <w:r w:rsidRPr="00B56B5E">
        <w:rPr>
          <w:rFonts w:ascii="Times New Roman" w:hAnsi="Times New Roman"/>
          <w:b/>
          <w:szCs w:val="28"/>
        </w:rPr>
        <w:t xml:space="preserve">предоставления социальных выплат ветеранам Великой Отечественной войны 1941–1945 годов, вдовам инвалидов и участников Великой Отечественной войны 1941–1945 годов,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на проведение </w:t>
      </w:r>
      <w:r w:rsidRPr="00B56B5E">
        <w:rPr>
          <w:rFonts w:ascii="Times New Roman" w:hAnsi="Times New Roman"/>
          <w:b/>
          <w:bCs/>
          <w:szCs w:val="28"/>
        </w:rPr>
        <w:t>мероприятий, направленных на улучшение условий их проживания</w:t>
      </w:r>
      <w:r w:rsidR="00A40171">
        <w:rPr>
          <w:rFonts w:ascii="Times New Roman" w:hAnsi="Times New Roman"/>
          <w:b/>
          <w:bCs/>
          <w:szCs w:val="28"/>
        </w:rPr>
        <w:t xml:space="preserve"> </w:t>
      </w:r>
      <w:r w:rsidR="00A40171" w:rsidRPr="00A40171">
        <w:rPr>
          <w:rFonts w:ascii="Times New Roman" w:hAnsi="Times New Roman"/>
          <w:b/>
          <w:bCs/>
          <w:szCs w:val="28"/>
        </w:rPr>
        <w:t>на территории муниципального района Похвистневский Самарской области</w:t>
      </w:r>
      <w:proofErr w:type="gramEnd"/>
    </w:p>
    <w:p w:rsidR="00B56B5E" w:rsidRPr="00B56B5E" w:rsidRDefault="00B56B5E" w:rsidP="00B56B5E">
      <w:pPr>
        <w:pStyle w:val="a4"/>
        <w:spacing w:line="276" w:lineRule="auto"/>
        <w:rPr>
          <w:rFonts w:ascii="Times New Roman" w:hAnsi="Times New Roman"/>
          <w:b/>
          <w:szCs w:val="28"/>
        </w:rPr>
      </w:pPr>
    </w:p>
    <w:p w:rsidR="0090014F" w:rsidRPr="00C06E62" w:rsidRDefault="0090014F" w:rsidP="00B56B5E">
      <w:pPr>
        <w:pStyle w:val="a3"/>
        <w:widowControl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6E62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механизм предоставления </w:t>
      </w:r>
      <w:r w:rsidRPr="00C06E62">
        <w:rPr>
          <w:rFonts w:ascii="Times New Roman" w:hAnsi="Times New Roman" w:cs="Times New Roman"/>
          <w:spacing w:val="-6"/>
          <w:sz w:val="28"/>
          <w:szCs w:val="28"/>
        </w:rPr>
        <w:t>социальных выплат ветеранам Великой Отечественной войны  1941–1945 годов, вдовам инвалидов и участников Великой Отечественной войны 1941–1945 годов,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на проведение мероприятий, направленных на улучшение условий проживания (далее – субсидии), предусмотренных государственной программой Самарской области «Государственная поддержка собственников</w:t>
      </w:r>
      <w:proofErr w:type="gramEnd"/>
      <w:r w:rsidRPr="00C06E62">
        <w:rPr>
          <w:rFonts w:ascii="Times New Roman" w:hAnsi="Times New Roman" w:cs="Times New Roman"/>
          <w:spacing w:val="-6"/>
          <w:sz w:val="28"/>
          <w:szCs w:val="28"/>
        </w:rPr>
        <w:t xml:space="preserve"> жилья» на 2014 – 20</w:t>
      </w:r>
      <w:r w:rsidR="0032336F" w:rsidRPr="00C06E62">
        <w:rPr>
          <w:rFonts w:ascii="Times New Roman" w:hAnsi="Times New Roman" w:cs="Times New Roman"/>
          <w:spacing w:val="-6"/>
          <w:sz w:val="28"/>
          <w:szCs w:val="28"/>
        </w:rPr>
        <w:t>21</w:t>
      </w:r>
      <w:r w:rsidRPr="00C06E62">
        <w:rPr>
          <w:rFonts w:ascii="Times New Roman" w:hAnsi="Times New Roman" w:cs="Times New Roman"/>
          <w:spacing w:val="-6"/>
          <w:sz w:val="28"/>
          <w:szCs w:val="28"/>
        </w:rPr>
        <w:t xml:space="preserve"> годы</w:t>
      </w:r>
      <w:r w:rsidR="0032336F" w:rsidRPr="00C06E62">
        <w:rPr>
          <w:rFonts w:ascii="Times New Roman" w:hAnsi="Times New Roman" w:cs="Times New Roman"/>
          <w:spacing w:val="-6"/>
          <w:sz w:val="28"/>
          <w:szCs w:val="28"/>
        </w:rPr>
        <w:t>»</w:t>
      </w:r>
      <w:r w:rsidRPr="00C06E62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r w:rsidRPr="00C06E62">
        <w:rPr>
          <w:rFonts w:ascii="Times New Roman" w:hAnsi="Times New Roman" w:cs="Times New Roman"/>
          <w:sz w:val="28"/>
          <w:szCs w:val="28"/>
        </w:rPr>
        <w:t xml:space="preserve">предоставляемых за счет средств местного бюджета и областного бюджета в целях софинансирования расходных обязательств муниципального района Похвистневский по осуществлению социальных выплат, и </w:t>
      </w:r>
      <w:proofErr w:type="gramStart"/>
      <w:r w:rsidRPr="00C06E6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C06E62">
        <w:rPr>
          <w:rFonts w:ascii="Times New Roman" w:hAnsi="Times New Roman" w:cs="Times New Roman"/>
          <w:sz w:val="28"/>
          <w:szCs w:val="28"/>
        </w:rPr>
        <w:t xml:space="preserve"> их расходованием.</w:t>
      </w:r>
    </w:p>
    <w:p w:rsidR="0090014F" w:rsidRPr="00C06E62" w:rsidRDefault="00194C9A" w:rsidP="00B56B5E">
      <w:pPr>
        <w:pStyle w:val="a3"/>
        <w:widowControl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t>Социальные выплаты предоставляются в соответствии со сводной бюджетной росписью местного бюджета на соответствующий финансовый год в пределах лимитов бюджетных обязательств, утверждаемых в установленном порядке Финансовому управлению Администрации муниципального района П</w:t>
      </w:r>
      <w:r w:rsidR="00904B56">
        <w:rPr>
          <w:rFonts w:ascii="Times New Roman" w:hAnsi="Times New Roman" w:cs="Times New Roman"/>
          <w:sz w:val="28"/>
          <w:szCs w:val="28"/>
        </w:rPr>
        <w:t>охвистневский Самарской области как главному распорядителю бюджетных средств.</w:t>
      </w:r>
    </w:p>
    <w:p w:rsidR="00194C9A" w:rsidRPr="00C06E62" w:rsidRDefault="00194C9A" w:rsidP="00B56B5E">
      <w:pPr>
        <w:pStyle w:val="a3"/>
        <w:widowControl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t>Предоставление социальных выплат осуществляется Администрацией муниципального района Похвистневский Самарской области.</w:t>
      </w:r>
    </w:p>
    <w:p w:rsidR="0090014F" w:rsidRPr="00C06E62" w:rsidRDefault="0090014F" w:rsidP="00B56B5E">
      <w:pPr>
        <w:pStyle w:val="a3"/>
        <w:widowControl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t>Предельная и максимальная доля средств областного бюджета в софинансировании расходного обязательства составляет 9</w:t>
      </w:r>
      <w:r w:rsidR="00545D72" w:rsidRPr="00C06E62">
        <w:rPr>
          <w:rFonts w:ascii="Times New Roman" w:hAnsi="Times New Roman" w:cs="Times New Roman"/>
          <w:sz w:val="28"/>
          <w:szCs w:val="28"/>
        </w:rPr>
        <w:t>8</w:t>
      </w:r>
      <w:r w:rsidRPr="00C06E62">
        <w:rPr>
          <w:rFonts w:ascii="Times New Roman" w:hAnsi="Times New Roman" w:cs="Times New Roman"/>
          <w:sz w:val="28"/>
          <w:szCs w:val="28"/>
        </w:rPr>
        <w:t xml:space="preserve"> процентов от общего объема финансирования данного расходного обязательства, бюджета муниципального района Похвистневский составляет </w:t>
      </w:r>
      <w:r w:rsidR="00545D72" w:rsidRPr="00C06E62">
        <w:rPr>
          <w:rFonts w:ascii="Times New Roman" w:hAnsi="Times New Roman" w:cs="Times New Roman"/>
          <w:sz w:val="28"/>
          <w:szCs w:val="28"/>
        </w:rPr>
        <w:t>2</w:t>
      </w:r>
      <w:r w:rsidRPr="00C06E62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32336F" w:rsidRPr="00C06E62">
        <w:rPr>
          <w:rFonts w:ascii="Times New Roman" w:hAnsi="Times New Roman" w:cs="Times New Roman"/>
          <w:sz w:val="28"/>
          <w:szCs w:val="28"/>
        </w:rPr>
        <w:t>а</w:t>
      </w:r>
      <w:r w:rsidRPr="00C06E62">
        <w:rPr>
          <w:rFonts w:ascii="Times New Roman" w:hAnsi="Times New Roman" w:cs="Times New Roman"/>
          <w:sz w:val="28"/>
          <w:szCs w:val="28"/>
        </w:rPr>
        <w:t xml:space="preserve"> от общего объема финансирования д</w:t>
      </w:r>
      <w:r w:rsidR="00B2042A" w:rsidRPr="00C06E62">
        <w:rPr>
          <w:rFonts w:ascii="Times New Roman" w:hAnsi="Times New Roman" w:cs="Times New Roman"/>
          <w:sz w:val="28"/>
          <w:szCs w:val="28"/>
        </w:rPr>
        <w:t xml:space="preserve">анного расходного обязательства в соответствии с </w:t>
      </w:r>
      <w:r w:rsidR="00B2042A" w:rsidRPr="00C06E62">
        <w:rPr>
          <w:rFonts w:ascii="Times New Roman" w:hAnsi="Times New Roman" w:cs="Times New Roman"/>
          <w:sz w:val="28"/>
          <w:szCs w:val="28"/>
        </w:rPr>
        <w:lastRenderedPageBreak/>
        <w:t>Приказом Министерства энергетики и жилищно-коммунального хозяйства Самарской области от 13.01.2020 №3.</w:t>
      </w:r>
    </w:p>
    <w:p w:rsidR="0090014F" w:rsidRPr="00C06E62" w:rsidRDefault="0090014F" w:rsidP="00B56B5E">
      <w:pPr>
        <w:pStyle w:val="a3"/>
        <w:widowControl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t>Социальные выплаты могут быть использованы на следующие мероприятия:</w:t>
      </w:r>
    </w:p>
    <w:p w:rsidR="0090014F" w:rsidRPr="00C06E62" w:rsidRDefault="00B2042A" w:rsidP="00B56B5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t xml:space="preserve">- </w:t>
      </w:r>
      <w:r w:rsidR="0090014F" w:rsidRPr="00C06E62">
        <w:rPr>
          <w:rFonts w:ascii="Times New Roman" w:hAnsi="Times New Roman" w:cs="Times New Roman"/>
          <w:sz w:val="28"/>
          <w:szCs w:val="28"/>
        </w:rPr>
        <w:t>ремонт индивидуальных жилых домов и жилых помещений в многоквартирных домах, в том числе лоджий, балконов;</w:t>
      </w:r>
    </w:p>
    <w:p w:rsidR="0090014F" w:rsidRPr="00C06E62" w:rsidRDefault="00B2042A" w:rsidP="00B56B5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t xml:space="preserve">- </w:t>
      </w:r>
      <w:r w:rsidR="0090014F" w:rsidRPr="00C06E62">
        <w:rPr>
          <w:rFonts w:ascii="Times New Roman" w:hAnsi="Times New Roman" w:cs="Times New Roman"/>
          <w:sz w:val="28"/>
          <w:szCs w:val="28"/>
        </w:rPr>
        <w:t>ремонт надворных построек, в том числе бань, заборов и ограждений;</w:t>
      </w:r>
    </w:p>
    <w:p w:rsidR="0090014F" w:rsidRPr="00C06E62" w:rsidRDefault="00B2042A" w:rsidP="00B56B5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t xml:space="preserve">- </w:t>
      </w:r>
      <w:r w:rsidR="0090014F" w:rsidRPr="00C06E62">
        <w:rPr>
          <w:rFonts w:ascii="Times New Roman" w:hAnsi="Times New Roman" w:cs="Times New Roman"/>
          <w:sz w:val="28"/>
          <w:szCs w:val="28"/>
        </w:rPr>
        <w:t>устройство водопровода, в том числе водопроводного колодца;</w:t>
      </w:r>
    </w:p>
    <w:p w:rsidR="0090014F" w:rsidRPr="00C06E62" w:rsidRDefault="00B2042A" w:rsidP="00B56B5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t xml:space="preserve">- </w:t>
      </w:r>
      <w:r w:rsidR="0090014F" w:rsidRPr="00C06E62">
        <w:rPr>
          <w:rFonts w:ascii="Times New Roman" w:hAnsi="Times New Roman" w:cs="Times New Roman"/>
          <w:sz w:val="28"/>
          <w:szCs w:val="28"/>
        </w:rPr>
        <w:t>устройство водоотведения, в том числе выгребной ямы;</w:t>
      </w:r>
    </w:p>
    <w:p w:rsidR="0090014F" w:rsidRPr="00C06E62" w:rsidRDefault="00B2042A" w:rsidP="00B56B5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t xml:space="preserve">- </w:t>
      </w:r>
      <w:r w:rsidR="0090014F" w:rsidRPr="00C06E62">
        <w:rPr>
          <w:rFonts w:ascii="Times New Roman" w:hAnsi="Times New Roman" w:cs="Times New Roman"/>
          <w:sz w:val="28"/>
          <w:szCs w:val="28"/>
        </w:rPr>
        <w:t>устройство газоснабжения, отопления;</w:t>
      </w:r>
    </w:p>
    <w:p w:rsidR="0032336F" w:rsidRPr="00C06E62" w:rsidRDefault="00B2042A" w:rsidP="00B56B5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t xml:space="preserve">- </w:t>
      </w:r>
      <w:r w:rsidR="0032336F" w:rsidRPr="00C06E62">
        <w:rPr>
          <w:rFonts w:ascii="Times New Roman" w:hAnsi="Times New Roman" w:cs="Times New Roman"/>
          <w:sz w:val="28"/>
          <w:szCs w:val="28"/>
        </w:rPr>
        <w:t>установка приборов учета тепл</w:t>
      </w:r>
      <w:proofErr w:type="gramStart"/>
      <w:r w:rsidR="0032336F" w:rsidRPr="00C06E6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32336F" w:rsidRPr="00C06E62">
        <w:rPr>
          <w:rFonts w:ascii="Times New Roman" w:hAnsi="Times New Roman" w:cs="Times New Roman"/>
          <w:sz w:val="28"/>
          <w:szCs w:val="28"/>
        </w:rPr>
        <w:t>, водо-, электро-, газоснабжения;</w:t>
      </w:r>
    </w:p>
    <w:p w:rsidR="0090014F" w:rsidRPr="00C06E62" w:rsidRDefault="00B2042A" w:rsidP="00B56B5E">
      <w:pPr>
        <w:spacing w:line="276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t xml:space="preserve">- </w:t>
      </w:r>
      <w:r w:rsidR="0090014F" w:rsidRPr="00C06E62">
        <w:rPr>
          <w:rFonts w:ascii="Times New Roman" w:hAnsi="Times New Roman" w:cs="Times New Roman"/>
          <w:sz w:val="28"/>
          <w:szCs w:val="28"/>
        </w:rPr>
        <w:t xml:space="preserve">прочие мероприятия, связанные с ремонтом и реконструкцией жилого помещения и направленные на улучшение условий проживания </w:t>
      </w:r>
      <w:r w:rsidR="0090014F" w:rsidRPr="00C06E62">
        <w:rPr>
          <w:rFonts w:ascii="Times New Roman" w:hAnsi="Times New Roman" w:cs="Times New Roman"/>
          <w:spacing w:val="-6"/>
          <w:sz w:val="28"/>
          <w:szCs w:val="28"/>
        </w:rPr>
        <w:t>получателей.</w:t>
      </w:r>
    </w:p>
    <w:p w:rsidR="008A25EF" w:rsidRPr="00C06E62" w:rsidRDefault="008A25EF" w:rsidP="008A25E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tab/>
        <w:t>Социальные выплаты предоставляются заявителям на проведение</w:t>
      </w:r>
    </w:p>
    <w:p w:rsidR="008A25EF" w:rsidRPr="00C06E62" w:rsidRDefault="008A25EF" w:rsidP="008A25E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t>указанных мероприятий один раз.</w:t>
      </w:r>
    </w:p>
    <w:p w:rsidR="0090014F" w:rsidRPr="00C06E62" w:rsidRDefault="0090014F" w:rsidP="00B56B5E">
      <w:pPr>
        <w:pStyle w:val="a3"/>
        <w:widowControl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t xml:space="preserve">Размер социальной выплаты, определяется Администрацией муниципального района Похвистневский в зависимости от перечня и видов осуществляемых мероприятий, но не более </w:t>
      </w:r>
      <w:r w:rsidR="00904B56" w:rsidRPr="003E1E94">
        <w:rPr>
          <w:rFonts w:ascii="Times New Roman" w:hAnsi="Times New Roman" w:cs="Times New Roman"/>
          <w:sz w:val="28"/>
          <w:szCs w:val="28"/>
        </w:rPr>
        <w:t>44 897,96</w:t>
      </w:r>
      <w:r w:rsidRPr="00904B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6E62">
        <w:rPr>
          <w:rFonts w:ascii="Times New Roman" w:hAnsi="Times New Roman" w:cs="Times New Roman"/>
          <w:sz w:val="28"/>
          <w:szCs w:val="28"/>
        </w:rPr>
        <w:t>рублей на одного получателя. В случае если в семье совместно проживают два и более получателя, социальная выплата предоставляется одному из них по их выбору. В случае смерти ветерана Великой Отечественной войны 1941-1945 годов право на получение социальной выплаты сохраняется за совместно проживавшим с ним (с ней) ветераном Великой Отечественной войны 1941-1945 годов.</w:t>
      </w:r>
    </w:p>
    <w:p w:rsidR="0090014F" w:rsidRPr="00C06E62" w:rsidRDefault="00194C9A" w:rsidP="00194C9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tab/>
        <w:t xml:space="preserve">7. </w:t>
      </w:r>
      <w:r w:rsidR="0090014F" w:rsidRPr="00C06E62">
        <w:rPr>
          <w:rFonts w:ascii="Times New Roman" w:hAnsi="Times New Roman" w:cs="Times New Roman"/>
          <w:sz w:val="28"/>
          <w:szCs w:val="28"/>
        </w:rPr>
        <w:t>Социальные выплаты перечисляются Администрацией муниципального района Похвистневский по выбору получателя:</w:t>
      </w:r>
    </w:p>
    <w:p w:rsidR="0090014F" w:rsidRPr="00C06E62" w:rsidRDefault="00194C9A" w:rsidP="00B56B5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t>7</w:t>
      </w:r>
      <w:r w:rsidR="0090014F" w:rsidRPr="00C06E62">
        <w:rPr>
          <w:rFonts w:ascii="Times New Roman" w:hAnsi="Times New Roman" w:cs="Times New Roman"/>
          <w:sz w:val="28"/>
          <w:szCs w:val="28"/>
        </w:rPr>
        <w:t xml:space="preserve">.1. с письменного согласия получателя юридическому лицу – подрядчику по договору подряда в безналичном порядке в пределах объема причитающейся получателю социальной выплаты, но не более стоимости работ по указанному договору. Основанием для оплаты являются представленные акты выполненных работ и справки о стоимости выполненных работ по форме КС-2, КС-3. </w:t>
      </w:r>
    </w:p>
    <w:p w:rsidR="0090014F" w:rsidRPr="00C06E62" w:rsidRDefault="00194C9A" w:rsidP="00B56B5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t>7</w:t>
      </w:r>
      <w:r w:rsidR="0090014F" w:rsidRPr="00C06E62">
        <w:rPr>
          <w:rFonts w:ascii="Times New Roman" w:hAnsi="Times New Roman" w:cs="Times New Roman"/>
          <w:sz w:val="28"/>
          <w:szCs w:val="28"/>
        </w:rPr>
        <w:t xml:space="preserve">.2. получателю, если он осуществил самостоятельно за счет собственных средств мероприятия по улучшению условий проживания, на лицевой счет получателя, открытый в российской кредитной организации. В этом случае получатель, обращаясь в Администрацию муниципального района Похвистневский за социальной выплатой, должен документально подтвердить произведенные расходы. Подтверждающими документами могут служить: товарные и кассовые чеки, товарные накладные, квитанции на приобретение материалов для ремонта, договоры подряда и оказания услуг, оформленные и заключенные в установленном законодательством </w:t>
      </w:r>
      <w:r w:rsidR="0090014F" w:rsidRPr="00C06E62">
        <w:rPr>
          <w:rFonts w:ascii="Times New Roman" w:hAnsi="Times New Roman" w:cs="Times New Roman"/>
          <w:sz w:val="28"/>
          <w:szCs w:val="28"/>
        </w:rPr>
        <w:lastRenderedPageBreak/>
        <w:t xml:space="preserve">порядке. </w:t>
      </w:r>
      <w:proofErr w:type="gramStart"/>
      <w:r w:rsidR="0090014F" w:rsidRPr="00C06E62">
        <w:rPr>
          <w:rFonts w:ascii="Times New Roman" w:hAnsi="Times New Roman" w:cs="Times New Roman"/>
          <w:sz w:val="28"/>
          <w:szCs w:val="28"/>
        </w:rPr>
        <w:t>Если получателем социальной выплаты предоставляются документы, подтверждающие проведение мероприятий по улучшению условий про</w:t>
      </w:r>
      <w:r w:rsidR="00904B56">
        <w:rPr>
          <w:rFonts w:ascii="Times New Roman" w:hAnsi="Times New Roman" w:cs="Times New Roman"/>
          <w:sz w:val="28"/>
          <w:szCs w:val="28"/>
        </w:rPr>
        <w:t xml:space="preserve">живания на сумму,  превышающую </w:t>
      </w:r>
      <w:r w:rsidR="00904B56" w:rsidRPr="00904B56">
        <w:rPr>
          <w:rFonts w:ascii="Times New Roman" w:hAnsi="Times New Roman" w:cs="Times New Roman"/>
          <w:sz w:val="28"/>
          <w:szCs w:val="28"/>
        </w:rPr>
        <w:t xml:space="preserve">44 897,96 </w:t>
      </w:r>
      <w:r w:rsidR="0090014F" w:rsidRPr="00C06E62">
        <w:rPr>
          <w:rFonts w:ascii="Times New Roman" w:hAnsi="Times New Roman" w:cs="Times New Roman"/>
          <w:sz w:val="28"/>
          <w:szCs w:val="28"/>
        </w:rPr>
        <w:t xml:space="preserve"> рублей, то рабочей группой по контролю за реализацией мероприятий, направленных на улучшение условий проживания получателей, состав которой утверждается постановлением Администрации муниципального района Похвистневский (далее – группа)</w:t>
      </w:r>
      <w:r w:rsidR="003E5B3C" w:rsidRPr="00C06E62">
        <w:rPr>
          <w:rFonts w:ascii="Times New Roman" w:hAnsi="Times New Roman" w:cs="Times New Roman"/>
          <w:sz w:val="28"/>
          <w:szCs w:val="28"/>
        </w:rPr>
        <w:t>,</w:t>
      </w:r>
      <w:r w:rsidR="0090014F" w:rsidRPr="00C06E62">
        <w:rPr>
          <w:rFonts w:ascii="Times New Roman" w:hAnsi="Times New Roman" w:cs="Times New Roman"/>
          <w:sz w:val="28"/>
          <w:szCs w:val="28"/>
        </w:rPr>
        <w:t xml:space="preserve"> указанные документы принимаются, но размер социальной выплаты по указанным документам не должен превышать </w:t>
      </w:r>
      <w:r w:rsidR="00904B56" w:rsidRPr="00904B56">
        <w:rPr>
          <w:rFonts w:ascii="Times New Roman" w:hAnsi="Times New Roman" w:cs="Times New Roman"/>
          <w:sz w:val="28"/>
          <w:szCs w:val="28"/>
        </w:rPr>
        <w:t xml:space="preserve">44 897,96 </w:t>
      </w:r>
      <w:r w:rsidR="0090014F" w:rsidRPr="00C06E62">
        <w:rPr>
          <w:rFonts w:ascii="Times New Roman" w:hAnsi="Times New Roman" w:cs="Times New Roman"/>
          <w:sz w:val="28"/>
          <w:szCs w:val="28"/>
        </w:rPr>
        <w:t xml:space="preserve"> рублей.</w:t>
      </w:r>
      <w:proofErr w:type="gramEnd"/>
    </w:p>
    <w:p w:rsidR="0090014F" w:rsidRPr="00C06E62" w:rsidRDefault="00194C9A" w:rsidP="00B56B5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6E62">
        <w:rPr>
          <w:rFonts w:ascii="Times New Roman" w:hAnsi="Times New Roman" w:cs="Times New Roman"/>
          <w:sz w:val="28"/>
          <w:szCs w:val="28"/>
        </w:rPr>
        <w:t>7</w:t>
      </w:r>
      <w:r w:rsidR="0090014F" w:rsidRPr="00C06E62">
        <w:rPr>
          <w:rFonts w:ascii="Times New Roman" w:hAnsi="Times New Roman" w:cs="Times New Roman"/>
          <w:sz w:val="28"/>
          <w:szCs w:val="28"/>
        </w:rPr>
        <w:t>.3. получателю на лицевой счет, открытый в кредитной организации, если он планирует самостоятельно осуществить мероприятия по улучшению условий проживания, при условии подписания обязательства о реализации мероприятия по улучшению условий проживания в определенные, с последующим представлением отчетных документов, подтверждающих целевое использование средств.</w:t>
      </w:r>
      <w:proofErr w:type="gramEnd"/>
      <w:r w:rsidR="0090014F" w:rsidRPr="00C06E62">
        <w:rPr>
          <w:rFonts w:ascii="Times New Roman" w:hAnsi="Times New Roman" w:cs="Times New Roman"/>
          <w:sz w:val="28"/>
          <w:szCs w:val="28"/>
        </w:rPr>
        <w:t xml:space="preserve"> В этом случае получатель, обращаясь за социальной выплатой, должен подписать обязательство, осуществить мероприятия по улучшению условий проживания в месячный срок с момента получения социальной выплаты, с предоставлением отчетных документов, подтверждающих целевое использование сре</w:t>
      </w:r>
      <w:proofErr w:type="gramStart"/>
      <w:r w:rsidR="0090014F" w:rsidRPr="00C06E62">
        <w:rPr>
          <w:rFonts w:ascii="Times New Roman" w:hAnsi="Times New Roman" w:cs="Times New Roman"/>
          <w:sz w:val="28"/>
          <w:szCs w:val="28"/>
        </w:rPr>
        <w:t>дств в т</w:t>
      </w:r>
      <w:proofErr w:type="gramEnd"/>
      <w:r w:rsidR="0090014F" w:rsidRPr="00C06E62">
        <w:rPr>
          <w:rFonts w:ascii="Times New Roman" w:hAnsi="Times New Roman" w:cs="Times New Roman"/>
          <w:sz w:val="28"/>
          <w:szCs w:val="28"/>
        </w:rPr>
        <w:t>ечение месяца с момента выполнения мероприятия (Приложение).</w:t>
      </w:r>
    </w:p>
    <w:p w:rsidR="0090014F" w:rsidRPr="00C06E62" w:rsidRDefault="0090014F" w:rsidP="00B56B5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t>Указанные социальные выплаты предоставляются по вышеперечисленным основаниям по выбору получателя.</w:t>
      </w:r>
    </w:p>
    <w:p w:rsidR="0090014F" w:rsidRPr="00C06E62" w:rsidRDefault="00545D72" w:rsidP="00B56B5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t xml:space="preserve"> </w:t>
      </w:r>
      <w:r w:rsidR="00194C9A" w:rsidRPr="00C06E62">
        <w:rPr>
          <w:rFonts w:ascii="Times New Roman" w:hAnsi="Times New Roman" w:cs="Times New Roman"/>
          <w:sz w:val="28"/>
          <w:szCs w:val="28"/>
        </w:rPr>
        <w:t>8</w:t>
      </w:r>
      <w:r w:rsidRPr="00C06E62">
        <w:rPr>
          <w:rFonts w:ascii="Times New Roman" w:hAnsi="Times New Roman" w:cs="Times New Roman"/>
          <w:sz w:val="28"/>
          <w:szCs w:val="28"/>
        </w:rPr>
        <w:t xml:space="preserve">. </w:t>
      </w:r>
      <w:r w:rsidR="0090014F" w:rsidRPr="00C06E62">
        <w:rPr>
          <w:rFonts w:ascii="Times New Roman" w:hAnsi="Times New Roman" w:cs="Times New Roman"/>
          <w:sz w:val="28"/>
          <w:szCs w:val="28"/>
        </w:rPr>
        <w:t>Право на получение указанных социальных выплат в соответствии с действующим законодательством имеют следующие категории граждан:</w:t>
      </w:r>
    </w:p>
    <w:p w:rsidR="0090014F" w:rsidRPr="00C06E62" w:rsidRDefault="00194C9A" w:rsidP="00B56B5E">
      <w:pPr>
        <w:pStyle w:val="a4"/>
        <w:spacing w:line="276" w:lineRule="auto"/>
        <w:jc w:val="both"/>
        <w:rPr>
          <w:rFonts w:ascii="Times New Roman" w:hAnsi="Times New Roman"/>
          <w:szCs w:val="28"/>
        </w:rPr>
      </w:pPr>
      <w:r w:rsidRPr="00C06E62">
        <w:rPr>
          <w:rFonts w:ascii="Times New Roman" w:hAnsi="Times New Roman"/>
          <w:szCs w:val="28"/>
        </w:rPr>
        <w:t>8</w:t>
      </w:r>
      <w:r w:rsidR="0090014F" w:rsidRPr="00C06E62">
        <w:rPr>
          <w:rFonts w:ascii="Times New Roman" w:hAnsi="Times New Roman"/>
          <w:szCs w:val="28"/>
        </w:rPr>
        <w:t>.1 внеочередное предоставление социальной выплаты:</w:t>
      </w:r>
    </w:p>
    <w:p w:rsidR="0090014F" w:rsidRPr="00C06E62" w:rsidRDefault="0090014F" w:rsidP="00C06E62">
      <w:pPr>
        <w:pStyle w:val="a4"/>
        <w:spacing w:line="276" w:lineRule="auto"/>
        <w:ind w:firstLine="0"/>
        <w:jc w:val="both"/>
        <w:rPr>
          <w:rFonts w:ascii="Times New Roman" w:hAnsi="Times New Roman"/>
          <w:szCs w:val="28"/>
        </w:rPr>
      </w:pPr>
      <w:r w:rsidRPr="00C06E62">
        <w:rPr>
          <w:rFonts w:ascii="Times New Roman" w:hAnsi="Times New Roman"/>
          <w:szCs w:val="28"/>
        </w:rPr>
        <w:t>1 очередь – инвалиды Великой Отечественной войны 1941–1945 годов;</w:t>
      </w:r>
    </w:p>
    <w:p w:rsidR="0090014F" w:rsidRPr="00C06E62" w:rsidRDefault="0090014F" w:rsidP="00C06E62">
      <w:pPr>
        <w:pStyle w:val="a4"/>
        <w:spacing w:line="276" w:lineRule="auto"/>
        <w:ind w:firstLine="0"/>
        <w:jc w:val="both"/>
        <w:rPr>
          <w:rFonts w:ascii="Times New Roman" w:hAnsi="Times New Roman"/>
          <w:szCs w:val="28"/>
        </w:rPr>
      </w:pPr>
      <w:r w:rsidRPr="00C06E62">
        <w:rPr>
          <w:rFonts w:ascii="Times New Roman" w:hAnsi="Times New Roman"/>
          <w:szCs w:val="28"/>
        </w:rPr>
        <w:t>2 очередь – участники Великой Отечественной войны 1941–1945 годов;</w:t>
      </w:r>
    </w:p>
    <w:p w:rsidR="00C06E62" w:rsidRPr="00C06E62" w:rsidRDefault="00C06E62" w:rsidP="00B56B5E">
      <w:pPr>
        <w:pStyle w:val="a4"/>
        <w:spacing w:line="276" w:lineRule="auto"/>
        <w:jc w:val="both"/>
        <w:rPr>
          <w:rFonts w:ascii="Times New Roman" w:hAnsi="Times New Roman"/>
          <w:szCs w:val="28"/>
        </w:rPr>
      </w:pPr>
      <w:r w:rsidRPr="00C06E62">
        <w:rPr>
          <w:rFonts w:ascii="Times New Roman" w:hAnsi="Times New Roman"/>
          <w:szCs w:val="28"/>
        </w:rPr>
        <w:t>8</w:t>
      </w:r>
      <w:r w:rsidR="0090014F" w:rsidRPr="00C06E62">
        <w:rPr>
          <w:rFonts w:ascii="Times New Roman" w:hAnsi="Times New Roman"/>
          <w:szCs w:val="28"/>
        </w:rPr>
        <w:t>.2 первоочередное предоставление социальной выплаты:</w:t>
      </w:r>
    </w:p>
    <w:p w:rsidR="0090014F" w:rsidRPr="00C06E62" w:rsidRDefault="0090014F" w:rsidP="00C06E62">
      <w:pPr>
        <w:pStyle w:val="a4"/>
        <w:spacing w:line="276" w:lineRule="auto"/>
        <w:ind w:firstLine="0"/>
        <w:jc w:val="both"/>
        <w:rPr>
          <w:rFonts w:ascii="Times New Roman" w:hAnsi="Times New Roman"/>
          <w:szCs w:val="28"/>
        </w:rPr>
      </w:pPr>
      <w:r w:rsidRPr="00C06E62">
        <w:rPr>
          <w:rFonts w:ascii="Times New Roman" w:hAnsi="Times New Roman"/>
          <w:szCs w:val="28"/>
        </w:rPr>
        <w:t>1 очередь – бывшие несовершеннолетние узники концлагерей;</w:t>
      </w:r>
    </w:p>
    <w:p w:rsidR="0090014F" w:rsidRPr="00C06E62" w:rsidRDefault="0090014F" w:rsidP="00C06E62">
      <w:pPr>
        <w:pStyle w:val="a4"/>
        <w:spacing w:line="276" w:lineRule="auto"/>
        <w:ind w:firstLine="0"/>
        <w:jc w:val="both"/>
        <w:rPr>
          <w:rFonts w:ascii="Times New Roman" w:hAnsi="Times New Roman"/>
          <w:szCs w:val="28"/>
        </w:rPr>
      </w:pPr>
      <w:r w:rsidRPr="00C06E62">
        <w:rPr>
          <w:rFonts w:ascii="Times New Roman" w:hAnsi="Times New Roman"/>
          <w:szCs w:val="28"/>
        </w:rPr>
        <w:t>2 очередь – лица, работавшие на объектах противовоздушной обороны, и лица, приравненные к ним;</w:t>
      </w:r>
    </w:p>
    <w:p w:rsidR="0090014F" w:rsidRPr="00C06E62" w:rsidRDefault="0090014F" w:rsidP="00C06E62">
      <w:pPr>
        <w:pStyle w:val="a4"/>
        <w:spacing w:line="276" w:lineRule="auto"/>
        <w:ind w:firstLine="0"/>
        <w:jc w:val="both"/>
        <w:rPr>
          <w:rFonts w:ascii="Times New Roman" w:hAnsi="Times New Roman"/>
          <w:szCs w:val="28"/>
        </w:rPr>
      </w:pPr>
      <w:r w:rsidRPr="00C06E62">
        <w:rPr>
          <w:rFonts w:ascii="Times New Roman" w:hAnsi="Times New Roman"/>
          <w:szCs w:val="28"/>
        </w:rPr>
        <w:t>3 очередь – лица, награжденные знаком «Жителю блокадного Ленинграда»;</w:t>
      </w:r>
    </w:p>
    <w:p w:rsidR="0090014F" w:rsidRPr="00C06E62" w:rsidRDefault="0090014F" w:rsidP="00C06E62">
      <w:pPr>
        <w:pStyle w:val="a4"/>
        <w:spacing w:line="276" w:lineRule="auto"/>
        <w:ind w:firstLine="0"/>
        <w:jc w:val="both"/>
        <w:rPr>
          <w:rFonts w:ascii="Times New Roman" w:hAnsi="Times New Roman"/>
          <w:szCs w:val="28"/>
        </w:rPr>
      </w:pPr>
      <w:r w:rsidRPr="00C06E62">
        <w:rPr>
          <w:rFonts w:ascii="Times New Roman" w:hAnsi="Times New Roman"/>
          <w:szCs w:val="28"/>
        </w:rPr>
        <w:t>4 очередь – ветераны Великой Отечественной войны – труженики тыла;</w:t>
      </w:r>
    </w:p>
    <w:p w:rsidR="0090014F" w:rsidRPr="00C06E62" w:rsidRDefault="00C06E62" w:rsidP="00B56B5E">
      <w:pPr>
        <w:pStyle w:val="a4"/>
        <w:spacing w:line="276" w:lineRule="auto"/>
        <w:jc w:val="both"/>
        <w:rPr>
          <w:rFonts w:ascii="Times New Roman" w:hAnsi="Times New Roman"/>
          <w:szCs w:val="28"/>
        </w:rPr>
      </w:pPr>
      <w:r w:rsidRPr="00C06E62">
        <w:rPr>
          <w:rFonts w:ascii="Times New Roman" w:hAnsi="Times New Roman"/>
          <w:szCs w:val="28"/>
        </w:rPr>
        <w:t>8</w:t>
      </w:r>
      <w:r w:rsidR="0090014F" w:rsidRPr="00C06E62">
        <w:rPr>
          <w:rFonts w:ascii="Times New Roman" w:hAnsi="Times New Roman"/>
          <w:szCs w:val="28"/>
        </w:rPr>
        <w:t>.3 предоставление социальной выплаты в порядке очередности:</w:t>
      </w:r>
    </w:p>
    <w:p w:rsidR="0090014F" w:rsidRPr="00C06E62" w:rsidRDefault="0090014F" w:rsidP="00C06E62">
      <w:pPr>
        <w:pStyle w:val="a4"/>
        <w:spacing w:line="276" w:lineRule="auto"/>
        <w:ind w:firstLine="0"/>
        <w:jc w:val="both"/>
        <w:rPr>
          <w:rFonts w:ascii="Times New Roman" w:hAnsi="Times New Roman"/>
          <w:szCs w:val="28"/>
        </w:rPr>
      </w:pPr>
      <w:r w:rsidRPr="00C06E62">
        <w:rPr>
          <w:rFonts w:ascii="Times New Roman" w:hAnsi="Times New Roman"/>
          <w:szCs w:val="28"/>
        </w:rPr>
        <w:t>1</w:t>
      </w:r>
      <w:r w:rsidR="00B56B5E" w:rsidRPr="00C06E62">
        <w:rPr>
          <w:rFonts w:ascii="Times New Roman" w:hAnsi="Times New Roman"/>
          <w:szCs w:val="28"/>
        </w:rPr>
        <w:t xml:space="preserve"> </w:t>
      </w:r>
      <w:r w:rsidRPr="00C06E62">
        <w:rPr>
          <w:rFonts w:ascii="Times New Roman" w:hAnsi="Times New Roman"/>
          <w:szCs w:val="28"/>
        </w:rPr>
        <w:t>очередь – вдовы погибших инвалидов и участников Великой Отечественной войны 1941–1945 годов;</w:t>
      </w:r>
    </w:p>
    <w:p w:rsidR="0090014F" w:rsidRPr="00C06E62" w:rsidRDefault="0090014F" w:rsidP="00C06E62">
      <w:pPr>
        <w:pStyle w:val="a4"/>
        <w:spacing w:line="276" w:lineRule="auto"/>
        <w:ind w:firstLine="0"/>
        <w:jc w:val="both"/>
        <w:rPr>
          <w:rFonts w:ascii="Times New Roman" w:hAnsi="Times New Roman"/>
          <w:szCs w:val="28"/>
        </w:rPr>
      </w:pPr>
      <w:r w:rsidRPr="00C06E62">
        <w:rPr>
          <w:rFonts w:ascii="Times New Roman" w:hAnsi="Times New Roman"/>
          <w:szCs w:val="28"/>
        </w:rPr>
        <w:t>2 очередь – вдовы умерших инвалидов и участников Великой Отечественной войны 1941–1945 годов.</w:t>
      </w:r>
    </w:p>
    <w:p w:rsidR="0090014F" w:rsidRPr="00C06E62" w:rsidRDefault="00C06E62" w:rsidP="00B56B5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t>9</w:t>
      </w:r>
      <w:r w:rsidR="00B56B5E" w:rsidRPr="00C06E62">
        <w:rPr>
          <w:rFonts w:ascii="Times New Roman" w:hAnsi="Times New Roman" w:cs="Times New Roman"/>
          <w:sz w:val="28"/>
          <w:szCs w:val="28"/>
        </w:rPr>
        <w:t xml:space="preserve">. </w:t>
      </w:r>
      <w:r w:rsidR="0090014F" w:rsidRPr="00C06E62">
        <w:rPr>
          <w:rFonts w:ascii="Times New Roman" w:hAnsi="Times New Roman" w:cs="Times New Roman"/>
          <w:sz w:val="28"/>
          <w:szCs w:val="28"/>
        </w:rPr>
        <w:t xml:space="preserve">Список очередности на получение социальных выплат формируется на основании личного заявления гражданина, претендующего на социальную выплату, о необходимости осуществления мероприятий, направленных на улучшение условий проживания с указанием способа перечисления </w:t>
      </w:r>
      <w:r w:rsidR="0090014F" w:rsidRPr="00C06E62">
        <w:rPr>
          <w:rFonts w:ascii="Times New Roman" w:hAnsi="Times New Roman" w:cs="Times New Roman"/>
          <w:sz w:val="28"/>
          <w:szCs w:val="28"/>
        </w:rPr>
        <w:lastRenderedPageBreak/>
        <w:t xml:space="preserve">социальной выплаты, указанного в пункте 6 настоящего Порядка. Заявление подается в </w:t>
      </w:r>
      <w:r w:rsidR="003E5B3C" w:rsidRPr="00C06E62">
        <w:rPr>
          <w:rFonts w:ascii="Times New Roman" w:hAnsi="Times New Roman" w:cs="Times New Roman"/>
          <w:sz w:val="28"/>
          <w:szCs w:val="28"/>
        </w:rPr>
        <w:t>Администрацию</w:t>
      </w:r>
      <w:r w:rsidR="0090014F" w:rsidRPr="00C06E62">
        <w:rPr>
          <w:rFonts w:ascii="Times New Roman" w:hAnsi="Times New Roman" w:cs="Times New Roman"/>
          <w:sz w:val="28"/>
          <w:szCs w:val="28"/>
        </w:rPr>
        <w:t xml:space="preserve"> муниципального района Пох</w:t>
      </w:r>
      <w:r w:rsidR="003E5B3C" w:rsidRPr="00C06E62">
        <w:rPr>
          <w:rFonts w:ascii="Times New Roman" w:hAnsi="Times New Roman" w:cs="Times New Roman"/>
          <w:sz w:val="28"/>
          <w:szCs w:val="28"/>
        </w:rPr>
        <w:t xml:space="preserve">вистневский Самарской области </w:t>
      </w:r>
      <w:r w:rsidR="0090014F" w:rsidRPr="00C06E62">
        <w:rPr>
          <w:rFonts w:ascii="Times New Roman" w:hAnsi="Times New Roman" w:cs="Times New Roman"/>
          <w:sz w:val="28"/>
          <w:szCs w:val="28"/>
        </w:rPr>
        <w:t xml:space="preserve"> для формирования списка получателей.</w:t>
      </w:r>
    </w:p>
    <w:p w:rsidR="0090014F" w:rsidRPr="00C06E62" w:rsidRDefault="0090014F" w:rsidP="00B56B5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t xml:space="preserve">Гражданин включается в список очередности </w:t>
      </w:r>
      <w:proofErr w:type="gramStart"/>
      <w:r w:rsidRPr="00C06E62">
        <w:rPr>
          <w:rFonts w:ascii="Times New Roman" w:hAnsi="Times New Roman" w:cs="Times New Roman"/>
          <w:sz w:val="28"/>
          <w:szCs w:val="28"/>
        </w:rPr>
        <w:t>с даты предоставления</w:t>
      </w:r>
      <w:proofErr w:type="gramEnd"/>
      <w:r w:rsidRPr="00C06E62">
        <w:rPr>
          <w:rFonts w:ascii="Times New Roman" w:hAnsi="Times New Roman" w:cs="Times New Roman"/>
          <w:sz w:val="28"/>
          <w:szCs w:val="28"/>
        </w:rPr>
        <w:t xml:space="preserve"> заявления, но не ранее возникновения права ветерана, вдовы на получение мер социальной поддержки, определяемого датой выдачи документа, подтверждающего это право.</w:t>
      </w:r>
    </w:p>
    <w:p w:rsidR="0090014F" w:rsidRPr="00C06E62" w:rsidRDefault="00C06E62" w:rsidP="00C06E6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tab/>
        <w:t xml:space="preserve">10. </w:t>
      </w:r>
      <w:r w:rsidR="0090014F" w:rsidRPr="00C06E62">
        <w:rPr>
          <w:rFonts w:ascii="Times New Roman" w:hAnsi="Times New Roman" w:cs="Times New Roman"/>
          <w:sz w:val="28"/>
          <w:szCs w:val="28"/>
        </w:rPr>
        <w:t>Для получения выплаты гражданин лично, либо через своего представителя, полномочия которого удостоверены доверенностью, совершенной в простой письменной форме, представляет следующие документы:</w:t>
      </w:r>
    </w:p>
    <w:p w:rsidR="0090014F" w:rsidRPr="00C06E62" w:rsidRDefault="00C06E62" w:rsidP="00B56B5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t>10</w:t>
      </w:r>
      <w:r w:rsidR="0090014F" w:rsidRPr="00C06E62">
        <w:rPr>
          <w:rFonts w:ascii="Times New Roman" w:hAnsi="Times New Roman" w:cs="Times New Roman"/>
          <w:sz w:val="28"/>
          <w:szCs w:val="28"/>
        </w:rPr>
        <w:t>.1</w:t>
      </w:r>
      <w:r w:rsidR="009E739A" w:rsidRPr="00C06E62">
        <w:rPr>
          <w:rFonts w:ascii="Times New Roman" w:hAnsi="Times New Roman" w:cs="Times New Roman"/>
          <w:sz w:val="28"/>
          <w:szCs w:val="28"/>
        </w:rPr>
        <w:t>.</w:t>
      </w:r>
      <w:r w:rsidR="0090014F" w:rsidRPr="00C06E62">
        <w:rPr>
          <w:rFonts w:ascii="Times New Roman" w:hAnsi="Times New Roman" w:cs="Times New Roman"/>
          <w:sz w:val="28"/>
          <w:szCs w:val="28"/>
        </w:rPr>
        <w:t xml:space="preserve"> заявление;</w:t>
      </w:r>
    </w:p>
    <w:p w:rsidR="009E739A" w:rsidRPr="00C06E62" w:rsidRDefault="00C06E62" w:rsidP="009E739A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t>10</w:t>
      </w:r>
      <w:r w:rsidR="0090014F" w:rsidRPr="00C06E62">
        <w:rPr>
          <w:rFonts w:ascii="Times New Roman" w:hAnsi="Times New Roman" w:cs="Times New Roman"/>
          <w:sz w:val="28"/>
          <w:szCs w:val="28"/>
        </w:rPr>
        <w:t>.2</w:t>
      </w:r>
      <w:r w:rsidR="009E739A" w:rsidRPr="00C06E62">
        <w:rPr>
          <w:rFonts w:ascii="Times New Roman" w:hAnsi="Times New Roman" w:cs="Times New Roman"/>
          <w:sz w:val="28"/>
          <w:szCs w:val="28"/>
        </w:rPr>
        <w:t>.</w:t>
      </w:r>
      <w:r w:rsidR="0090014F" w:rsidRPr="00C06E62">
        <w:rPr>
          <w:rFonts w:ascii="Times New Roman" w:hAnsi="Times New Roman" w:cs="Times New Roman"/>
          <w:sz w:val="28"/>
          <w:szCs w:val="28"/>
        </w:rPr>
        <w:t xml:space="preserve"> </w:t>
      </w:r>
      <w:r w:rsidR="009E739A" w:rsidRPr="00C06E62">
        <w:rPr>
          <w:rFonts w:ascii="Times New Roman" w:hAnsi="Times New Roman" w:cs="Times New Roman"/>
          <w:sz w:val="28"/>
          <w:szCs w:val="28"/>
        </w:rPr>
        <w:t>подлинник и копию паспорта или иного документа, удостоверяющего личность получателя;</w:t>
      </w:r>
    </w:p>
    <w:p w:rsidR="0090014F" w:rsidRPr="00C06E62" w:rsidRDefault="00C06E62" w:rsidP="00B56B5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t>10</w:t>
      </w:r>
      <w:r w:rsidR="0090014F" w:rsidRPr="00C06E62">
        <w:rPr>
          <w:rFonts w:ascii="Times New Roman" w:hAnsi="Times New Roman" w:cs="Times New Roman"/>
          <w:sz w:val="28"/>
          <w:szCs w:val="28"/>
        </w:rPr>
        <w:t>.3 подлинник и копию документа, подтверждающего право на меры социальной поддержки;</w:t>
      </w:r>
    </w:p>
    <w:p w:rsidR="0090014F" w:rsidRPr="00C06E62" w:rsidRDefault="00C06E62" w:rsidP="00B56B5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t>10</w:t>
      </w:r>
      <w:r w:rsidR="0090014F" w:rsidRPr="00C06E62">
        <w:rPr>
          <w:rFonts w:ascii="Times New Roman" w:hAnsi="Times New Roman" w:cs="Times New Roman"/>
          <w:sz w:val="28"/>
          <w:szCs w:val="28"/>
        </w:rPr>
        <w:t>.4 документ, подтверждающий постоянное проживание гражданина на территории муниципального района Похвистневский в указанном индивидуальном жилом доме, либо жилом помещении в многоквартирном доме;</w:t>
      </w:r>
    </w:p>
    <w:p w:rsidR="0090014F" w:rsidRPr="00C06E62" w:rsidRDefault="00C06E62" w:rsidP="00B56B5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t>10</w:t>
      </w:r>
      <w:r w:rsidR="0090014F" w:rsidRPr="00C06E62">
        <w:rPr>
          <w:rFonts w:ascii="Times New Roman" w:hAnsi="Times New Roman" w:cs="Times New Roman"/>
          <w:sz w:val="28"/>
          <w:szCs w:val="28"/>
        </w:rPr>
        <w:t>.5 документ, подтверждающий открытие лицевого счета для перечисления социальной выплаты;</w:t>
      </w:r>
    </w:p>
    <w:p w:rsidR="0090014F" w:rsidRPr="00C06E62" w:rsidRDefault="00C06E62" w:rsidP="00B56B5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t>10</w:t>
      </w:r>
      <w:r w:rsidR="0090014F" w:rsidRPr="00C06E62">
        <w:rPr>
          <w:rFonts w:ascii="Times New Roman" w:hAnsi="Times New Roman" w:cs="Times New Roman"/>
          <w:sz w:val="28"/>
          <w:szCs w:val="28"/>
        </w:rPr>
        <w:t>.6 документы, указанные в пункте 6.2. настоящего Порядка, в случае, если мероприятия по улучшению условий проживания выполнены получателем самостоятельно;</w:t>
      </w:r>
    </w:p>
    <w:p w:rsidR="00C06E62" w:rsidRPr="00C06E62" w:rsidRDefault="00C06E62" w:rsidP="00C06E62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t>10</w:t>
      </w:r>
      <w:r w:rsidR="0090014F" w:rsidRPr="00C06E62">
        <w:rPr>
          <w:rFonts w:ascii="Times New Roman" w:hAnsi="Times New Roman" w:cs="Times New Roman"/>
          <w:sz w:val="28"/>
          <w:szCs w:val="28"/>
        </w:rPr>
        <w:t>.7 документы, указанные в пункте 6.3. настоящего Порядка, в случае, если получатель планирует самостоятельно осуществить мероприятии по улучшению условий проживания.</w:t>
      </w:r>
    </w:p>
    <w:p w:rsidR="00C06E62" w:rsidRPr="00C06E62" w:rsidRDefault="00C06E62" w:rsidP="00C06E62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t xml:space="preserve">11. </w:t>
      </w:r>
      <w:r w:rsidR="0090014F" w:rsidRPr="00C06E62">
        <w:rPr>
          <w:rFonts w:ascii="Times New Roman" w:hAnsi="Times New Roman" w:cs="Times New Roman"/>
          <w:sz w:val="28"/>
          <w:szCs w:val="28"/>
        </w:rPr>
        <w:t>Рабочая группа после рассмотрения документов в течение 10 рабочих дней осуществляет выезд на место для принятия решения о предоставлении социальной выплаты либо об отказе в ее предоставлении. Решение принимается в течение 3 рабочих дней.</w:t>
      </w:r>
    </w:p>
    <w:p w:rsidR="0090014F" w:rsidRPr="00C06E62" w:rsidRDefault="00C06E62" w:rsidP="00C06E62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t xml:space="preserve">12. </w:t>
      </w:r>
      <w:r w:rsidR="0090014F" w:rsidRPr="00C06E62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социальной выплаты являются:</w:t>
      </w:r>
    </w:p>
    <w:p w:rsidR="008A25EF" w:rsidRPr="00C06E62" w:rsidRDefault="0090014F" w:rsidP="008A25E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6E62">
        <w:rPr>
          <w:rFonts w:ascii="Times New Roman" w:hAnsi="Times New Roman" w:cs="Times New Roman"/>
          <w:sz w:val="28"/>
          <w:szCs w:val="28"/>
        </w:rPr>
        <w:t>1</w:t>
      </w:r>
      <w:r w:rsidR="00C06E62" w:rsidRPr="00C06E62">
        <w:rPr>
          <w:rFonts w:ascii="Times New Roman" w:hAnsi="Times New Roman" w:cs="Times New Roman"/>
          <w:sz w:val="28"/>
          <w:szCs w:val="28"/>
        </w:rPr>
        <w:t>2</w:t>
      </w:r>
      <w:r w:rsidRPr="00C06E62">
        <w:rPr>
          <w:rFonts w:ascii="Times New Roman" w:hAnsi="Times New Roman" w:cs="Times New Roman"/>
          <w:sz w:val="28"/>
          <w:szCs w:val="28"/>
        </w:rPr>
        <w:t>.1. наличие проведенного ремонта жилого помещения в соответствии с постановлениями Правительства Самарской области от 17.02.2010г. №30, от 17.03.2010г. №108, от 13.07.2011г. № 330, от 11.03.2012г. №112, от 14.11.2012г. №657, от 15.01.2013г. №2, от 03.04.2014г. №175, от 25.02.2015г. №88, от 15.03.2016 №109, от 27.02.2017 №119;</w:t>
      </w:r>
      <w:proofErr w:type="gramEnd"/>
      <w:r w:rsidRPr="00C06E62">
        <w:rPr>
          <w:rFonts w:ascii="Times New Roman" w:hAnsi="Times New Roman" w:cs="Times New Roman"/>
          <w:sz w:val="28"/>
          <w:szCs w:val="28"/>
        </w:rPr>
        <w:t xml:space="preserve"> от 24.04.2018 №308</w:t>
      </w:r>
      <w:r w:rsidR="0093183F">
        <w:rPr>
          <w:rFonts w:ascii="Times New Roman" w:hAnsi="Times New Roman" w:cs="Times New Roman"/>
          <w:sz w:val="28"/>
          <w:szCs w:val="28"/>
        </w:rPr>
        <w:t xml:space="preserve">, </w:t>
      </w:r>
      <w:r w:rsidR="00C53F7A">
        <w:rPr>
          <w:rFonts w:ascii="Times New Roman" w:hAnsi="Times New Roman" w:cs="Times New Roman"/>
          <w:sz w:val="28"/>
          <w:szCs w:val="28"/>
        </w:rPr>
        <w:t>19.03.</w:t>
      </w:r>
      <w:r w:rsidR="0093183F">
        <w:rPr>
          <w:rFonts w:ascii="Times New Roman" w:hAnsi="Times New Roman" w:cs="Times New Roman"/>
          <w:sz w:val="28"/>
          <w:szCs w:val="28"/>
        </w:rPr>
        <w:t>2019</w:t>
      </w:r>
      <w:r w:rsidR="00C53F7A">
        <w:rPr>
          <w:rFonts w:ascii="Times New Roman" w:hAnsi="Times New Roman" w:cs="Times New Roman"/>
          <w:sz w:val="28"/>
          <w:szCs w:val="28"/>
        </w:rPr>
        <w:t xml:space="preserve"> №139.</w:t>
      </w:r>
    </w:p>
    <w:p w:rsidR="008A25EF" w:rsidRPr="00C06E62" w:rsidRDefault="008A25EF" w:rsidP="008A25E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t>1</w:t>
      </w:r>
      <w:r w:rsidR="00C06E62" w:rsidRPr="00C06E62">
        <w:rPr>
          <w:rFonts w:ascii="Times New Roman" w:hAnsi="Times New Roman" w:cs="Times New Roman"/>
          <w:sz w:val="28"/>
          <w:szCs w:val="28"/>
        </w:rPr>
        <w:t>2</w:t>
      </w:r>
      <w:r w:rsidRPr="00C06E62">
        <w:rPr>
          <w:rFonts w:ascii="Times New Roman" w:hAnsi="Times New Roman" w:cs="Times New Roman"/>
          <w:sz w:val="28"/>
          <w:szCs w:val="28"/>
        </w:rPr>
        <w:t xml:space="preserve">.2. представление заявителем (представителем заявителя) неполного </w:t>
      </w:r>
      <w:r w:rsidRPr="00C06E62">
        <w:rPr>
          <w:rFonts w:ascii="Times New Roman" w:hAnsi="Times New Roman" w:cs="Times New Roman"/>
          <w:sz w:val="28"/>
          <w:szCs w:val="28"/>
        </w:rPr>
        <w:lastRenderedPageBreak/>
        <w:t xml:space="preserve">пакета документов, указанных в пункте </w:t>
      </w:r>
      <w:r w:rsidR="00C06E62" w:rsidRPr="00C06E62">
        <w:rPr>
          <w:rFonts w:ascii="Times New Roman" w:hAnsi="Times New Roman" w:cs="Times New Roman"/>
          <w:sz w:val="28"/>
          <w:szCs w:val="28"/>
        </w:rPr>
        <w:t>10</w:t>
      </w:r>
      <w:r w:rsidRPr="00C06E62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90014F" w:rsidRPr="00C06E62" w:rsidRDefault="0090014F" w:rsidP="00B56B5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t>1</w:t>
      </w:r>
      <w:r w:rsidR="00C06E62" w:rsidRPr="00C06E62">
        <w:rPr>
          <w:rFonts w:ascii="Times New Roman" w:hAnsi="Times New Roman" w:cs="Times New Roman"/>
          <w:sz w:val="28"/>
          <w:szCs w:val="28"/>
        </w:rPr>
        <w:t>2</w:t>
      </w:r>
      <w:r w:rsidRPr="00C06E62">
        <w:rPr>
          <w:rFonts w:ascii="Times New Roman" w:hAnsi="Times New Roman" w:cs="Times New Roman"/>
          <w:sz w:val="28"/>
          <w:szCs w:val="28"/>
        </w:rPr>
        <w:t>.</w:t>
      </w:r>
      <w:r w:rsidR="008A25EF" w:rsidRPr="00C06E62">
        <w:rPr>
          <w:rFonts w:ascii="Times New Roman" w:hAnsi="Times New Roman" w:cs="Times New Roman"/>
          <w:sz w:val="28"/>
          <w:szCs w:val="28"/>
        </w:rPr>
        <w:t>3</w:t>
      </w:r>
      <w:r w:rsidRPr="00C06E62">
        <w:rPr>
          <w:rFonts w:ascii="Times New Roman" w:hAnsi="Times New Roman" w:cs="Times New Roman"/>
          <w:sz w:val="28"/>
          <w:szCs w:val="28"/>
        </w:rPr>
        <w:t xml:space="preserve">. признания </w:t>
      </w:r>
      <w:proofErr w:type="gramStart"/>
      <w:r w:rsidRPr="00C06E62">
        <w:rPr>
          <w:rFonts w:ascii="Times New Roman" w:hAnsi="Times New Roman" w:cs="Times New Roman"/>
          <w:sz w:val="28"/>
          <w:szCs w:val="28"/>
        </w:rPr>
        <w:t>нуждающимся</w:t>
      </w:r>
      <w:proofErr w:type="gramEnd"/>
      <w:r w:rsidRPr="00C06E62">
        <w:rPr>
          <w:rFonts w:ascii="Times New Roman" w:hAnsi="Times New Roman" w:cs="Times New Roman"/>
          <w:sz w:val="28"/>
          <w:szCs w:val="28"/>
        </w:rPr>
        <w:t xml:space="preserve"> в улучшении жилищных условий, либо признания жилья непригодным для проживания;</w:t>
      </w:r>
    </w:p>
    <w:p w:rsidR="0090014F" w:rsidRPr="00C06E62" w:rsidRDefault="008A25EF" w:rsidP="00B56B5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t>1</w:t>
      </w:r>
      <w:r w:rsidR="00C06E62" w:rsidRPr="00C06E62">
        <w:rPr>
          <w:rFonts w:ascii="Times New Roman" w:hAnsi="Times New Roman" w:cs="Times New Roman"/>
          <w:sz w:val="28"/>
          <w:szCs w:val="28"/>
        </w:rPr>
        <w:t>2</w:t>
      </w:r>
      <w:r w:rsidRPr="00C06E62">
        <w:rPr>
          <w:rFonts w:ascii="Times New Roman" w:hAnsi="Times New Roman" w:cs="Times New Roman"/>
          <w:sz w:val="28"/>
          <w:szCs w:val="28"/>
        </w:rPr>
        <w:t>.4.</w:t>
      </w:r>
      <w:r w:rsidR="0090014F" w:rsidRPr="00C06E62">
        <w:rPr>
          <w:rFonts w:ascii="Times New Roman" w:hAnsi="Times New Roman" w:cs="Times New Roman"/>
          <w:sz w:val="28"/>
          <w:szCs w:val="28"/>
        </w:rPr>
        <w:t xml:space="preserve"> получение в течение предыдущих пяти лет жило</w:t>
      </w:r>
      <w:r w:rsidRPr="00C06E62">
        <w:rPr>
          <w:rFonts w:ascii="Times New Roman" w:hAnsi="Times New Roman" w:cs="Times New Roman"/>
          <w:sz w:val="28"/>
          <w:szCs w:val="28"/>
        </w:rPr>
        <w:t>го помещения либо единовременной денежной</w:t>
      </w:r>
      <w:r w:rsidR="0090014F" w:rsidRPr="00C06E62">
        <w:rPr>
          <w:rFonts w:ascii="Times New Roman" w:hAnsi="Times New Roman" w:cs="Times New Roman"/>
          <w:sz w:val="28"/>
          <w:szCs w:val="28"/>
        </w:rPr>
        <w:t xml:space="preserve"> выплат</w:t>
      </w:r>
      <w:r w:rsidRPr="00C06E62">
        <w:rPr>
          <w:rFonts w:ascii="Times New Roman" w:hAnsi="Times New Roman" w:cs="Times New Roman"/>
          <w:sz w:val="28"/>
          <w:szCs w:val="28"/>
        </w:rPr>
        <w:t>ы</w:t>
      </w:r>
      <w:r w:rsidR="0090014F" w:rsidRPr="00C06E62">
        <w:rPr>
          <w:rFonts w:ascii="Times New Roman" w:hAnsi="Times New Roman" w:cs="Times New Roman"/>
          <w:sz w:val="28"/>
          <w:szCs w:val="28"/>
        </w:rPr>
        <w:t xml:space="preserve"> на строительство или приобретение жилого помещения в рамках предоставления мер социальной поддержки.</w:t>
      </w:r>
    </w:p>
    <w:p w:rsidR="0090014F" w:rsidRPr="00C06E62" w:rsidRDefault="0090014F" w:rsidP="00B56B5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t>1</w:t>
      </w:r>
      <w:r w:rsidR="00C06E62" w:rsidRPr="00C06E62">
        <w:rPr>
          <w:rFonts w:ascii="Times New Roman" w:hAnsi="Times New Roman" w:cs="Times New Roman"/>
          <w:sz w:val="28"/>
          <w:szCs w:val="28"/>
        </w:rPr>
        <w:t>2</w:t>
      </w:r>
      <w:r w:rsidRPr="00C06E62">
        <w:rPr>
          <w:rFonts w:ascii="Times New Roman" w:hAnsi="Times New Roman" w:cs="Times New Roman"/>
          <w:sz w:val="28"/>
          <w:szCs w:val="28"/>
        </w:rPr>
        <w:t>.</w:t>
      </w:r>
      <w:r w:rsidR="008A25EF" w:rsidRPr="00C06E62">
        <w:rPr>
          <w:rFonts w:ascii="Times New Roman" w:hAnsi="Times New Roman" w:cs="Times New Roman"/>
          <w:sz w:val="28"/>
          <w:szCs w:val="28"/>
        </w:rPr>
        <w:t>5</w:t>
      </w:r>
      <w:r w:rsidRPr="00C06E62">
        <w:rPr>
          <w:rFonts w:ascii="Times New Roman" w:hAnsi="Times New Roman" w:cs="Times New Roman"/>
          <w:sz w:val="28"/>
          <w:szCs w:val="28"/>
        </w:rPr>
        <w:t xml:space="preserve">. недостоверность документов, указанных в пункте </w:t>
      </w:r>
      <w:r w:rsidR="00C06E62" w:rsidRPr="00C06E62">
        <w:rPr>
          <w:rFonts w:ascii="Times New Roman" w:hAnsi="Times New Roman" w:cs="Times New Roman"/>
          <w:sz w:val="28"/>
          <w:szCs w:val="28"/>
        </w:rPr>
        <w:t>10</w:t>
      </w:r>
      <w:r w:rsidRPr="00C06E62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C06E62" w:rsidRPr="00C06E62">
        <w:rPr>
          <w:rFonts w:ascii="Times New Roman" w:hAnsi="Times New Roman" w:cs="Times New Roman"/>
          <w:sz w:val="28"/>
          <w:szCs w:val="28"/>
        </w:rPr>
        <w:t xml:space="preserve"> </w:t>
      </w:r>
      <w:r w:rsidRPr="00C06E62">
        <w:rPr>
          <w:rFonts w:ascii="Times New Roman" w:hAnsi="Times New Roman" w:cs="Times New Roman"/>
          <w:sz w:val="28"/>
          <w:szCs w:val="28"/>
        </w:rPr>
        <w:t>Порядка</w:t>
      </w:r>
      <w:r w:rsidR="00C06E62" w:rsidRPr="00C06E62">
        <w:rPr>
          <w:rFonts w:ascii="Times New Roman" w:hAnsi="Times New Roman" w:cs="Times New Roman"/>
          <w:sz w:val="28"/>
          <w:szCs w:val="28"/>
        </w:rPr>
        <w:t>.</w:t>
      </w:r>
    </w:p>
    <w:p w:rsidR="008A25EF" w:rsidRPr="00C06E62" w:rsidRDefault="008A25EF" w:rsidP="008A25EF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6E62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во включении заявителя в Список получателей социальной выплаты </w:t>
      </w:r>
      <w:r w:rsidR="003E5B3C" w:rsidRPr="00C06E62">
        <w:rPr>
          <w:rFonts w:ascii="Times New Roman" w:hAnsi="Times New Roman" w:cs="Times New Roman"/>
          <w:sz w:val="28"/>
          <w:szCs w:val="28"/>
        </w:rPr>
        <w:t>Администрация</w:t>
      </w:r>
      <w:r w:rsidRPr="00C06E62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 в срок не позднее 10 рабочих дней со дня регистрации заявления направляет заявителю письменное уведомление о наличии в представленных документах оснований для отказа во включении заявителя в Список с перечислением указанных оснований.</w:t>
      </w:r>
      <w:proofErr w:type="gramEnd"/>
    </w:p>
    <w:p w:rsidR="0090014F" w:rsidRPr="00C06E62" w:rsidRDefault="0090014F" w:rsidP="00B56B5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t>1</w:t>
      </w:r>
      <w:r w:rsidR="00C06E62" w:rsidRPr="00C06E62">
        <w:rPr>
          <w:rFonts w:ascii="Times New Roman" w:hAnsi="Times New Roman" w:cs="Times New Roman"/>
          <w:sz w:val="28"/>
          <w:szCs w:val="28"/>
        </w:rPr>
        <w:t>3</w:t>
      </w:r>
      <w:r w:rsidRPr="00C06E62">
        <w:rPr>
          <w:rFonts w:ascii="Times New Roman" w:hAnsi="Times New Roman" w:cs="Times New Roman"/>
          <w:sz w:val="28"/>
          <w:szCs w:val="28"/>
        </w:rPr>
        <w:t>. На основании решения рабоч</w:t>
      </w:r>
      <w:r w:rsidR="003E5B3C" w:rsidRPr="00C06E62">
        <w:rPr>
          <w:rFonts w:ascii="Times New Roman" w:hAnsi="Times New Roman" w:cs="Times New Roman"/>
          <w:sz w:val="28"/>
          <w:szCs w:val="28"/>
        </w:rPr>
        <w:t>ая</w:t>
      </w:r>
      <w:r w:rsidRPr="00C06E62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3E5B3C" w:rsidRPr="00C06E62">
        <w:rPr>
          <w:rFonts w:ascii="Times New Roman" w:hAnsi="Times New Roman" w:cs="Times New Roman"/>
          <w:sz w:val="28"/>
          <w:szCs w:val="28"/>
        </w:rPr>
        <w:t>а</w:t>
      </w:r>
      <w:r w:rsidRPr="00C06E62">
        <w:rPr>
          <w:rFonts w:ascii="Times New Roman" w:hAnsi="Times New Roman" w:cs="Times New Roman"/>
          <w:sz w:val="28"/>
          <w:szCs w:val="28"/>
        </w:rPr>
        <w:t xml:space="preserve"> в течение 5 рабочих дней готовит проект постановления Администрации муниципального района Похвистневский о предоставлении социальных выплат с указанием размера социальной выплаты по каждому получателю.</w:t>
      </w:r>
    </w:p>
    <w:p w:rsidR="0090014F" w:rsidRPr="00C06E62" w:rsidRDefault="0090014F" w:rsidP="00B56B5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t>1</w:t>
      </w:r>
      <w:r w:rsidR="00C06E62" w:rsidRPr="00C06E62">
        <w:rPr>
          <w:rFonts w:ascii="Times New Roman" w:hAnsi="Times New Roman" w:cs="Times New Roman"/>
          <w:sz w:val="28"/>
          <w:szCs w:val="28"/>
        </w:rPr>
        <w:t>4</w:t>
      </w:r>
      <w:r w:rsidRPr="00C06E62">
        <w:rPr>
          <w:rFonts w:ascii="Times New Roman" w:hAnsi="Times New Roman" w:cs="Times New Roman"/>
          <w:sz w:val="28"/>
          <w:szCs w:val="28"/>
        </w:rPr>
        <w:t xml:space="preserve">. Прием выполненных работ по форме КС-2, справки о стоимости выполненных работ по форме КС-3, счета-фактуры и осуществление технического надзора осуществляет </w:t>
      </w:r>
      <w:r w:rsidR="003E5B3C" w:rsidRPr="00C06E62">
        <w:rPr>
          <w:rFonts w:ascii="Times New Roman" w:hAnsi="Times New Roman" w:cs="Times New Roman"/>
          <w:sz w:val="28"/>
          <w:szCs w:val="28"/>
        </w:rPr>
        <w:t xml:space="preserve">инженер отдела капитального строительства МКУ «Управление капитального строительства, архитектуры и градостроительства, жилищно-коммунального и дорожного хозяйства» </w:t>
      </w:r>
      <w:r w:rsidR="00D958D8" w:rsidRPr="00C06E62">
        <w:rPr>
          <w:rFonts w:ascii="Times New Roman" w:hAnsi="Times New Roman" w:cs="Times New Roman"/>
          <w:sz w:val="28"/>
          <w:szCs w:val="28"/>
        </w:rPr>
        <w:t>муниципального района Похвистневский (далее – Управление).</w:t>
      </w:r>
    </w:p>
    <w:p w:rsidR="0090014F" w:rsidRPr="00C06E62" w:rsidRDefault="00C06E62" w:rsidP="00B56B5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t xml:space="preserve">15. </w:t>
      </w:r>
      <w:r w:rsidR="0090014F" w:rsidRPr="00C06E62">
        <w:rPr>
          <w:rFonts w:ascii="Times New Roman" w:hAnsi="Times New Roman" w:cs="Times New Roman"/>
          <w:sz w:val="28"/>
          <w:szCs w:val="28"/>
        </w:rPr>
        <w:t xml:space="preserve">После утверждения документов Управление передает их в </w:t>
      </w:r>
      <w:r w:rsidR="00B2042A" w:rsidRPr="00C06E62">
        <w:rPr>
          <w:rFonts w:ascii="Times New Roman" w:hAnsi="Times New Roman" w:cs="Times New Roman"/>
          <w:sz w:val="28"/>
          <w:szCs w:val="28"/>
        </w:rPr>
        <w:t>бухгалтерию Администрации муниципального района Похвистневский</w:t>
      </w:r>
      <w:r w:rsidR="0090014F" w:rsidRPr="00C06E62">
        <w:rPr>
          <w:rFonts w:ascii="Times New Roman" w:hAnsi="Times New Roman" w:cs="Times New Roman"/>
          <w:sz w:val="28"/>
          <w:szCs w:val="28"/>
        </w:rPr>
        <w:t xml:space="preserve"> для перечисления денежных средств получателям социальных выплат. Денежные сред</w:t>
      </w:r>
      <w:r w:rsidR="00657C33" w:rsidRPr="00C06E62">
        <w:rPr>
          <w:rFonts w:ascii="Times New Roman" w:hAnsi="Times New Roman" w:cs="Times New Roman"/>
          <w:sz w:val="28"/>
          <w:szCs w:val="28"/>
        </w:rPr>
        <w:t>ства перечисляются в течение</w:t>
      </w:r>
      <w:r w:rsidR="0090014F" w:rsidRPr="00C06E62">
        <w:rPr>
          <w:rFonts w:ascii="Times New Roman" w:hAnsi="Times New Roman" w:cs="Times New Roman"/>
          <w:sz w:val="28"/>
          <w:szCs w:val="28"/>
        </w:rPr>
        <w:t xml:space="preserve"> 10 рабочих дней.</w:t>
      </w:r>
    </w:p>
    <w:p w:rsidR="0090014F" w:rsidRPr="00C06E62" w:rsidRDefault="0090014F" w:rsidP="00B56B5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t>1</w:t>
      </w:r>
      <w:r w:rsidR="00C06E62" w:rsidRPr="00C06E62">
        <w:rPr>
          <w:rFonts w:ascii="Times New Roman" w:hAnsi="Times New Roman" w:cs="Times New Roman"/>
          <w:sz w:val="28"/>
          <w:szCs w:val="28"/>
        </w:rPr>
        <w:t>6</w:t>
      </w:r>
      <w:r w:rsidRPr="00C06E62">
        <w:rPr>
          <w:rFonts w:ascii="Times New Roman" w:hAnsi="Times New Roman" w:cs="Times New Roman"/>
          <w:sz w:val="28"/>
          <w:szCs w:val="28"/>
        </w:rPr>
        <w:t>. В случае выбора получателем способа получения, указанного в пункте 6.2 настоящего Порядка, между получателем и Администрацией муниципального района Похвистневский составляется акт выполненных работ по осуществлению мероприятий, направленных на улучшение условий проживания</w:t>
      </w:r>
      <w:r w:rsidR="00B2042A" w:rsidRPr="00C06E62">
        <w:rPr>
          <w:rFonts w:ascii="Times New Roman" w:hAnsi="Times New Roman" w:cs="Times New Roman"/>
          <w:sz w:val="28"/>
          <w:szCs w:val="28"/>
        </w:rPr>
        <w:t xml:space="preserve">. </w:t>
      </w:r>
      <w:r w:rsidRPr="00C06E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014F" w:rsidRPr="00C06E62" w:rsidRDefault="0090014F" w:rsidP="00B56B5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t>1</w:t>
      </w:r>
      <w:r w:rsidR="00C06E62" w:rsidRPr="00C06E62">
        <w:rPr>
          <w:rFonts w:ascii="Times New Roman" w:hAnsi="Times New Roman" w:cs="Times New Roman"/>
          <w:sz w:val="28"/>
          <w:szCs w:val="28"/>
        </w:rPr>
        <w:t>7</w:t>
      </w:r>
      <w:r w:rsidRPr="00C06E62">
        <w:rPr>
          <w:rFonts w:ascii="Times New Roman" w:hAnsi="Times New Roman" w:cs="Times New Roman"/>
          <w:sz w:val="28"/>
          <w:szCs w:val="28"/>
        </w:rPr>
        <w:t xml:space="preserve">. В случае выбора получателем способа получения, указанного в пункте 6.3 настоящего Порядка, получателем социальной выплаты подписывается обязательство осуществить мероприятия по улучшению условий проживания в определенные сроки. После осуществления мероприятий между Получателем и Администрацией муниципального района Похвистневский составляется акт выполненных работ по осуществлению мероприятий, направленных на улучшение условий проживания по результатам обследования членами рабочей группы. </w:t>
      </w:r>
    </w:p>
    <w:p w:rsidR="0090014F" w:rsidRPr="00C06E62" w:rsidRDefault="0090014F" w:rsidP="00B56B5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lastRenderedPageBreak/>
        <w:t>В случае выполнения получателем мероприяти</w:t>
      </w:r>
      <w:r w:rsidR="00657C33" w:rsidRPr="00C06E62">
        <w:rPr>
          <w:rFonts w:ascii="Times New Roman" w:hAnsi="Times New Roman" w:cs="Times New Roman"/>
          <w:sz w:val="28"/>
          <w:szCs w:val="28"/>
        </w:rPr>
        <w:t>й</w:t>
      </w:r>
      <w:r w:rsidR="00B2042A" w:rsidRPr="00C06E62">
        <w:rPr>
          <w:rFonts w:ascii="Times New Roman" w:hAnsi="Times New Roman" w:cs="Times New Roman"/>
          <w:sz w:val="28"/>
          <w:szCs w:val="28"/>
        </w:rPr>
        <w:t>,</w:t>
      </w:r>
      <w:r w:rsidRPr="00C06E62">
        <w:rPr>
          <w:rFonts w:ascii="Times New Roman" w:hAnsi="Times New Roman" w:cs="Times New Roman"/>
          <w:sz w:val="28"/>
          <w:szCs w:val="28"/>
        </w:rPr>
        <w:t xml:space="preserve"> на сумму менее установленной в пункте 2 настоящего Порядка</w:t>
      </w:r>
      <w:r w:rsidR="00B2042A" w:rsidRPr="00C06E62">
        <w:rPr>
          <w:rFonts w:ascii="Times New Roman" w:hAnsi="Times New Roman" w:cs="Times New Roman"/>
          <w:sz w:val="28"/>
          <w:szCs w:val="28"/>
        </w:rPr>
        <w:t>,</w:t>
      </w:r>
      <w:r w:rsidRPr="00C06E62">
        <w:rPr>
          <w:rFonts w:ascii="Times New Roman" w:hAnsi="Times New Roman" w:cs="Times New Roman"/>
          <w:sz w:val="28"/>
          <w:szCs w:val="28"/>
        </w:rPr>
        <w:t xml:space="preserve"> получатель обязуется в течение месяца после подписания акта обследования перечислить разницу на счет Администрации муниципального района Похвистневский. </w:t>
      </w:r>
    </w:p>
    <w:p w:rsidR="0090014F" w:rsidRPr="00C06E62" w:rsidRDefault="0090014F" w:rsidP="00B56B5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t xml:space="preserve">В случае невыполнения мероприятий по улучшению условий проживания в установленные в обязательстве сроки Администрация </w:t>
      </w:r>
      <w:r w:rsidR="00B2042A" w:rsidRPr="00C06E62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  <w:r w:rsidRPr="00C06E62">
        <w:rPr>
          <w:rFonts w:ascii="Times New Roman" w:hAnsi="Times New Roman" w:cs="Times New Roman"/>
          <w:sz w:val="28"/>
          <w:szCs w:val="28"/>
        </w:rPr>
        <w:t>вправе предъявить требования о возврате перечисленной суммы социальной выплаты.</w:t>
      </w:r>
    </w:p>
    <w:p w:rsidR="0090014F" w:rsidRPr="00C06E62" w:rsidRDefault="0090014F" w:rsidP="00B56B5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t>1</w:t>
      </w:r>
      <w:r w:rsidR="00C06E62" w:rsidRPr="00C06E62">
        <w:rPr>
          <w:rFonts w:ascii="Times New Roman" w:hAnsi="Times New Roman" w:cs="Times New Roman"/>
          <w:sz w:val="28"/>
          <w:szCs w:val="28"/>
        </w:rPr>
        <w:t>8</w:t>
      </w:r>
      <w:r w:rsidRPr="00C06E62">
        <w:rPr>
          <w:rFonts w:ascii="Times New Roman" w:hAnsi="Times New Roman" w:cs="Times New Roman"/>
          <w:sz w:val="28"/>
          <w:szCs w:val="28"/>
        </w:rPr>
        <w:t xml:space="preserve">. В случае смерти получателя, получившего социальную выплату в соответствии с пунктом </w:t>
      </w:r>
      <w:r w:rsidR="00C06E62" w:rsidRPr="00C06E62">
        <w:rPr>
          <w:rFonts w:ascii="Times New Roman" w:hAnsi="Times New Roman" w:cs="Times New Roman"/>
          <w:sz w:val="28"/>
          <w:szCs w:val="28"/>
        </w:rPr>
        <w:t>7</w:t>
      </w:r>
      <w:r w:rsidRPr="00C06E62">
        <w:rPr>
          <w:rFonts w:ascii="Times New Roman" w:hAnsi="Times New Roman" w:cs="Times New Roman"/>
          <w:sz w:val="28"/>
          <w:szCs w:val="28"/>
        </w:rPr>
        <w:t xml:space="preserve">.3 настоящего Порядка, предоставление отчетных документов, подтверждающих целевое использование средств, сохраняется за наследниками получателя.  </w:t>
      </w:r>
    </w:p>
    <w:p w:rsidR="0090014F" w:rsidRPr="00C06E62" w:rsidRDefault="0090014F" w:rsidP="00B56B5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E62">
        <w:rPr>
          <w:rFonts w:ascii="Times New Roman" w:hAnsi="Times New Roman" w:cs="Times New Roman"/>
          <w:sz w:val="28"/>
          <w:szCs w:val="28"/>
        </w:rPr>
        <w:t>1</w:t>
      </w:r>
      <w:r w:rsidR="00C06E62" w:rsidRPr="00C06E62">
        <w:rPr>
          <w:rFonts w:ascii="Times New Roman" w:hAnsi="Times New Roman" w:cs="Times New Roman"/>
          <w:sz w:val="28"/>
          <w:szCs w:val="28"/>
        </w:rPr>
        <w:t>9</w:t>
      </w:r>
      <w:r w:rsidRPr="00C06E62">
        <w:rPr>
          <w:rFonts w:ascii="Times New Roman" w:hAnsi="Times New Roman" w:cs="Times New Roman"/>
          <w:sz w:val="28"/>
          <w:szCs w:val="28"/>
        </w:rPr>
        <w:t xml:space="preserve">. Ежемесячно, в срок до 5 числа месяца, следующего за отчетным, Администрация муниципального района Похвистневский </w:t>
      </w:r>
      <w:proofErr w:type="gramStart"/>
      <w:r w:rsidRPr="00C06E62">
        <w:rPr>
          <w:rFonts w:ascii="Times New Roman" w:hAnsi="Times New Roman" w:cs="Times New Roman"/>
          <w:sz w:val="28"/>
          <w:szCs w:val="28"/>
        </w:rPr>
        <w:t>предоставляет  отчет</w:t>
      </w:r>
      <w:proofErr w:type="gramEnd"/>
      <w:r w:rsidRPr="00C06E62">
        <w:rPr>
          <w:rFonts w:ascii="Times New Roman" w:hAnsi="Times New Roman" w:cs="Times New Roman"/>
          <w:sz w:val="28"/>
          <w:szCs w:val="28"/>
        </w:rPr>
        <w:t xml:space="preserve"> об использовании субсидий  в порядке, сроки и по форме, установленные Соглашением, заключенным с Министерством энергетики и жилищно-коммунального хозяйства Самарской области.</w:t>
      </w:r>
    </w:p>
    <w:p w:rsidR="0090014F" w:rsidRPr="00C06E62" w:rsidRDefault="0090014F" w:rsidP="0090014F">
      <w:pPr>
        <w:pStyle w:val="a3"/>
        <w:ind w:left="142"/>
        <w:jc w:val="both"/>
        <w:rPr>
          <w:rFonts w:ascii="Times New Roman" w:hAnsi="Times New Roman"/>
          <w:i/>
          <w:sz w:val="28"/>
          <w:szCs w:val="28"/>
        </w:rPr>
      </w:pPr>
    </w:p>
    <w:p w:rsidR="006D18DD" w:rsidRPr="00C06E62" w:rsidRDefault="006D18DD" w:rsidP="009E739A">
      <w:pPr>
        <w:tabs>
          <w:tab w:val="left" w:pos="5498"/>
        </w:tabs>
        <w:contextualSpacing/>
        <w:jc w:val="right"/>
        <w:rPr>
          <w:rFonts w:ascii="ArialMT" w:eastAsiaTheme="minorHAnsi" w:hAnsi="ArialMT" w:cs="ArialMT"/>
          <w:sz w:val="24"/>
          <w:szCs w:val="24"/>
          <w:lang w:eastAsia="en-US"/>
        </w:rPr>
      </w:pPr>
    </w:p>
    <w:p w:rsidR="006D18DD" w:rsidRPr="00C06E62" w:rsidRDefault="006D18DD" w:rsidP="009E739A">
      <w:pPr>
        <w:tabs>
          <w:tab w:val="left" w:pos="5498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F3125" w:rsidRPr="00C06E62" w:rsidRDefault="006F3125" w:rsidP="009E739A">
      <w:pPr>
        <w:tabs>
          <w:tab w:val="left" w:pos="5498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F3125" w:rsidRPr="00C06E62" w:rsidRDefault="006F3125" w:rsidP="009E739A">
      <w:pPr>
        <w:tabs>
          <w:tab w:val="left" w:pos="5498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F3125" w:rsidRPr="00C06E62" w:rsidRDefault="006F3125" w:rsidP="009E739A">
      <w:pPr>
        <w:tabs>
          <w:tab w:val="left" w:pos="5498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F3125" w:rsidRPr="00C06E62" w:rsidRDefault="006F3125" w:rsidP="009E739A">
      <w:pPr>
        <w:tabs>
          <w:tab w:val="left" w:pos="5498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F3125" w:rsidRPr="00C06E62" w:rsidRDefault="006F3125" w:rsidP="009E739A">
      <w:pPr>
        <w:tabs>
          <w:tab w:val="left" w:pos="5498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F3125" w:rsidRPr="00C06E62" w:rsidRDefault="006F3125" w:rsidP="009E739A">
      <w:pPr>
        <w:tabs>
          <w:tab w:val="left" w:pos="5498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F3125" w:rsidRPr="00C06E62" w:rsidRDefault="006F3125" w:rsidP="009E739A">
      <w:pPr>
        <w:tabs>
          <w:tab w:val="left" w:pos="5498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F3125" w:rsidRPr="00C06E62" w:rsidRDefault="006F3125" w:rsidP="009E739A">
      <w:pPr>
        <w:tabs>
          <w:tab w:val="left" w:pos="5498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F3125" w:rsidRPr="00C06E62" w:rsidRDefault="006F3125" w:rsidP="009E739A">
      <w:pPr>
        <w:tabs>
          <w:tab w:val="left" w:pos="5498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F3125" w:rsidRPr="00C06E62" w:rsidRDefault="006F3125" w:rsidP="009E739A">
      <w:pPr>
        <w:tabs>
          <w:tab w:val="left" w:pos="5498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F3125" w:rsidRPr="00C06E62" w:rsidRDefault="006F3125" w:rsidP="009E739A">
      <w:pPr>
        <w:tabs>
          <w:tab w:val="left" w:pos="5498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F3125" w:rsidRPr="00C06E62" w:rsidRDefault="006F3125" w:rsidP="009E739A">
      <w:pPr>
        <w:tabs>
          <w:tab w:val="left" w:pos="5498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F3125" w:rsidRPr="00C06E62" w:rsidRDefault="006F3125" w:rsidP="009E739A">
      <w:pPr>
        <w:tabs>
          <w:tab w:val="left" w:pos="5498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F3125" w:rsidRPr="00C06E62" w:rsidRDefault="006F3125" w:rsidP="009E739A">
      <w:pPr>
        <w:tabs>
          <w:tab w:val="left" w:pos="5498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F3125" w:rsidRPr="00C06E62" w:rsidRDefault="006F3125" w:rsidP="009E739A">
      <w:pPr>
        <w:tabs>
          <w:tab w:val="left" w:pos="5498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F3125" w:rsidRPr="00C06E62" w:rsidRDefault="006F3125" w:rsidP="009E739A">
      <w:pPr>
        <w:tabs>
          <w:tab w:val="left" w:pos="5498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F3125" w:rsidRPr="00C06E62" w:rsidRDefault="006F3125" w:rsidP="009E739A">
      <w:pPr>
        <w:tabs>
          <w:tab w:val="left" w:pos="5498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F3125" w:rsidRDefault="006F3125" w:rsidP="009E739A">
      <w:pPr>
        <w:tabs>
          <w:tab w:val="left" w:pos="5498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40171" w:rsidRPr="00C06E62" w:rsidRDefault="00A40171" w:rsidP="009E739A">
      <w:pPr>
        <w:tabs>
          <w:tab w:val="left" w:pos="5498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F3125" w:rsidRPr="00C06E62" w:rsidRDefault="006F3125" w:rsidP="009E739A">
      <w:pPr>
        <w:tabs>
          <w:tab w:val="left" w:pos="5498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F3125" w:rsidRPr="00C06E62" w:rsidRDefault="006F3125" w:rsidP="009E739A">
      <w:pPr>
        <w:tabs>
          <w:tab w:val="left" w:pos="5498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F3125" w:rsidRPr="00C06E62" w:rsidRDefault="006F3125" w:rsidP="009E739A">
      <w:pPr>
        <w:tabs>
          <w:tab w:val="left" w:pos="5498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F3125" w:rsidRPr="00C06E62" w:rsidRDefault="006F3125" w:rsidP="009E739A">
      <w:pPr>
        <w:tabs>
          <w:tab w:val="left" w:pos="5498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F3125" w:rsidRPr="00C06E62" w:rsidRDefault="006F3125" w:rsidP="009E739A">
      <w:pPr>
        <w:tabs>
          <w:tab w:val="left" w:pos="5498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237"/>
      </w:tblGrid>
      <w:tr w:rsidR="00D958D8" w:rsidTr="00D958D8">
        <w:tc>
          <w:tcPr>
            <w:tcW w:w="3369" w:type="dxa"/>
          </w:tcPr>
          <w:p w:rsidR="00D958D8" w:rsidRDefault="00D958D8" w:rsidP="0090014F">
            <w:pPr>
              <w:tabs>
                <w:tab w:val="left" w:pos="5498"/>
              </w:tabs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D958D8" w:rsidRPr="006D18DD" w:rsidRDefault="00D958D8" w:rsidP="00D958D8">
            <w:pPr>
              <w:tabs>
                <w:tab w:val="left" w:pos="5498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D18D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D958D8" w:rsidRDefault="0093183F" w:rsidP="00A40171">
            <w:pPr>
              <w:tabs>
                <w:tab w:val="left" w:pos="4536"/>
                <w:tab w:val="left" w:pos="5498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предоставления </w:t>
            </w:r>
            <w:r w:rsidR="00A40171" w:rsidRPr="00A40171">
              <w:rPr>
                <w:rFonts w:ascii="Times New Roman" w:hAnsi="Times New Roman" w:cs="Times New Roman"/>
                <w:sz w:val="28"/>
                <w:szCs w:val="28"/>
              </w:rPr>
              <w:t>социальных выплат ветеранам Великой Отечественной войны 1941-1945 годов, вдовам инвалидов и участников Великой Отечественной войны 1941-1945 годов,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на проведение мероприятий, направленных на улучшение условий их проживания на территории муниципального района Похвистневский Самарской области</w:t>
            </w:r>
            <w:r w:rsidR="00A40171">
              <w:rPr>
                <w:rFonts w:ascii="Times New Roman" w:hAnsi="Times New Roman" w:cs="Times New Roman"/>
                <w:sz w:val="28"/>
                <w:szCs w:val="28"/>
              </w:rPr>
              <w:t xml:space="preserve"> в 2020</w:t>
            </w:r>
            <w:r w:rsidR="00A40171" w:rsidRPr="006D18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0171">
              <w:rPr>
                <w:rFonts w:ascii="Times New Roman" w:hAnsi="Times New Roman" w:cs="Times New Roman"/>
                <w:sz w:val="28"/>
                <w:szCs w:val="28"/>
              </w:rPr>
              <w:t>году</w:t>
            </w:r>
            <w:proofErr w:type="gramEnd"/>
          </w:p>
        </w:tc>
      </w:tr>
    </w:tbl>
    <w:p w:rsidR="0090014F" w:rsidRPr="006D18DD" w:rsidRDefault="0090014F" w:rsidP="0090014F">
      <w:pPr>
        <w:tabs>
          <w:tab w:val="left" w:pos="5498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0014F" w:rsidRPr="006D18DD" w:rsidRDefault="0090014F" w:rsidP="0090014F">
      <w:pPr>
        <w:tabs>
          <w:tab w:val="left" w:pos="5498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0014F" w:rsidRPr="006D18DD" w:rsidRDefault="0090014F" w:rsidP="0090014F">
      <w:pPr>
        <w:ind w:left="142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18DD">
        <w:rPr>
          <w:rFonts w:ascii="Times New Roman" w:hAnsi="Times New Roman" w:cs="Times New Roman"/>
          <w:b/>
          <w:sz w:val="28"/>
          <w:szCs w:val="28"/>
        </w:rPr>
        <w:t xml:space="preserve">Обязательство </w:t>
      </w:r>
    </w:p>
    <w:p w:rsidR="0090014F" w:rsidRPr="006D18DD" w:rsidRDefault="0090014F" w:rsidP="0090014F">
      <w:pPr>
        <w:ind w:left="142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14F" w:rsidRPr="006D18DD" w:rsidRDefault="00AE76F3" w:rsidP="00AE76F3">
      <w:pPr>
        <w:tabs>
          <w:tab w:val="left" w:pos="709"/>
        </w:tabs>
        <w:contextualSpacing/>
        <w:rPr>
          <w:rFonts w:ascii="Times New Roman" w:hAnsi="Times New Roman" w:cs="Times New Roman"/>
          <w:sz w:val="28"/>
          <w:szCs w:val="28"/>
        </w:rPr>
      </w:pPr>
      <w:r w:rsidRPr="006D18DD">
        <w:rPr>
          <w:rFonts w:ascii="Times New Roman" w:hAnsi="Times New Roman" w:cs="Times New Roman"/>
          <w:sz w:val="28"/>
          <w:szCs w:val="28"/>
        </w:rPr>
        <w:tab/>
      </w:r>
      <w:r w:rsidR="0090014F" w:rsidRPr="006D18DD">
        <w:rPr>
          <w:rFonts w:ascii="Times New Roman" w:hAnsi="Times New Roman" w:cs="Times New Roman"/>
          <w:sz w:val="28"/>
          <w:szCs w:val="28"/>
        </w:rPr>
        <w:t>Я, __________________________________________________________________</w:t>
      </w:r>
    </w:p>
    <w:p w:rsidR="0090014F" w:rsidRPr="006D18DD" w:rsidRDefault="0090014F" w:rsidP="0090014F">
      <w:pPr>
        <w:tabs>
          <w:tab w:val="left" w:pos="5498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D18DD">
        <w:rPr>
          <w:rFonts w:ascii="Times New Roman" w:hAnsi="Times New Roman" w:cs="Times New Roman"/>
          <w:sz w:val="28"/>
          <w:szCs w:val="28"/>
        </w:rPr>
        <w:t>Ф.И.О.</w:t>
      </w:r>
    </w:p>
    <w:p w:rsidR="0090014F" w:rsidRPr="006D18DD" w:rsidRDefault="0090014F" w:rsidP="0090014F">
      <w:pPr>
        <w:tabs>
          <w:tab w:val="left" w:pos="5498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18DD">
        <w:rPr>
          <w:rFonts w:ascii="Times New Roman" w:hAnsi="Times New Roman" w:cs="Times New Roman"/>
          <w:sz w:val="28"/>
          <w:szCs w:val="28"/>
        </w:rPr>
        <w:t>проживающий</w:t>
      </w:r>
      <w:proofErr w:type="gramEnd"/>
      <w:r w:rsidRPr="006D18D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D18DD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6D18DD">
        <w:rPr>
          <w:rFonts w:ascii="Times New Roman" w:hAnsi="Times New Roman" w:cs="Times New Roman"/>
          <w:sz w:val="28"/>
          <w:szCs w:val="28"/>
        </w:rPr>
        <w:t>) по адресу_________________________________________</w:t>
      </w:r>
    </w:p>
    <w:p w:rsidR="0090014F" w:rsidRPr="006D18DD" w:rsidRDefault="0090014F" w:rsidP="0090014F">
      <w:pPr>
        <w:tabs>
          <w:tab w:val="left" w:pos="5498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18DD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90014F" w:rsidRPr="006D18DD" w:rsidRDefault="0090014F" w:rsidP="0090014F">
      <w:pPr>
        <w:jc w:val="both"/>
        <w:rPr>
          <w:rFonts w:ascii="Times New Roman" w:hAnsi="Times New Roman" w:cs="Times New Roman"/>
          <w:sz w:val="28"/>
          <w:szCs w:val="28"/>
        </w:rPr>
      </w:pPr>
      <w:r w:rsidRPr="006D18DD">
        <w:rPr>
          <w:rFonts w:ascii="Times New Roman" w:hAnsi="Times New Roman" w:cs="Times New Roman"/>
          <w:sz w:val="28"/>
          <w:szCs w:val="28"/>
        </w:rPr>
        <w:t xml:space="preserve">при поступлении на мой лицевой счет, открытый в российской кредитной организации, социальной выплаты утвержденного размера, указанной в списке получателей на проведение мероприятия по улучшению условий проживания, обязуюсь осуществить данное мероприятие в течение четырех месяцев и в указанные сроки представить отчетные документы, подтверждающие целевое использование средств. </w:t>
      </w:r>
    </w:p>
    <w:p w:rsidR="0090014F" w:rsidRPr="006D18DD" w:rsidRDefault="00AE76F3" w:rsidP="0090014F">
      <w:pPr>
        <w:jc w:val="both"/>
        <w:rPr>
          <w:rFonts w:ascii="Times New Roman" w:hAnsi="Times New Roman" w:cs="Times New Roman"/>
          <w:sz w:val="28"/>
          <w:szCs w:val="28"/>
        </w:rPr>
      </w:pPr>
      <w:r w:rsidRPr="006D18DD">
        <w:rPr>
          <w:rFonts w:ascii="Times New Roman" w:hAnsi="Times New Roman" w:cs="Times New Roman"/>
          <w:sz w:val="28"/>
          <w:szCs w:val="28"/>
        </w:rPr>
        <w:tab/>
      </w:r>
      <w:r w:rsidR="0090014F" w:rsidRPr="006D18DD">
        <w:rPr>
          <w:rFonts w:ascii="Times New Roman" w:hAnsi="Times New Roman" w:cs="Times New Roman"/>
          <w:sz w:val="28"/>
          <w:szCs w:val="28"/>
        </w:rPr>
        <w:t>В случае невыполнения мной мероприятий по улучшению условий проживания или не предоставления документов, подтверждающих целевое использование средств, обязуюсь вернуть выделенные мне средства на счет указанный администрацией муниципального района Похвистневский.</w:t>
      </w:r>
    </w:p>
    <w:p w:rsidR="00AE76F3" w:rsidRPr="006D18DD" w:rsidRDefault="00AE76F3" w:rsidP="009001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014F" w:rsidRPr="006D18DD" w:rsidRDefault="0090014F" w:rsidP="009001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014F" w:rsidRPr="006D18DD" w:rsidRDefault="00657C33" w:rsidP="0090014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18DD">
        <w:rPr>
          <w:rFonts w:ascii="Times New Roman" w:hAnsi="Times New Roman" w:cs="Times New Roman"/>
          <w:sz w:val="28"/>
          <w:szCs w:val="28"/>
        </w:rPr>
        <w:t>«____» ___________ 2020</w:t>
      </w:r>
      <w:r w:rsidR="0090014F" w:rsidRPr="006D18DD">
        <w:rPr>
          <w:rFonts w:ascii="Times New Roman" w:hAnsi="Times New Roman" w:cs="Times New Roman"/>
          <w:sz w:val="28"/>
          <w:szCs w:val="28"/>
        </w:rPr>
        <w:t xml:space="preserve"> г.                ______________</w:t>
      </w:r>
      <w:r w:rsidR="00AE76F3" w:rsidRPr="006D18DD">
        <w:rPr>
          <w:rFonts w:ascii="Times New Roman" w:hAnsi="Times New Roman" w:cs="Times New Roman"/>
          <w:sz w:val="28"/>
          <w:szCs w:val="28"/>
        </w:rPr>
        <w:t xml:space="preserve"> /___________________</w:t>
      </w:r>
    </w:p>
    <w:p w:rsidR="0090014F" w:rsidRPr="006D18DD" w:rsidRDefault="00AE76F3" w:rsidP="0090014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18DD">
        <w:rPr>
          <w:rFonts w:ascii="Times New Roman" w:hAnsi="Times New Roman" w:cs="Times New Roman"/>
          <w:sz w:val="28"/>
          <w:szCs w:val="28"/>
        </w:rPr>
        <w:tab/>
      </w:r>
      <w:r w:rsidRPr="006D18DD">
        <w:rPr>
          <w:rFonts w:ascii="Times New Roman" w:hAnsi="Times New Roman" w:cs="Times New Roman"/>
          <w:sz w:val="28"/>
          <w:szCs w:val="28"/>
        </w:rPr>
        <w:tab/>
      </w:r>
      <w:r w:rsidRPr="006D18DD">
        <w:rPr>
          <w:rFonts w:ascii="Times New Roman" w:hAnsi="Times New Roman" w:cs="Times New Roman"/>
          <w:sz w:val="28"/>
          <w:szCs w:val="28"/>
        </w:rPr>
        <w:tab/>
      </w:r>
      <w:r w:rsidRPr="006D18DD">
        <w:rPr>
          <w:rFonts w:ascii="Times New Roman" w:hAnsi="Times New Roman" w:cs="Times New Roman"/>
          <w:sz w:val="28"/>
          <w:szCs w:val="28"/>
        </w:rPr>
        <w:tab/>
      </w:r>
      <w:r w:rsidRPr="006D18DD">
        <w:rPr>
          <w:rFonts w:ascii="Times New Roman" w:hAnsi="Times New Roman" w:cs="Times New Roman"/>
          <w:sz w:val="28"/>
          <w:szCs w:val="28"/>
        </w:rPr>
        <w:tab/>
      </w:r>
      <w:r w:rsidRPr="006D18DD">
        <w:rPr>
          <w:rFonts w:ascii="Times New Roman" w:hAnsi="Times New Roman" w:cs="Times New Roman"/>
          <w:sz w:val="28"/>
          <w:szCs w:val="28"/>
        </w:rPr>
        <w:tab/>
      </w:r>
      <w:r w:rsidRPr="006D18DD">
        <w:rPr>
          <w:rFonts w:ascii="Times New Roman" w:hAnsi="Times New Roman" w:cs="Times New Roman"/>
          <w:sz w:val="28"/>
          <w:szCs w:val="28"/>
        </w:rPr>
        <w:tab/>
      </w:r>
      <w:r w:rsidRPr="006D18DD">
        <w:rPr>
          <w:rFonts w:ascii="Times New Roman" w:hAnsi="Times New Roman" w:cs="Times New Roman"/>
          <w:sz w:val="28"/>
          <w:szCs w:val="28"/>
        </w:rPr>
        <w:tab/>
      </w:r>
      <w:r w:rsidR="0090014F" w:rsidRPr="006D18DD">
        <w:rPr>
          <w:rFonts w:ascii="Times New Roman" w:hAnsi="Times New Roman" w:cs="Times New Roman"/>
          <w:sz w:val="28"/>
          <w:szCs w:val="28"/>
        </w:rPr>
        <w:t>(подпись заявителя)</w:t>
      </w:r>
      <w:r w:rsidRPr="006D18DD">
        <w:rPr>
          <w:rFonts w:ascii="Times New Roman" w:hAnsi="Times New Roman" w:cs="Times New Roman"/>
          <w:sz w:val="28"/>
          <w:szCs w:val="28"/>
        </w:rPr>
        <w:tab/>
      </w:r>
      <w:r w:rsidRPr="006D18DD">
        <w:rPr>
          <w:rFonts w:ascii="Times New Roman" w:hAnsi="Times New Roman" w:cs="Times New Roman"/>
          <w:sz w:val="28"/>
          <w:szCs w:val="28"/>
        </w:rPr>
        <w:tab/>
      </w:r>
      <w:r w:rsidRPr="006D18DD">
        <w:rPr>
          <w:rFonts w:ascii="Times New Roman" w:hAnsi="Times New Roman" w:cs="Times New Roman"/>
          <w:sz w:val="28"/>
          <w:szCs w:val="28"/>
        </w:rPr>
        <w:tab/>
      </w:r>
    </w:p>
    <w:p w:rsidR="0090014F" w:rsidRPr="006D18DD" w:rsidRDefault="0090014F" w:rsidP="0090014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D590E" w:rsidRPr="006D18DD" w:rsidRDefault="004D590E" w:rsidP="000A0412">
      <w:pPr>
        <w:tabs>
          <w:tab w:val="left" w:pos="1440"/>
        </w:tabs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4D590E" w:rsidRPr="006D18DD" w:rsidSect="00A40171">
      <w:pgSz w:w="11906" w:h="16838"/>
      <w:pgMar w:top="851" w:right="84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448B"/>
    <w:multiLevelType w:val="multilevel"/>
    <w:tmpl w:val="2F72A31C"/>
    <w:lvl w:ilvl="0">
      <w:start w:val="7"/>
      <w:numFmt w:val="decimal"/>
      <w:lvlText w:val="%1."/>
      <w:lvlJc w:val="left"/>
      <w:pPr>
        <w:ind w:left="1177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">
    <w:nsid w:val="3348001F"/>
    <w:multiLevelType w:val="hybridMultilevel"/>
    <w:tmpl w:val="B2A25FA0"/>
    <w:lvl w:ilvl="0" w:tplc="4A8C2BE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D0280A"/>
    <w:multiLevelType w:val="multilevel"/>
    <w:tmpl w:val="73340CE6"/>
    <w:lvl w:ilvl="0">
      <w:start w:val="1"/>
      <w:numFmt w:val="decimal"/>
      <w:lvlText w:val="%1."/>
      <w:lvlJc w:val="left"/>
      <w:pPr>
        <w:ind w:left="1177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">
    <w:nsid w:val="62A81DC0"/>
    <w:multiLevelType w:val="hybridMultilevel"/>
    <w:tmpl w:val="31EC9A08"/>
    <w:lvl w:ilvl="0" w:tplc="0A54748A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4A9789F"/>
    <w:multiLevelType w:val="multilevel"/>
    <w:tmpl w:val="35E4F58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638F5"/>
    <w:rsid w:val="000006E6"/>
    <w:rsid w:val="000075B6"/>
    <w:rsid w:val="00012A43"/>
    <w:rsid w:val="0001360D"/>
    <w:rsid w:val="0001440D"/>
    <w:rsid w:val="00015DC9"/>
    <w:rsid w:val="00016364"/>
    <w:rsid w:val="000174CD"/>
    <w:rsid w:val="00017E03"/>
    <w:rsid w:val="00022FF6"/>
    <w:rsid w:val="0002335E"/>
    <w:rsid w:val="000237DA"/>
    <w:rsid w:val="00024E4F"/>
    <w:rsid w:val="000311A8"/>
    <w:rsid w:val="00033D5E"/>
    <w:rsid w:val="000410F5"/>
    <w:rsid w:val="00050288"/>
    <w:rsid w:val="00052DBB"/>
    <w:rsid w:val="00053F16"/>
    <w:rsid w:val="00055D3E"/>
    <w:rsid w:val="000570AA"/>
    <w:rsid w:val="00057719"/>
    <w:rsid w:val="00060176"/>
    <w:rsid w:val="00060B6B"/>
    <w:rsid w:val="0006436D"/>
    <w:rsid w:val="00070B39"/>
    <w:rsid w:val="00072291"/>
    <w:rsid w:val="000728DE"/>
    <w:rsid w:val="000735D0"/>
    <w:rsid w:val="00074E34"/>
    <w:rsid w:val="00075C81"/>
    <w:rsid w:val="0007689B"/>
    <w:rsid w:val="0008020B"/>
    <w:rsid w:val="0008172D"/>
    <w:rsid w:val="0008230D"/>
    <w:rsid w:val="000824B3"/>
    <w:rsid w:val="000842D8"/>
    <w:rsid w:val="00090016"/>
    <w:rsid w:val="00090336"/>
    <w:rsid w:val="000919F8"/>
    <w:rsid w:val="000A0412"/>
    <w:rsid w:val="000A12CE"/>
    <w:rsid w:val="000A1DD5"/>
    <w:rsid w:val="000A4A83"/>
    <w:rsid w:val="000B0065"/>
    <w:rsid w:val="000B0FE9"/>
    <w:rsid w:val="000B1234"/>
    <w:rsid w:val="000B2987"/>
    <w:rsid w:val="000B3DAA"/>
    <w:rsid w:val="000B77D3"/>
    <w:rsid w:val="000C1772"/>
    <w:rsid w:val="000C24A5"/>
    <w:rsid w:val="000C5A7A"/>
    <w:rsid w:val="000C7B9F"/>
    <w:rsid w:val="000D04D3"/>
    <w:rsid w:val="000D05DC"/>
    <w:rsid w:val="000D3474"/>
    <w:rsid w:val="000D6CC0"/>
    <w:rsid w:val="000E00E1"/>
    <w:rsid w:val="000E0406"/>
    <w:rsid w:val="000E18F1"/>
    <w:rsid w:val="000E38E8"/>
    <w:rsid w:val="000F0450"/>
    <w:rsid w:val="000F1DB6"/>
    <w:rsid w:val="000F35C8"/>
    <w:rsid w:val="000F7049"/>
    <w:rsid w:val="000F7DD0"/>
    <w:rsid w:val="00102EE8"/>
    <w:rsid w:val="001035B9"/>
    <w:rsid w:val="001065D6"/>
    <w:rsid w:val="0011088F"/>
    <w:rsid w:val="0011374A"/>
    <w:rsid w:val="00115916"/>
    <w:rsid w:val="00115A51"/>
    <w:rsid w:val="001177DD"/>
    <w:rsid w:val="00120B08"/>
    <w:rsid w:val="00120FC1"/>
    <w:rsid w:val="00123301"/>
    <w:rsid w:val="00123710"/>
    <w:rsid w:val="00127CC6"/>
    <w:rsid w:val="00127D9E"/>
    <w:rsid w:val="00130E85"/>
    <w:rsid w:val="00140082"/>
    <w:rsid w:val="00140E5E"/>
    <w:rsid w:val="00142A18"/>
    <w:rsid w:val="00145DB7"/>
    <w:rsid w:val="001469FC"/>
    <w:rsid w:val="001470AF"/>
    <w:rsid w:val="00150263"/>
    <w:rsid w:val="00150FC3"/>
    <w:rsid w:val="00151905"/>
    <w:rsid w:val="0015354C"/>
    <w:rsid w:val="00154D87"/>
    <w:rsid w:val="001566B8"/>
    <w:rsid w:val="00161EF9"/>
    <w:rsid w:val="001629D3"/>
    <w:rsid w:val="00163305"/>
    <w:rsid w:val="001700F2"/>
    <w:rsid w:val="00173411"/>
    <w:rsid w:val="0017526C"/>
    <w:rsid w:val="001754C4"/>
    <w:rsid w:val="00177085"/>
    <w:rsid w:val="001825D6"/>
    <w:rsid w:val="00185B5A"/>
    <w:rsid w:val="00186AB7"/>
    <w:rsid w:val="00191607"/>
    <w:rsid w:val="00193CE3"/>
    <w:rsid w:val="00194C1E"/>
    <w:rsid w:val="00194C9A"/>
    <w:rsid w:val="001976DF"/>
    <w:rsid w:val="001A17CF"/>
    <w:rsid w:val="001B0B71"/>
    <w:rsid w:val="001B150B"/>
    <w:rsid w:val="001B1DE2"/>
    <w:rsid w:val="001B28B3"/>
    <w:rsid w:val="001B68EA"/>
    <w:rsid w:val="001B7759"/>
    <w:rsid w:val="001C04A7"/>
    <w:rsid w:val="001C15A1"/>
    <w:rsid w:val="001C4C60"/>
    <w:rsid w:val="001C6B8B"/>
    <w:rsid w:val="001D140C"/>
    <w:rsid w:val="001D41C9"/>
    <w:rsid w:val="001D5D1B"/>
    <w:rsid w:val="001E29C8"/>
    <w:rsid w:val="001E5763"/>
    <w:rsid w:val="001E5DB5"/>
    <w:rsid w:val="001F00C4"/>
    <w:rsid w:val="001F767C"/>
    <w:rsid w:val="001F78B5"/>
    <w:rsid w:val="001F79BF"/>
    <w:rsid w:val="001F7DA4"/>
    <w:rsid w:val="00201944"/>
    <w:rsid w:val="00204A72"/>
    <w:rsid w:val="00205DFD"/>
    <w:rsid w:val="00206077"/>
    <w:rsid w:val="002069F7"/>
    <w:rsid w:val="0021037C"/>
    <w:rsid w:val="00210488"/>
    <w:rsid w:val="0021076F"/>
    <w:rsid w:val="00210A9B"/>
    <w:rsid w:val="00210D87"/>
    <w:rsid w:val="00216120"/>
    <w:rsid w:val="00221052"/>
    <w:rsid w:val="002242C5"/>
    <w:rsid w:val="00224CB0"/>
    <w:rsid w:val="00225BE7"/>
    <w:rsid w:val="00230E0B"/>
    <w:rsid w:val="00231D0D"/>
    <w:rsid w:val="00237D3F"/>
    <w:rsid w:val="0024091C"/>
    <w:rsid w:val="00244AAC"/>
    <w:rsid w:val="00246031"/>
    <w:rsid w:val="00246C06"/>
    <w:rsid w:val="00246FC1"/>
    <w:rsid w:val="00247DFD"/>
    <w:rsid w:val="00252C87"/>
    <w:rsid w:val="002549B9"/>
    <w:rsid w:val="00254B39"/>
    <w:rsid w:val="002565F0"/>
    <w:rsid w:val="0026235C"/>
    <w:rsid w:val="00262BD9"/>
    <w:rsid w:val="00267B1F"/>
    <w:rsid w:val="00270162"/>
    <w:rsid w:val="00270B9F"/>
    <w:rsid w:val="00272DE6"/>
    <w:rsid w:val="002761D2"/>
    <w:rsid w:val="00277805"/>
    <w:rsid w:val="00280F56"/>
    <w:rsid w:val="0028324C"/>
    <w:rsid w:val="0028504C"/>
    <w:rsid w:val="00285270"/>
    <w:rsid w:val="002931B0"/>
    <w:rsid w:val="0029419F"/>
    <w:rsid w:val="002969E0"/>
    <w:rsid w:val="002A1518"/>
    <w:rsid w:val="002A47E6"/>
    <w:rsid w:val="002A5451"/>
    <w:rsid w:val="002A66B8"/>
    <w:rsid w:val="002B1132"/>
    <w:rsid w:val="002B6B74"/>
    <w:rsid w:val="002B70F2"/>
    <w:rsid w:val="002C083C"/>
    <w:rsid w:val="002C3729"/>
    <w:rsid w:val="002C57E9"/>
    <w:rsid w:val="002D0EE9"/>
    <w:rsid w:val="002E056A"/>
    <w:rsid w:val="002E15B5"/>
    <w:rsid w:val="002E41DF"/>
    <w:rsid w:val="002E518D"/>
    <w:rsid w:val="002E5263"/>
    <w:rsid w:val="002E7908"/>
    <w:rsid w:val="002F1335"/>
    <w:rsid w:val="002F1EE1"/>
    <w:rsid w:val="002F753A"/>
    <w:rsid w:val="002F77BA"/>
    <w:rsid w:val="003001A8"/>
    <w:rsid w:val="00301E20"/>
    <w:rsid w:val="00303777"/>
    <w:rsid w:val="003048C4"/>
    <w:rsid w:val="00304A10"/>
    <w:rsid w:val="00305305"/>
    <w:rsid w:val="00306E59"/>
    <w:rsid w:val="003101D6"/>
    <w:rsid w:val="00313932"/>
    <w:rsid w:val="00313F7F"/>
    <w:rsid w:val="00314F1A"/>
    <w:rsid w:val="00315C29"/>
    <w:rsid w:val="00317BBE"/>
    <w:rsid w:val="0032072A"/>
    <w:rsid w:val="0032336F"/>
    <w:rsid w:val="003233ED"/>
    <w:rsid w:val="0032775B"/>
    <w:rsid w:val="00330ED1"/>
    <w:rsid w:val="003337CD"/>
    <w:rsid w:val="00337F74"/>
    <w:rsid w:val="00341C23"/>
    <w:rsid w:val="00346CDC"/>
    <w:rsid w:val="003477CD"/>
    <w:rsid w:val="00350385"/>
    <w:rsid w:val="0035126D"/>
    <w:rsid w:val="0035478F"/>
    <w:rsid w:val="0035483D"/>
    <w:rsid w:val="00355B7A"/>
    <w:rsid w:val="00355FCB"/>
    <w:rsid w:val="00356741"/>
    <w:rsid w:val="00357EE8"/>
    <w:rsid w:val="0036127A"/>
    <w:rsid w:val="00363472"/>
    <w:rsid w:val="00364C74"/>
    <w:rsid w:val="00365AED"/>
    <w:rsid w:val="0036735B"/>
    <w:rsid w:val="00371A92"/>
    <w:rsid w:val="0037386C"/>
    <w:rsid w:val="00377FAC"/>
    <w:rsid w:val="00380C6D"/>
    <w:rsid w:val="00382E84"/>
    <w:rsid w:val="00384993"/>
    <w:rsid w:val="00384B17"/>
    <w:rsid w:val="003923C1"/>
    <w:rsid w:val="00392F9C"/>
    <w:rsid w:val="003935F5"/>
    <w:rsid w:val="003A1E3B"/>
    <w:rsid w:val="003A54C2"/>
    <w:rsid w:val="003A5BAB"/>
    <w:rsid w:val="003A63DC"/>
    <w:rsid w:val="003B19AA"/>
    <w:rsid w:val="003B2D46"/>
    <w:rsid w:val="003B4B0D"/>
    <w:rsid w:val="003B699F"/>
    <w:rsid w:val="003B7133"/>
    <w:rsid w:val="003B73D4"/>
    <w:rsid w:val="003B79E1"/>
    <w:rsid w:val="003B7F3A"/>
    <w:rsid w:val="003C1DFC"/>
    <w:rsid w:val="003C6632"/>
    <w:rsid w:val="003C6EFF"/>
    <w:rsid w:val="003D2DFD"/>
    <w:rsid w:val="003D46A7"/>
    <w:rsid w:val="003D49A4"/>
    <w:rsid w:val="003D7153"/>
    <w:rsid w:val="003E1E94"/>
    <w:rsid w:val="003E5B3C"/>
    <w:rsid w:val="003E5C29"/>
    <w:rsid w:val="003E7544"/>
    <w:rsid w:val="003F0230"/>
    <w:rsid w:val="003F3C58"/>
    <w:rsid w:val="004054E9"/>
    <w:rsid w:val="0040580D"/>
    <w:rsid w:val="00410E49"/>
    <w:rsid w:val="004124C9"/>
    <w:rsid w:val="0041323A"/>
    <w:rsid w:val="00413F25"/>
    <w:rsid w:val="00416FD1"/>
    <w:rsid w:val="00417C88"/>
    <w:rsid w:val="004221CC"/>
    <w:rsid w:val="00422764"/>
    <w:rsid w:val="0042304C"/>
    <w:rsid w:val="0042380A"/>
    <w:rsid w:val="0042395B"/>
    <w:rsid w:val="00423B03"/>
    <w:rsid w:val="0043280F"/>
    <w:rsid w:val="00432EBE"/>
    <w:rsid w:val="0044041F"/>
    <w:rsid w:val="00444577"/>
    <w:rsid w:val="004507BD"/>
    <w:rsid w:val="00452C46"/>
    <w:rsid w:val="00453018"/>
    <w:rsid w:val="00454785"/>
    <w:rsid w:val="00456C83"/>
    <w:rsid w:val="004575C4"/>
    <w:rsid w:val="00457A86"/>
    <w:rsid w:val="004622C5"/>
    <w:rsid w:val="00462963"/>
    <w:rsid w:val="00462D20"/>
    <w:rsid w:val="004645F9"/>
    <w:rsid w:val="00464D38"/>
    <w:rsid w:val="00466081"/>
    <w:rsid w:val="00466E3F"/>
    <w:rsid w:val="00467212"/>
    <w:rsid w:val="00474FF2"/>
    <w:rsid w:val="004757F2"/>
    <w:rsid w:val="00483189"/>
    <w:rsid w:val="00487B9A"/>
    <w:rsid w:val="00494907"/>
    <w:rsid w:val="00496101"/>
    <w:rsid w:val="004A0847"/>
    <w:rsid w:val="004A1158"/>
    <w:rsid w:val="004A29D5"/>
    <w:rsid w:val="004A5512"/>
    <w:rsid w:val="004A6018"/>
    <w:rsid w:val="004A6CF4"/>
    <w:rsid w:val="004A799E"/>
    <w:rsid w:val="004B1D4D"/>
    <w:rsid w:val="004B352E"/>
    <w:rsid w:val="004B35F8"/>
    <w:rsid w:val="004B3726"/>
    <w:rsid w:val="004B3981"/>
    <w:rsid w:val="004B4CE2"/>
    <w:rsid w:val="004B573C"/>
    <w:rsid w:val="004B755D"/>
    <w:rsid w:val="004C0F8A"/>
    <w:rsid w:val="004C1214"/>
    <w:rsid w:val="004C1BB8"/>
    <w:rsid w:val="004D03C4"/>
    <w:rsid w:val="004D0D1F"/>
    <w:rsid w:val="004D319F"/>
    <w:rsid w:val="004D4808"/>
    <w:rsid w:val="004D49D3"/>
    <w:rsid w:val="004D5122"/>
    <w:rsid w:val="004D590E"/>
    <w:rsid w:val="004E10A8"/>
    <w:rsid w:val="004E1FB8"/>
    <w:rsid w:val="004E3198"/>
    <w:rsid w:val="004E4E7F"/>
    <w:rsid w:val="004F1015"/>
    <w:rsid w:val="004F286E"/>
    <w:rsid w:val="004F28FA"/>
    <w:rsid w:val="004F5FA2"/>
    <w:rsid w:val="00503CE2"/>
    <w:rsid w:val="00506395"/>
    <w:rsid w:val="00511968"/>
    <w:rsid w:val="00517460"/>
    <w:rsid w:val="00520F98"/>
    <w:rsid w:val="00521361"/>
    <w:rsid w:val="00522B16"/>
    <w:rsid w:val="0052452F"/>
    <w:rsid w:val="00525CA8"/>
    <w:rsid w:val="00526465"/>
    <w:rsid w:val="00526C97"/>
    <w:rsid w:val="00526D20"/>
    <w:rsid w:val="005271D4"/>
    <w:rsid w:val="0052748C"/>
    <w:rsid w:val="005305AE"/>
    <w:rsid w:val="00532535"/>
    <w:rsid w:val="0053408C"/>
    <w:rsid w:val="00535808"/>
    <w:rsid w:val="00537416"/>
    <w:rsid w:val="00540510"/>
    <w:rsid w:val="00545D72"/>
    <w:rsid w:val="00550E02"/>
    <w:rsid w:val="005528E5"/>
    <w:rsid w:val="005537B1"/>
    <w:rsid w:val="005566BC"/>
    <w:rsid w:val="0055787A"/>
    <w:rsid w:val="00560EC6"/>
    <w:rsid w:val="005638F5"/>
    <w:rsid w:val="00565D15"/>
    <w:rsid w:val="00566662"/>
    <w:rsid w:val="005758F0"/>
    <w:rsid w:val="00576458"/>
    <w:rsid w:val="00582451"/>
    <w:rsid w:val="0058526F"/>
    <w:rsid w:val="00586962"/>
    <w:rsid w:val="005909FA"/>
    <w:rsid w:val="005A23E4"/>
    <w:rsid w:val="005A3396"/>
    <w:rsid w:val="005A45EE"/>
    <w:rsid w:val="005B1415"/>
    <w:rsid w:val="005B5A18"/>
    <w:rsid w:val="005B7AB3"/>
    <w:rsid w:val="005C318A"/>
    <w:rsid w:val="005C3321"/>
    <w:rsid w:val="005C4238"/>
    <w:rsid w:val="005C5375"/>
    <w:rsid w:val="005C5BDF"/>
    <w:rsid w:val="005C6175"/>
    <w:rsid w:val="005C620A"/>
    <w:rsid w:val="005C6256"/>
    <w:rsid w:val="005C6C60"/>
    <w:rsid w:val="005D014D"/>
    <w:rsid w:val="005D15B0"/>
    <w:rsid w:val="005D24AD"/>
    <w:rsid w:val="005E259F"/>
    <w:rsid w:val="005E5B64"/>
    <w:rsid w:val="005F25E5"/>
    <w:rsid w:val="005F41EC"/>
    <w:rsid w:val="005F6507"/>
    <w:rsid w:val="005F6628"/>
    <w:rsid w:val="00601C1A"/>
    <w:rsid w:val="00603EBE"/>
    <w:rsid w:val="00603F5C"/>
    <w:rsid w:val="00605C9B"/>
    <w:rsid w:val="00605D68"/>
    <w:rsid w:val="00607BFB"/>
    <w:rsid w:val="00612C76"/>
    <w:rsid w:val="00615D92"/>
    <w:rsid w:val="006207B7"/>
    <w:rsid w:val="00623F96"/>
    <w:rsid w:val="0062533A"/>
    <w:rsid w:val="00630905"/>
    <w:rsid w:val="00634F6D"/>
    <w:rsid w:val="006361E1"/>
    <w:rsid w:val="0063785D"/>
    <w:rsid w:val="0064128C"/>
    <w:rsid w:val="00641401"/>
    <w:rsid w:val="00641436"/>
    <w:rsid w:val="0064254B"/>
    <w:rsid w:val="00643881"/>
    <w:rsid w:val="006458D1"/>
    <w:rsid w:val="00646CA8"/>
    <w:rsid w:val="00650CDB"/>
    <w:rsid w:val="006513BA"/>
    <w:rsid w:val="006524A9"/>
    <w:rsid w:val="00657C33"/>
    <w:rsid w:val="00662C67"/>
    <w:rsid w:val="0066445A"/>
    <w:rsid w:val="00664DFF"/>
    <w:rsid w:val="006707EE"/>
    <w:rsid w:val="0067275C"/>
    <w:rsid w:val="00672D8A"/>
    <w:rsid w:val="00675434"/>
    <w:rsid w:val="006765B0"/>
    <w:rsid w:val="00676D95"/>
    <w:rsid w:val="006801DD"/>
    <w:rsid w:val="006802B4"/>
    <w:rsid w:val="0068460E"/>
    <w:rsid w:val="00686B2E"/>
    <w:rsid w:val="00690A20"/>
    <w:rsid w:val="00694CFC"/>
    <w:rsid w:val="006A330B"/>
    <w:rsid w:val="006A543C"/>
    <w:rsid w:val="006B3FBC"/>
    <w:rsid w:val="006C6624"/>
    <w:rsid w:val="006D05B7"/>
    <w:rsid w:val="006D18DD"/>
    <w:rsid w:val="006D2055"/>
    <w:rsid w:val="006D428A"/>
    <w:rsid w:val="006D58E6"/>
    <w:rsid w:val="006E2EAB"/>
    <w:rsid w:val="006F2504"/>
    <w:rsid w:val="006F26D1"/>
    <w:rsid w:val="006F28B4"/>
    <w:rsid w:val="006F2D12"/>
    <w:rsid w:val="006F3125"/>
    <w:rsid w:val="006F42AA"/>
    <w:rsid w:val="006F6825"/>
    <w:rsid w:val="0070472C"/>
    <w:rsid w:val="00711459"/>
    <w:rsid w:val="00712551"/>
    <w:rsid w:val="007141AA"/>
    <w:rsid w:val="00714268"/>
    <w:rsid w:val="007158CA"/>
    <w:rsid w:val="00720B7B"/>
    <w:rsid w:val="007218FB"/>
    <w:rsid w:val="00722BA2"/>
    <w:rsid w:val="00723264"/>
    <w:rsid w:val="00724E39"/>
    <w:rsid w:val="00730D37"/>
    <w:rsid w:val="007326A5"/>
    <w:rsid w:val="007336D3"/>
    <w:rsid w:val="00733E36"/>
    <w:rsid w:val="0073645B"/>
    <w:rsid w:val="0073776F"/>
    <w:rsid w:val="00741A07"/>
    <w:rsid w:val="0074216B"/>
    <w:rsid w:val="00742CF2"/>
    <w:rsid w:val="00743CC7"/>
    <w:rsid w:val="00747F1B"/>
    <w:rsid w:val="00751AF6"/>
    <w:rsid w:val="00754689"/>
    <w:rsid w:val="0075524E"/>
    <w:rsid w:val="00761E27"/>
    <w:rsid w:val="007629A7"/>
    <w:rsid w:val="00771DD9"/>
    <w:rsid w:val="00773382"/>
    <w:rsid w:val="00773ABA"/>
    <w:rsid w:val="00774B14"/>
    <w:rsid w:val="0077522F"/>
    <w:rsid w:val="00777C21"/>
    <w:rsid w:val="00780DFD"/>
    <w:rsid w:val="007843EE"/>
    <w:rsid w:val="007860A7"/>
    <w:rsid w:val="00786569"/>
    <w:rsid w:val="00787578"/>
    <w:rsid w:val="00790BAE"/>
    <w:rsid w:val="007911A6"/>
    <w:rsid w:val="00791C15"/>
    <w:rsid w:val="00793740"/>
    <w:rsid w:val="00793FF0"/>
    <w:rsid w:val="00795569"/>
    <w:rsid w:val="007967E5"/>
    <w:rsid w:val="007A11AA"/>
    <w:rsid w:val="007A4716"/>
    <w:rsid w:val="007B3117"/>
    <w:rsid w:val="007C3D90"/>
    <w:rsid w:val="007C3F26"/>
    <w:rsid w:val="007C5724"/>
    <w:rsid w:val="007D3216"/>
    <w:rsid w:val="007D5DF6"/>
    <w:rsid w:val="007D7A50"/>
    <w:rsid w:val="007E0164"/>
    <w:rsid w:val="007E29CC"/>
    <w:rsid w:val="007E4066"/>
    <w:rsid w:val="007E5E0E"/>
    <w:rsid w:val="007E6B5D"/>
    <w:rsid w:val="007E7C3F"/>
    <w:rsid w:val="007F34EB"/>
    <w:rsid w:val="007F3BC3"/>
    <w:rsid w:val="007F64A6"/>
    <w:rsid w:val="00800809"/>
    <w:rsid w:val="0080376E"/>
    <w:rsid w:val="008069EE"/>
    <w:rsid w:val="00814F5A"/>
    <w:rsid w:val="00815B71"/>
    <w:rsid w:val="0081707C"/>
    <w:rsid w:val="00830BF7"/>
    <w:rsid w:val="00832979"/>
    <w:rsid w:val="008335C6"/>
    <w:rsid w:val="00834051"/>
    <w:rsid w:val="00836391"/>
    <w:rsid w:val="00837F07"/>
    <w:rsid w:val="008451C8"/>
    <w:rsid w:val="008463D1"/>
    <w:rsid w:val="0085038A"/>
    <w:rsid w:val="00850BA5"/>
    <w:rsid w:val="0085139B"/>
    <w:rsid w:val="0085152B"/>
    <w:rsid w:val="00854220"/>
    <w:rsid w:val="00856411"/>
    <w:rsid w:val="008564A0"/>
    <w:rsid w:val="00857999"/>
    <w:rsid w:val="00862A47"/>
    <w:rsid w:val="00862D81"/>
    <w:rsid w:val="008632BE"/>
    <w:rsid w:val="008642AF"/>
    <w:rsid w:val="00867229"/>
    <w:rsid w:val="008710E3"/>
    <w:rsid w:val="00875E9B"/>
    <w:rsid w:val="008760D4"/>
    <w:rsid w:val="00876357"/>
    <w:rsid w:val="00876A5B"/>
    <w:rsid w:val="00885235"/>
    <w:rsid w:val="00886B64"/>
    <w:rsid w:val="00886F6E"/>
    <w:rsid w:val="00886F7A"/>
    <w:rsid w:val="008874FE"/>
    <w:rsid w:val="00890389"/>
    <w:rsid w:val="0089215D"/>
    <w:rsid w:val="008956A9"/>
    <w:rsid w:val="008A02FC"/>
    <w:rsid w:val="008A1B67"/>
    <w:rsid w:val="008A25EF"/>
    <w:rsid w:val="008B1EBF"/>
    <w:rsid w:val="008B2D62"/>
    <w:rsid w:val="008B7CD9"/>
    <w:rsid w:val="008C27E1"/>
    <w:rsid w:val="008C6F65"/>
    <w:rsid w:val="008D07F7"/>
    <w:rsid w:val="008D159A"/>
    <w:rsid w:val="008D1A49"/>
    <w:rsid w:val="008D2C1B"/>
    <w:rsid w:val="008D4868"/>
    <w:rsid w:val="008E386E"/>
    <w:rsid w:val="008E3C2D"/>
    <w:rsid w:val="008F4DF3"/>
    <w:rsid w:val="008F4FCD"/>
    <w:rsid w:val="008F5726"/>
    <w:rsid w:val="008F6771"/>
    <w:rsid w:val="008F7307"/>
    <w:rsid w:val="0090014F"/>
    <w:rsid w:val="009002EE"/>
    <w:rsid w:val="00901605"/>
    <w:rsid w:val="009024A6"/>
    <w:rsid w:val="0090291D"/>
    <w:rsid w:val="009036AC"/>
    <w:rsid w:val="00904220"/>
    <w:rsid w:val="00904B56"/>
    <w:rsid w:val="009109CC"/>
    <w:rsid w:val="00911FAC"/>
    <w:rsid w:val="009124F3"/>
    <w:rsid w:val="00912C05"/>
    <w:rsid w:val="00914F85"/>
    <w:rsid w:val="0091559D"/>
    <w:rsid w:val="009173E3"/>
    <w:rsid w:val="009176A9"/>
    <w:rsid w:val="009214AE"/>
    <w:rsid w:val="00926495"/>
    <w:rsid w:val="00926BE8"/>
    <w:rsid w:val="00927232"/>
    <w:rsid w:val="0093183F"/>
    <w:rsid w:val="00933052"/>
    <w:rsid w:val="009357C5"/>
    <w:rsid w:val="00936479"/>
    <w:rsid w:val="00940E47"/>
    <w:rsid w:val="0094120E"/>
    <w:rsid w:val="00942163"/>
    <w:rsid w:val="009425DF"/>
    <w:rsid w:val="00943050"/>
    <w:rsid w:val="009436C8"/>
    <w:rsid w:val="00945995"/>
    <w:rsid w:val="009517CC"/>
    <w:rsid w:val="00957BCF"/>
    <w:rsid w:val="009607B0"/>
    <w:rsid w:val="0096184D"/>
    <w:rsid w:val="0096189A"/>
    <w:rsid w:val="00962E13"/>
    <w:rsid w:val="00963BBF"/>
    <w:rsid w:val="00967A26"/>
    <w:rsid w:val="0097151F"/>
    <w:rsid w:val="009724D8"/>
    <w:rsid w:val="00974146"/>
    <w:rsid w:val="00974441"/>
    <w:rsid w:val="00974B53"/>
    <w:rsid w:val="0098101A"/>
    <w:rsid w:val="00983A34"/>
    <w:rsid w:val="00986C88"/>
    <w:rsid w:val="00991790"/>
    <w:rsid w:val="009933A7"/>
    <w:rsid w:val="009A47AA"/>
    <w:rsid w:val="009B13EE"/>
    <w:rsid w:val="009B243C"/>
    <w:rsid w:val="009B2C95"/>
    <w:rsid w:val="009B5728"/>
    <w:rsid w:val="009B6181"/>
    <w:rsid w:val="009B622E"/>
    <w:rsid w:val="009B68C9"/>
    <w:rsid w:val="009C386A"/>
    <w:rsid w:val="009C437A"/>
    <w:rsid w:val="009C5F8C"/>
    <w:rsid w:val="009D21E1"/>
    <w:rsid w:val="009D3ACF"/>
    <w:rsid w:val="009D3E46"/>
    <w:rsid w:val="009D619D"/>
    <w:rsid w:val="009D7ECC"/>
    <w:rsid w:val="009E1235"/>
    <w:rsid w:val="009E2348"/>
    <w:rsid w:val="009E333B"/>
    <w:rsid w:val="009E5454"/>
    <w:rsid w:val="009E5BAD"/>
    <w:rsid w:val="009E5C2E"/>
    <w:rsid w:val="009E739A"/>
    <w:rsid w:val="009F2D07"/>
    <w:rsid w:val="009F5315"/>
    <w:rsid w:val="009F6544"/>
    <w:rsid w:val="009F762F"/>
    <w:rsid w:val="00A01077"/>
    <w:rsid w:val="00A03238"/>
    <w:rsid w:val="00A0763E"/>
    <w:rsid w:val="00A167B9"/>
    <w:rsid w:val="00A1770F"/>
    <w:rsid w:val="00A20279"/>
    <w:rsid w:val="00A2418F"/>
    <w:rsid w:val="00A25A93"/>
    <w:rsid w:val="00A27418"/>
    <w:rsid w:val="00A2761E"/>
    <w:rsid w:val="00A32127"/>
    <w:rsid w:val="00A32A50"/>
    <w:rsid w:val="00A40171"/>
    <w:rsid w:val="00A40F8F"/>
    <w:rsid w:val="00A4210E"/>
    <w:rsid w:val="00A42967"/>
    <w:rsid w:val="00A45758"/>
    <w:rsid w:val="00A461AC"/>
    <w:rsid w:val="00A4705E"/>
    <w:rsid w:val="00A52AEE"/>
    <w:rsid w:val="00A5409F"/>
    <w:rsid w:val="00A54169"/>
    <w:rsid w:val="00A5569E"/>
    <w:rsid w:val="00A60DF9"/>
    <w:rsid w:val="00A60FDF"/>
    <w:rsid w:val="00A6177E"/>
    <w:rsid w:val="00A633EF"/>
    <w:rsid w:val="00A63C4F"/>
    <w:rsid w:val="00A6457E"/>
    <w:rsid w:val="00A64F93"/>
    <w:rsid w:val="00A6559A"/>
    <w:rsid w:val="00A714A4"/>
    <w:rsid w:val="00A73B9E"/>
    <w:rsid w:val="00A74623"/>
    <w:rsid w:val="00A76E92"/>
    <w:rsid w:val="00A824D5"/>
    <w:rsid w:val="00A86012"/>
    <w:rsid w:val="00A92A81"/>
    <w:rsid w:val="00AA092A"/>
    <w:rsid w:val="00AA1A1E"/>
    <w:rsid w:val="00AA24B0"/>
    <w:rsid w:val="00AA2B23"/>
    <w:rsid w:val="00AA2E89"/>
    <w:rsid w:val="00AA3044"/>
    <w:rsid w:val="00AA5B99"/>
    <w:rsid w:val="00AA6FE9"/>
    <w:rsid w:val="00AB002E"/>
    <w:rsid w:val="00AB4320"/>
    <w:rsid w:val="00AB5527"/>
    <w:rsid w:val="00AC10D7"/>
    <w:rsid w:val="00AC21A0"/>
    <w:rsid w:val="00AC230A"/>
    <w:rsid w:val="00AC246B"/>
    <w:rsid w:val="00AC2E5E"/>
    <w:rsid w:val="00AC4DD3"/>
    <w:rsid w:val="00AC7C06"/>
    <w:rsid w:val="00AD086C"/>
    <w:rsid w:val="00AD10A2"/>
    <w:rsid w:val="00AD25C9"/>
    <w:rsid w:val="00AD32AE"/>
    <w:rsid w:val="00AD579A"/>
    <w:rsid w:val="00AE1E81"/>
    <w:rsid w:val="00AE1EC6"/>
    <w:rsid w:val="00AE2FCF"/>
    <w:rsid w:val="00AE4BF6"/>
    <w:rsid w:val="00AE76F3"/>
    <w:rsid w:val="00AF0F89"/>
    <w:rsid w:val="00AF3CCF"/>
    <w:rsid w:val="00AF74E3"/>
    <w:rsid w:val="00AF7C5D"/>
    <w:rsid w:val="00B01264"/>
    <w:rsid w:val="00B053A9"/>
    <w:rsid w:val="00B105D1"/>
    <w:rsid w:val="00B13396"/>
    <w:rsid w:val="00B1774C"/>
    <w:rsid w:val="00B2042A"/>
    <w:rsid w:val="00B20688"/>
    <w:rsid w:val="00B2087B"/>
    <w:rsid w:val="00B219FC"/>
    <w:rsid w:val="00B22814"/>
    <w:rsid w:val="00B23239"/>
    <w:rsid w:val="00B26DDC"/>
    <w:rsid w:val="00B26E6C"/>
    <w:rsid w:val="00B32193"/>
    <w:rsid w:val="00B364B4"/>
    <w:rsid w:val="00B3777E"/>
    <w:rsid w:val="00B42BD4"/>
    <w:rsid w:val="00B44CEC"/>
    <w:rsid w:val="00B4624A"/>
    <w:rsid w:val="00B46805"/>
    <w:rsid w:val="00B50C4E"/>
    <w:rsid w:val="00B56B5E"/>
    <w:rsid w:val="00B573C9"/>
    <w:rsid w:val="00B614F6"/>
    <w:rsid w:val="00B63113"/>
    <w:rsid w:val="00B634D5"/>
    <w:rsid w:val="00B64135"/>
    <w:rsid w:val="00B753FC"/>
    <w:rsid w:val="00B756CA"/>
    <w:rsid w:val="00B77320"/>
    <w:rsid w:val="00B8481B"/>
    <w:rsid w:val="00B9247B"/>
    <w:rsid w:val="00B926B9"/>
    <w:rsid w:val="00B957A8"/>
    <w:rsid w:val="00B967CF"/>
    <w:rsid w:val="00B97182"/>
    <w:rsid w:val="00BA0131"/>
    <w:rsid w:val="00BA3A71"/>
    <w:rsid w:val="00BA5817"/>
    <w:rsid w:val="00BA5E76"/>
    <w:rsid w:val="00BA6689"/>
    <w:rsid w:val="00BB09AD"/>
    <w:rsid w:val="00BB0AD3"/>
    <w:rsid w:val="00BB2632"/>
    <w:rsid w:val="00BB717C"/>
    <w:rsid w:val="00BC0A2C"/>
    <w:rsid w:val="00BC2EB8"/>
    <w:rsid w:val="00BC5047"/>
    <w:rsid w:val="00BD3189"/>
    <w:rsid w:val="00BD449E"/>
    <w:rsid w:val="00BD59AB"/>
    <w:rsid w:val="00BE4C2D"/>
    <w:rsid w:val="00BE504C"/>
    <w:rsid w:val="00BE5798"/>
    <w:rsid w:val="00BE5CB6"/>
    <w:rsid w:val="00BE75A4"/>
    <w:rsid w:val="00BE7CE1"/>
    <w:rsid w:val="00BF2129"/>
    <w:rsid w:val="00BF5080"/>
    <w:rsid w:val="00BF5B93"/>
    <w:rsid w:val="00BF5F7F"/>
    <w:rsid w:val="00BF7C8B"/>
    <w:rsid w:val="00C06E62"/>
    <w:rsid w:val="00C11CEF"/>
    <w:rsid w:val="00C13089"/>
    <w:rsid w:val="00C163CB"/>
    <w:rsid w:val="00C245BE"/>
    <w:rsid w:val="00C31905"/>
    <w:rsid w:val="00C3363B"/>
    <w:rsid w:val="00C35703"/>
    <w:rsid w:val="00C37D90"/>
    <w:rsid w:val="00C41116"/>
    <w:rsid w:val="00C42E42"/>
    <w:rsid w:val="00C42FFF"/>
    <w:rsid w:val="00C45AE7"/>
    <w:rsid w:val="00C45EC5"/>
    <w:rsid w:val="00C50940"/>
    <w:rsid w:val="00C520AA"/>
    <w:rsid w:val="00C52649"/>
    <w:rsid w:val="00C52FC0"/>
    <w:rsid w:val="00C53F7A"/>
    <w:rsid w:val="00C57046"/>
    <w:rsid w:val="00C6158F"/>
    <w:rsid w:val="00C62A3C"/>
    <w:rsid w:val="00C63AFD"/>
    <w:rsid w:val="00C65EF2"/>
    <w:rsid w:val="00C72740"/>
    <w:rsid w:val="00C7361E"/>
    <w:rsid w:val="00C73F0B"/>
    <w:rsid w:val="00C76456"/>
    <w:rsid w:val="00C77600"/>
    <w:rsid w:val="00C81FD7"/>
    <w:rsid w:val="00C83A61"/>
    <w:rsid w:val="00C83EC3"/>
    <w:rsid w:val="00C94DCA"/>
    <w:rsid w:val="00CA21F9"/>
    <w:rsid w:val="00CA2E0E"/>
    <w:rsid w:val="00CA3A9E"/>
    <w:rsid w:val="00CA3DCD"/>
    <w:rsid w:val="00CA40F4"/>
    <w:rsid w:val="00CA6B5E"/>
    <w:rsid w:val="00CB225E"/>
    <w:rsid w:val="00CB44D1"/>
    <w:rsid w:val="00CB4A92"/>
    <w:rsid w:val="00CB7242"/>
    <w:rsid w:val="00CB75A4"/>
    <w:rsid w:val="00CC5D74"/>
    <w:rsid w:val="00CC7B20"/>
    <w:rsid w:val="00CD1BFF"/>
    <w:rsid w:val="00CD20DA"/>
    <w:rsid w:val="00CD2EA9"/>
    <w:rsid w:val="00CD3954"/>
    <w:rsid w:val="00CD3E33"/>
    <w:rsid w:val="00CD3E84"/>
    <w:rsid w:val="00CD5614"/>
    <w:rsid w:val="00CD6F8D"/>
    <w:rsid w:val="00CD7009"/>
    <w:rsid w:val="00CE51F9"/>
    <w:rsid w:val="00CE6FC3"/>
    <w:rsid w:val="00CF0E23"/>
    <w:rsid w:val="00CF18C5"/>
    <w:rsid w:val="00CF18DF"/>
    <w:rsid w:val="00CF5467"/>
    <w:rsid w:val="00CF56A4"/>
    <w:rsid w:val="00CF73BC"/>
    <w:rsid w:val="00CF73FD"/>
    <w:rsid w:val="00CF7DC8"/>
    <w:rsid w:val="00D008EB"/>
    <w:rsid w:val="00D010CF"/>
    <w:rsid w:val="00D0236D"/>
    <w:rsid w:val="00D03753"/>
    <w:rsid w:val="00D05E5F"/>
    <w:rsid w:val="00D0703F"/>
    <w:rsid w:val="00D1013D"/>
    <w:rsid w:val="00D11C1D"/>
    <w:rsid w:val="00D14DF8"/>
    <w:rsid w:val="00D161C5"/>
    <w:rsid w:val="00D17FD5"/>
    <w:rsid w:val="00D238AC"/>
    <w:rsid w:val="00D23E4F"/>
    <w:rsid w:val="00D24CB0"/>
    <w:rsid w:val="00D31F12"/>
    <w:rsid w:val="00D366ED"/>
    <w:rsid w:val="00D4022B"/>
    <w:rsid w:val="00D423D2"/>
    <w:rsid w:val="00D4368E"/>
    <w:rsid w:val="00D43F96"/>
    <w:rsid w:val="00D500F5"/>
    <w:rsid w:val="00D526ED"/>
    <w:rsid w:val="00D539DA"/>
    <w:rsid w:val="00D53D17"/>
    <w:rsid w:val="00D55C43"/>
    <w:rsid w:val="00D60194"/>
    <w:rsid w:val="00D60B1B"/>
    <w:rsid w:val="00D61E56"/>
    <w:rsid w:val="00D667D2"/>
    <w:rsid w:val="00D705FA"/>
    <w:rsid w:val="00D7178F"/>
    <w:rsid w:val="00D71EAD"/>
    <w:rsid w:val="00D77031"/>
    <w:rsid w:val="00D80350"/>
    <w:rsid w:val="00D8352B"/>
    <w:rsid w:val="00D85AD5"/>
    <w:rsid w:val="00D86104"/>
    <w:rsid w:val="00D90130"/>
    <w:rsid w:val="00D926F6"/>
    <w:rsid w:val="00D92791"/>
    <w:rsid w:val="00D927BB"/>
    <w:rsid w:val="00D934DE"/>
    <w:rsid w:val="00D941A3"/>
    <w:rsid w:val="00D958D8"/>
    <w:rsid w:val="00DA03A2"/>
    <w:rsid w:val="00DA0699"/>
    <w:rsid w:val="00DA22B3"/>
    <w:rsid w:val="00DA240C"/>
    <w:rsid w:val="00DA67A8"/>
    <w:rsid w:val="00DA7F58"/>
    <w:rsid w:val="00DB30BF"/>
    <w:rsid w:val="00DB478D"/>
    <w:rsid w:val="00DB48BD"/>
    <w:rsid w:val="00DB4A2D"/>
    <w:rsid w:val="00DC09F8"/>
    <w:rsid w:val="00DC0D78"/>
    <w:rsid w:val="00DC167B"/>
    <w:rsid w:val="00DC2CFD"/>
    <w:rsid w:val="00DC35FA"/>
    <w:rsid w:val="00DC4329"/>
    <w:rsid w:val="00DC4CB9"/>
    <w:rsid w:val="00DC644A"/>
    <w:rsid w:val="00DD15FB"/>
    <w:rsid w:val="00DD603B"/>
    <w:rsid w:val="00DD718F"/>
    <w:rsid w:val="00DD7DC0"/>
    <w:rsid w:val="00DE3EAE"/>
    <w:rsid w:val="00DE6F34"/>
    <w:rsid w:val="00DE760E"/>
    <w:rsid w:val="00DF09A2"/>
    <w:rsid w:val="00DF112D"/>
    <w:rsid w:val="00DF666A"/>
    <w:rsid w:val="00DF6D60"/>
    <w:rsid w:val="00E004AF"/>
    <w:rsid w:val="00E006DB"/>
    <w:rsid w:val="00E06EF3"/>
    <w:rsid w:val="00E07174"/>
    <w:rsid w:val="00E116AD"/>
    <w:rsid w:val="00E13CE5"/>
    <w:rsid w:val="00E159F1"/>
    <w:rsid w:val="00E1648B"/>
    <w:rsid w:val="00E16C9E"/>
    <w:rsid w:val="00E2230D"/>
    <w:rsid w:val="00E241C6"/>
    <w:rsid w:val="00E24BA7"/>
    <w:rsid w:val="00E24EF9"/>
    <w:rsid w:val="00E2571B"/>
    <w:rsid w:val="00E259D2"/>
    <w:rsid w:val="00E25F26"/>
    <w:rsid w:val="00E35C45"/>
    <w:rsid w:val="00E37015"/>
    <w:rsid w:val="00E43464"/>
    <w:rsid w:val="00E449E7"/>
    <w:rsid w:val="00E466E7"/>
    <w:rsid w:val="00E470C2"/>
    <w:rsid w:val="00E47DC2"/>
    <w:rsid w:val="00E505DF"/>
    <w:rsid w:val="00E553E3"/>
    <w:rsid w:val="00E5698A"/>
    <w:rsid w:val="00E579C9"/>
    <w:rsid w:val="00E62BBF"/>
    <w:rsid w:val="00E63019"/>
    <w:rsid w:val="00E65E9C"/>
    <w:rsid w:val="00E66722"/>
    <w:rsid w:val="00E705D7"/>
    <w:rsid w:val="00E759C3"/>
    <w:rsid w:val="00E76CAB"/>
    <w:rsid w:val="00E76E76"/>
    <w:rsid w:val="00E77D17"/>
    <w:rsid w:val="00E81BC2"/>
    <w:rsid w:val="00E86978"/>
    <w:rsid w:val="00E92A6A"/>
    <w:rsid w:val="00E940D0"/>
    <w:rsid w:val="00E94828"/>
    <w:rsid w:val="00E94B65"/>
    <w:rsid w:val="00E968E7"/>
    <w:rsid w:val="00EA0E5E"/>
    <w:rsid w:val="00EA14F2"/>
    <w:rsid w:val="00EA4213"/>
    <w:rsid w:val="00EA5EC0"/>
    <w:rsid w:val="00EA6144"/>
    <w:rsid w:val="00EB0854"/>
    <w:rsid w:val="00EB3E2D"/>
    <w:rsid w:val="00EB547E"/>
    <w:rsid w:val="00EB5FD3"/>
    <w:rsid w:val="00EB7292"/>
    <w:rsid w:val="00EC5739"/>
    <w:rsid w:val="00EC5B08"/>
    <w:rsid w:val="00EC6773"/>
    <w:rsid w:val="00ED3274"/>
    <w:rsid w:val="00ED5DD6"/>
    <w:rsid w:val="00ED7044"/>
    <w:rsid w:val="00EE392A"/>
    <w:rsid w:val="00EE478B"/>
    <w:rsid w:val="00EE75B5"/>
    <w:rsid w:val="00EF2095"/>
    <w:rsid w:val="00EF7A14"/>
    <w:rsid w:val="00F03AC6"/>
    <w:rsid w:val="00F03F95"/>
    <w:rsid w:val="00F0485F"/>
    <w:rsid w:val="00F050CD"/>
    <w:rsid w:val="00F07C53"/>
    <w:rsid w:val="00F149C2"/>
    <w:rsid w:val="00F20ADF"/>
    <w:rsid w:val="00F2604A"/>
    <w:rsid w:val="00F3008C"/>
    <w:rsid w:val="00F327D1"/>
    <w:rsid w:val="00F34976"/>
    <w:rsid w:val="00F35A8D"/>
    <w:rsid w:val="00F35E38"/>
    <w:rsid w:val="00F37F89"/>
    <w:rsid w:val="00F45D40"/>
    <w:rsid w:val="00F46D2B"/>
    <w:rsid w:val="00F5285D"/>
    <w:rsid w:val="00F53A7F"/>
    <w:rsid w:val="00F5423E"/>
    <w:rsid w:val="00F55318"/>
    <w:rsid w:val="00F5637F"/>
    <w:rsid w:val="00F57BC6"/>
    <w:rsid w:val="00F57CF5"/>
    <w:rsid w:val="00F66412"/>
    <w:rsid w:val="00F672B1"/>
    <w:rsid w:val="00F71D2B"/>
    <w:rsid w:val="00F71DD0"/>
    <w:rsid w:val="00F723BD"/>
    <w:rsid w:val="00F72F5C"/>
    <w:rsid w:val="00F74B46"/>
    <w:rsid w:val="00F774AB"/>
    <w:rsid w:val="00F829E2"/>
    <w:rsid w:val="00F83DC8"/>
    <w:rsid w:val="00F8447B"/>
    <w:rsid w:val="00F846DC"/>
    <w:rsid w:val="00F85336"/>
    <w:rsid w:val="00F86C7E"/>
    <w:rsid w:val="00F917F2"/>
    <w:rsid w:val="00F97111"/>
    <w:rsid w:val="00FA3916"/>
    <w:rsid w:val="00FB40EA"/>
    <w:rsid w:val="00FB4C31"/>
    <w:rsid w:val="00FB4D41"/>
    <w:rsid w:val="00FB688C"/>
    <w:rsid w:val="00FC3C26"/>
    <w:rsid w:val="00FC4D4C"/>
    <w:rsid w:val="00FD30F4"/>
    <w:rsid w:val="00FD314D"/>
    <w:rsid w:val="00FD4F5F"/>
    <w:rsid w:val="00FE0D5C"/>
    <w:rsid w:val="00FE0FE9"/>
    <w:rsid w:val="00FE1CD4"/>
    <w:rsid w:val="00FE50B5"/>
    <w:rsid w:val="00FE623C"/>
    <w:rsid w:val="00FE6BAC"/>
    <w:rsid w:val="00FF4A2F"/>
    <w:rsid w:val="00FF602C"/>
    <w:rsid w:val="00FF7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1" type="connector" idref="#AutoShape 4"/>
        <o:r id="V:Rule2" type="connector" idref="#AutoShape 3"/>
        <o:r id="V:Rule3" type="connector" idref="#AutoShape 6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A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A26"/>
    <w:pPr>
      <w:ind w:left="720"/>
      <w:contextualSpacing/>
    </w:pPr>
  </w:style>
  <w:style w:type="paragraph" w:styleId="a4">
    <w:name w:val="Title"/>
    <w:basedOn w:val="a"/>
    <w:link w:val="a5"/>
    <w:qFormat/>
    <w:rsid w:val="000A0412"/>
    <w:pPr>
      <w:widowControl/>
      <w:autoSpaceDE/>
      <w:autoSpaceDN/>
      <w:adjustRightInd/>
      <w:ind w:firstLine="709"/>
      <w:jc w:val="center"/>
    </w:pPr>
    <w:rPr>
      <w:rFonts w:cs="Times New Roman"/>
      <w:sz w:val="28"/>
    </w:rPr>
  </w:style>
  <w:style w:type="character" w:customStyle="1" w:styleId="a5">
    <w:name w:val="Название Знак"/>
    <w:basedOn w:val="a0"/>
    <w:link w:val="a4"/>
    <w:rsid w:val="000A0412"/>
    <w:rPr>
      <w:rFonts w:ascii="Arial" w:eastAsia="Times New Roman" w:hAnsi="Arial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E76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76F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D95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A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A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B2000-808F-4E9B-A432-0FB1A9266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9</Pages>
  <Words>2693</Words>
  <Characters>15355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Максаева М А</dc:creator>
  <cp:keywords/>
  <dc:description/>
  <cp:lastModifiedBy>Иванова Е В</cp:lastModifiedBy>
  <cp:revision>107</cp:revision>
  <cp:lastPrinted>2020-02-12T11:59:00Z</cp:lastPrinted>
  <dcterms:created xsi:type="dcterms:W3CDTF">2016-03-24T06:18:00Z</dcterms:created>
  <dcterms:modified xsi:type="dcterms:W3CDTF">2020-02-14T11:33:00Z</dcterms:modified>
</cp:coreProperties>
</file>