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6C6" w:rsidRPr="00CF515C" w:rsidRDefault="00CF515C" w:rsidP="00CF515C">
      <w:pPr>
        <w:jc w:val="right"/>
        <w:rPr>
          <w:rFonts w:ascii="Times New Roman" w:hAnsi="Times New Roman" w:cs="Times New Roman"/>
        </w:rPr>
      </w:pPr>
      <w:r w:rsidRPr="00CF515C">
        <w:rPr>
          <w:rFonts w:ascii="Times New Roman" w:hAnsi="Times New Roman" w:cs="Times New Roman"/>
        </w:rPr>
        <w:t>Приложение № 4 к муниципальной программе</w:t>
      </w:r>
    </w:p>
    <w:p w:rsidR="00CF515C" w:rsidRPr="00CF515C" w:rsidRDefault="00CF515C" w:rsidP="00CF515C">
      <w:pPr>
        <w:jc w:val="right"/>
        <w:rPr>
          <w:rFonts w:ascii="Times New Roman" w:hAnsi="Times New Roman" w:cs="Times New Roman"/>
          <w:sz w:val="24"/>
          <w:szCs w:val="24"/>
        </w:rPr>
      </w:pPr>
      <w:r w:rsidRPr="00CF515C">
        <w:rPr>
          <w:rFonts w:ascii="Times New Roman" w:hAnsi="Times New Roman" w:cs="Times New Roman"/>
          <w:sz w:val="24"/>
          <w:szCs w:val="24"/>
        </w:rPr>
        <w:t>Форма 1</w:t>
      </w:r>
    </w:p>
    <w:p w:rsidR="00CF515C" w:rsidRPr="00CF515C" w:rsidRDefault="00CF515C" w:rsidP="00CF515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515C">
        <w:rPr>
          <w:rFonts w:ascii="Times New Roman" w:hAnsi="Times New Roman" w:cs="Times New Roman"/>
          <w:b/>
          <w:sz w:val="24"/>
          <w:szCs w:val="24"/>
        </w:rPr>
        <w:t>ОЦЕНКА ДОСТИЖЕНИЙ ПЛАНОВЫХ ЗНАЧЕНИЙ ЦЕЛЕВЫХ ПОКАЗАТЕЛЕЙ</w:t>
      </w:r>
    </w:p>
    <w:tbl>
      <w:tblPr>
        <w:tblStyle w:val="a3"/>
        <w:tblW w:w="0" w:type="auto"/>
        <w:tblInd w:w="-601" w:type="dxa"/>
        <w:tblLook w:val="04A0" w:firstRow="1" w:lastRow="0" w:firstColumn="1" w:lastColumn="0" w:noHBand="0" w:noVBand="1"/>
      </w:tblPr>
      <w:tblGrid>
        <w:gridCol w:w="709"/>
        <w:gridCol w:w="2977"/>
        <w:gridCol w:w="709"/>
        <w:gridCol w:w="1367"/>
        <w:gridCol w:w="1367"/>
        <w:gridCol w:w="1461"/>
        <w:gridCol w:w="1400"/>
      </w:tblGrid>
      <w:tr w:rsidR="00CF515C" w:rsidRPr="00CF515C" w:rsidTr="00CF515C">
        <w:tc>
          <w:tcPr>
            <w:tcW w:w="709" w:type="dxa"/>
            <w:vMerge w:val="restart"/>
          </w:tcPr>
          <w:p w:rsidR="00CF515C" w:rsidRPr="00CF515C" w:rsidRDefault="00CF515C" w:rsidP="00CF5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15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977" w:type="dxa"/>
            <w:vMerge w:val="restart"/>
          </w:tcPr>
          <w:p w:rsidR="00CF515C" w:rsidRPr="00CF515C" w:rsidRDefault="00CF515C" w:rsidP="00CF5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15C">
              <w:rPr>
                <w:rFonts w:ascii="Times New Roman" w:hAnsi="Times New Roman" w:cs="Times New Roman"/>
                <w:sz w:val="24"/>
                <w:szCs w:val="24"/>
              </w:rPr>
              <w:t>Цели, задачи и целевые показатели</w:t>
            </w:r>
          </w:p>
        </w:tc>
        <w:tc>
          <w:tcPr>
            <w:tcW w:w="709" w:type="dxa"/>
            <w:vMerge w:val="restart"/>
          </w:tcPr>
          <w:p w:rsidR="00CF515C" w:rsidRPr="00CF515C" w:rsidRDefault="00CF515C" w:rsidP="00CF5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15C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2734" w:type="dxa"/>
            <w:gridSpan w:val="2"/>
          </w:tcPr>
          <w:p w:rsidR="00CF515C" w:rsidRPr="00CF515C" w:rsidRDefault="00CF515C" w:rsidP="00CF5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15C">
              <w:rPr>
                <w:rFonts w:ascii="Times New Roman" w:hAnsi="Times New Roman" w:cs="Times New Roman"/>
                <w:sz w:val="24"/>
                <w:szCs w:val="24"/>
              </w:rPr>
              <w:t>Значения показателя</w:t>
            </w:r>
          </w:p>
        </w:tc>
        <w:tc>
          <w:tcPr>
            <w:tcW w:w="1461" w:type="dxa"/>
          </w:tcPr>
          <w:p w:rsidR="00CF515C" w:rsidRPr="00CF515C" w:rsidRDefault="00CF515C" w:rsidP="00CF5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15C">
              <w:rPr>
                <w:rFonts w:ascii="Times New Roman" w:hAnsi="Times New Roman" w:cs="Times New Roman"/>
                <w:sz w:val="24"/>
                <w:szCs w:val="24"/>
              </w:rPr>
              <w:t>Процент выполнения</w:t>
            </w:r>
          </w:p>
        </w:tc>
        <w:tc>
          <w:tcPr>
            <w:tcW w:w="1400" w:type="dxa"/>
          </w:tcPr>
          <w:p w:rsidR="00CF515C" w:rsidRPr="00CF515C" w:rsidRDefault="00CF515C" w:rsidP="00CF5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15C">
              <w:rPr>
                <w:rFonts w:ascii="Times New Roman" w:hAnsi="Times New Roman" w:cs="Times New Roman"/>
                <w:sz w:val="24"/>
                <w:szCs w:val="24"/>
              </w:rPr>
              <w:t>Причины отклонения от планового значения</w:t>
            </w:r>
          </w:p>
        </w:tc>
      </w:tr>
      <w:tr w:rsidR="00CF515C" w:rsidRPr="00CF515C" w:rsidTr="00CF515C">
        <w:tc>
          <w:tcPr>
            <w:tcW w:w="709" w:type="dxa"/>
            <w:vMerge/>
          </w:tcPr>
          <w:p w:rsidR="00CF515C" w:rsidRPr="00CF515C" w:rsidRDefault="00CF515C" w:rsidP="00CF5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CF515C" w:rsidRPr="00CF515C" w:rsidRDefault="00CF515C" w:rsidP="00CF5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F515C" w:rsidRPr="00CF515C" w:rsidRDefault="00CF515C" w:rsidP="00CF5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CF515C" w:rsidRPr="00CF515C" w:rsidRDefault="00CF515C" w:rsidP="00CF5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15C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367" w:type="dxa"/>
          </w:tcPr>
          <w:p w:rsidR="00CF515C" w:rsidRPr="00CF515C" w:rsidRDefault="00CF515C" w:rsidP="00CF5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15C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461" w:type="dxa"/>
          </w:tcPr>
          <w:p w:rsidR="00CF515C" w:rsidRPr="00CF515C" w:rsidRDefault="00CF515C" w:rsidP="00CF5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</w:tcPr>
          <w:p w:rsidR="00CF515C" w:rsidRPr="00CF515C" w:rsidRDefault="00CF515C" w:rsidP="00CF5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515C" w:rsidRPr="00CF515C" w:rsidTr="00CF515C">
        <w:tc>
          <w:tcPr>
            <w:tcW w:w="709" w:type="dxa"/>
          </w:tcPr>
          <w:p w:rsidR="00CF515C" w:rsidRPr="00CF515C" w:rsidRDefault="00CF515C" w:rsidP="00CF5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1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CF515C" w:rsidRPr="00CF515C" w:rsidRDefault="00CF515C" w:rsidP="00CF5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1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CF515C" w:rsidRPr="00CF515C" w:rsidRDefault="00CF515C" w:rsidP="00CF5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1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67" w:type="dxa"/>
          </w:tcPr>
          <w:p w:rsidR="00CF515C" w:rsidRPr="00CF515C" w:rsidRDefault="00CF515C" w:rsidP="00CF5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1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7" w:type="dxa"/>
          </w:tcPr>
          <w:p w:rsidR="00CF515C" w:rsidRPr="00CF515C" w:rsidRDefault="00CF515C" w:rsidP="00CF5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1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61" w:type="dxa"/>
          </w:tcPr>
          <w:p w:rsidR="00CF515C" w:rsidRPr="00CF515C" w:rsidRDefault="00CF515C" w:rsidP="00CF5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1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00" w:type="dxa"/>
          </w:tcPr>
          <w:p w:rsidR="00CF515C" w:rsidRPr="00CF515C" w:rsidRDefault="00CF515C" w:rsidP="00CF5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15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F515C" w:rsidRPr="00CF515C" w:rsidTr="00CF515C">
        <w:tc>
          <w:tcPr>
            <w:tcW w:w="9990" w:type="dxa"/>
            <w:gridSpan w:val="7"/>
          </w:tcPr>
          <w:p w:rsidR="00CF515C" w:rsidRPr="00CF515C" w:rsidRDefault="00CF515C" w:rsidP="00CF515C">
            <w:pPr>
              <w:tabs>
                <w:tab w:val="left" w:pos="1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F515C">
              <w:rPr>
                <w:rFonts w:ascii="Times New Roman" w:hAnsi="Times New Roman" w:cs="Times New Roman"/>
                <w:sz w:val="24"/>
                <w:szCs w:val="24"/>
              </w:rPr>
              <w:tab/>
              <w:t>ЦЕЛЬ:</w:t>
            </w:r>
          </w:p>
        </w:tc>
      </w:tr>
      <w:tr w:rsidR="00CF515C" w:rsidRPr="00CF515C" w:rsidTr="00CF515C">
        <w:tc>
          <w:tcPr>
            <w:tcW w:w="709" w:type="dxa"/>
          </w:tcPr>
          <w:p w:rsidR="00CF515C" w:rsidRPr="00CF515C" w:rsidRDefault="00CF515C" w:rsidP="00CF5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1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CF515C" w:rsidRPr="00CF515C" w:rsidRDefault="00CF515C" w:rsidP="00CF51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515C">
              <w:rPr>
                <w:rFonts w:ascii="Times New Roman" w:hAnsi="Times New Roman" w:cs="Times New Roman"/>
                <w:sz w:val="24"/>
                <w:szCs w:val="24"/>
              </w:rPr>
              <w:t>Стратегический показатель 1:</w:t>
            </w:r>
          </w:p>
        </w:tc>
        <w:tc>
          <w:tcPr>
            <w:tcW w:w="709" w:type="dxa"/>
          </w:tcPr>
          <w:p w:rsidR="00CF515C" w:rsidRPr="00CF515C" w:rsidRDefault="00CF515C" w:rsidP="00CF5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15C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367" w:type="dxa"/>
          </w:tcPr>
          <w:p w:rsidR="00CF515C" w:rsidRPr="00CF515C" w:rsidRDefault="00CF515C" w:rsidP="00CF5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CF515C" w:rsidRPr="00CF515C" w:rsidRDefault="00CF515C" w:rsidP="00CF5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 w:rsidR="00CF515C" w:rsidRPr="00CF515C" w:rsidRDefault="00CF515C" w:rsidP="00CF5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</w:tcPr>
          <w:p w:rsidR="00CF515C" w:rsidRPr="00CF515C" w:rsidRDefault="00CF515C" w:rsidP="00CF5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515C" w:rsidRPr="00CF515C" w:rsidTr="00CF515C">
        <w:tc>
          <w:tcPr>
            <w:tcW w:w="709" w:type="dxa"/>
          </w:tcPr>
          <w:p w:rsidR="00CF515C" w:rsidRPr="00CF515C" w:rsidRDefault="00CF515C" w:rsidP="00CF5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1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CF515C" w:rsidRPr="00CF515C" w:rsidRDefault="00CF515C" w:rsidP="00CF5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F515C" w:rsidRPr="00CF515C" w:rsidRDefault="00CF515C" w:rsidP="00CF5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CF515C" w:rsidRPr="00CF515C" w:rsidRDefault="00CF515C" w:rsidP="00CF5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CF515C" w:rsidRPr="00CF515C" w:rsidRDefault="00CF515C" w:rsidP="00CF5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 w:rsidR="00CF515C" w:rsidRPr="00CF515C" w:rsidRDefault="00CF515C" w:rsidP="00CF5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</w:tcPr>
          <w:p w:rsidR="00CF515C" w:rsidRPr="00CF515C" w:rsidRDefault="00CF515C" w:rsidP="00CF5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515C" w:rsidRPr="00CF515C" w:rsidTr="00CF515C">
        <w:tc>
          <w:tcPr>
            <w:tcW w:w="709" w:type="dxa"/>
          </w:tcPr>
          <w:p w:rsidR="00CF515C" w:rsidRPr="00CF515C" w:rsidRDefault="00CF515C" w:rsidP="00CF5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1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CF515C" w:rsidRPr="00CF515C" w:rsidRDefault="00CF515C" w:rsidP="00CF5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F515C" w:rsidRPr="00CF515C" w:rsidRDefault="00CF515C" w:rsidP="00CF5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CF515C" w:rsidRPr="00CF515C" w:rsidRDefault="00CF515C" w:rsidP="00CF5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CF515C" w:rsidRPr="00CF515C" w:rsidRDefault="00CF515C" w:rsidP="00CF5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 w:rsidR="00CF515C" w:rsidRPr="00CF515C" w:rsidRDefault="00CF515C" w:rsidP="00CF5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</w:tcPr>
          <w:p w:rsidR="00CF515C" w:rsidRPr="00CF515C" w:rsidRDefault="00CF515C" w:rsidP="00CF5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515C" w:rsidRPr="00CF515C" w:rsidTr="00CF515C">
        <w:tc>
          <w:tcPr>
            <w:tcW w:w="709" w:type="dxa"/>
          </w:tcPr>
          <w:p w:rsidR="00CF515C" w:rsidRPr="00CF515C" w:rsidRDefault="00CF515C" w:rsidP="00CF5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1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CF515C" w:rsidRPr="00CF515C" w:rsidRDefault="00CF515C" w:rsidP="00CF5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F515C" w:rsidRPr="00CF515C" w:rsidRDefault="00CF515C" w:rsidP="00CF5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CF515C" w:rsidRPr="00CF515C" w:rsidRDefault="00CF515C" w:rsidP="00CF5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CF515C" w:rsidRPr="00CF515C" w:rsidRDefault="00CF515C" w:rsidP="00CF5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 w:rsidR="00CF515C" w:rsidRPr="00CF515C" w:rsidRDefault="00CF515C" w:rsidP="00CF5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</w:tcPr>
          <w:p w:rsidR="00CF515C" w:rsidRPr="00CF515C" w:rsidRDefault="00CF515C" w:rsidP="00CF5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515C" w:rsidRPr="00CF515C" w:rsidRDefault="00CF515C" w:rsidP="00CF51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F515C" w:rsidRDefault="00CF515C" w:rsidP="00CF515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2</w:t>
      </w:r>
    </w:p>
    <w:p w:rsidR="00EB6ADD" w:rsidRDefault="00CF515C" w:rsidP="00EB6A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6B3B">
        <w:rPr>
          <w:rFonts w:ascii="Times New Roman" w:hAnsi="Times New Roman" w:cs="Times New Roman"/>
          <w:b/>
          <w:sz w:val="24"/>
          <w:szCs w:val="24"/>
        </w:rPr>
        <w:t>ВЫПОЛНЕНИЕ МЕРОПРИЯТИЙ МУНИЦИПАЛЬНОЙ ПРОГРАММЫ</w:t>
      </w:r>
      <w:r w:rsidR="00EB6A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6ADD" w:rsidRPr="00EB6ADD">
        <w:rPr>
          <w:rFonts w:ascii="Times New Roman" w:hAnsi="Times New Roman" w:cs="Times New Roman"/>
          <w:b/>
          <w:sz w:val="24"/>
          <w:szCs w:val="24"/>
        </w:rPr>
        <w:t>«ОБЕСПЕЧЕНИЕ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ДОРОЖНОГО ХОЗЯЙСТВА» МУНИЦИПАЛЬНОГО РАЙОНА ПОХВИСТНЕВСКИЙ САМАРСКОЙ ОБЛАСТИ НА 2018-2022 ГОДЫ»</w:t>
      </w:r>
    </w:p>
    <w:p w:rsidR="00CF515C" w:rsidRDefault="00EB6ADD" w:rsidP="00EB6A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6ADD">
        <w:rPr>
          <w:rFonts w:ascii="Times New Roman" w:hAnsi="Times New Roman" w:cs="Times New Roman"/>
          <w:b/>
          <w:sz w:val="24"/>
          <w:szCs w:val="24"/>
        </w:rPr>
        <w:t>(далее - муниципальная программа)</w:t>
      </w:r>
    </w:p>
    <w:p w:rsidR="00EB6ADD" w:rsidRPr="00516B3B" w:rsidRDefault="00EB6ADD" w:rsidP="00EB6A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tbl>
      <w:tblPr>
        <w:tblStyle w:val="a3"/>
        <w:tblW w:w="1006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1701"/>
        <w:gridCol w:w="1559"/>
        <w:gridCol w:w="1560"/>
        <w:gridCol w:w="1559"/>
      </w:tblGrid>
      <w:tr w:rsidR="00516B3B" w:rsidTr="00516B3B">
        <w:tc>
          <w:tcPr>
            <w:tcW w:w="709" w:type="dxa"/>
            <w:vMerge w:val="restart"/>
          </w:tcPr>
          <w:p w:rsidR="00516B3B" w:rsidRDefault="00516B3B" w:rsidP="00CF5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строки</w:t>
            </w:r>
          </w:p>
        </w:tc>
        <w:tc>
          <w:tcPr>
            <w:tcW w:w="2977" w:type="dxa"/>
            <w:vMerge w:val="restart"/>
          </w:tcPr>
          <w:p w:rsidR="00516B3B" w:rsidRDefault="00516B3B" w:rsidP="00CF5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мероприятия/Источники расходов на финансирование</w:t>
            </w:r>
          </w:p>
        </w:tc>
        <w:tc>
          <w:tcPr>
            <w:tcW w:w="4820" w:type="dxa"/>
            <w:gridSpan w:val="3"/>
          </w:tcPr>
          <w:p w:rsidR="00516B3B" w:rsidRDefault="00516B3B" w:rsidP="00CF5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расходов на выполнение мероприятия, тыс. руб.</w:t>
            </w:r>
          </w:p>
        </w:tc>
        <w:tc>
          <w:tcPr>
            <w:tcW w:w="1559" w:type="dxa"/>
          </w:tcPr>
          <w:p w:rsidR="00516B3B" w:rsidRDefault="00516B3B" w:rsidP="00CF5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Причины отклонения от планового значения</w:t>
            </w:r>
          </w:p>
        </w:tc>
      </w:tr>
      <w:tr w:rsidR="00516B3B" w:rsidTr="00516B3B">
        <w:tc>
          <w:tcPr>
            <w:tcW w:w="709" w:type="dxa"/>
            <w:vMerge/>
          </w:tcPr>
          <w:p w:rsidR="00516B3B" w:rsidRDefault="00516B3B" w:rsidP="00CF5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16B3B" w:rsidRDefault="00516B3B" w:rsidP="00CF5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16B3B" w:rsidRDefault="00516B3B" w:rsidP="00CF5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559" w:type="dxa"/>
          </w:tcPr>
          <w:p w:rsidR="00516B3B" w:rsidRDefault="00516B3B" w:rsidP="00CF5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560" w:type="dxa"/>
          </w:tcPr>
          <w:p w:rsidR="00516B3B" w:rsidRDefault="00516B3B" w:rsidP="00CF5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 выполнения</w:t>
            </w:r>
          </w:p>
        </w:tc>
        <w:tc>
          <w:tcPr>
            <w:tcW w:w="1559" w:type="dxa"/>
          </w:tcPr>
          <w:p w:rsidR="00516B3B" w:rsidRDefault="00516B3B" w:rsidP="00CF5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B3B" w:rsidTr="00516B3B">
        <w:tc>
          <w:tcPr>
            <w:tcW w:w="709" w:type="dxa"/>
          </w:tcPr>
          <w:p w:rsidR="00CF515C" w:rsidRDefault="00516B3B" w:rsidP="00CF5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CF515C" w:rsidRDefault="00516B3B" w:rsidP="00CF5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CF515C" w:rsidRDefault="00516B3B" w:rsidP="00CF5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CF515C" w:rsidRDefault="00516B3B" w:rsidP="00CF5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CF515C" w:rsidRDefault="00516B3B" w:rsidP="00CF5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CF515C" w:rsidRDefault="00516B3B" w:rsidP="00CF5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16B3B" w:rsidTr="00516B3B">
        <w:tc>
          <w:tcPr>
            <w:tcW w:w="709" w:type="dxa"/>
          </w:tcPr>
          <w:p w:rsidR="00CF515C" w:rsidRDefault="00516B3B" w:rsidP="00CF5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</w:tcPr>
          <w:p w:rsidR="00CF515C" w:rsidRDefault="00516B3B" w:rsidP="00516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муниципальной программе,  в том числе</w:t>
            </w:r>
          </w:p>
        </w:tc>
        <w:tc>
          <w:tcPr>
            <w:tcW w:w="1701" w:type="dxa"/>
          </w:tcPr>
          <w:p w:rsidR="00CF515C" w:rsidRDefault="00CF515C" w:rsidP="00CF5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F515C" w:rsidRDefault="00CF515C" w:rsidP="00CF5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F515C" w:rsidRDefault="00CF515C" w:rsidP="00CF5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F515C" w:rsidRDefault="00CF515C" w:rsidP="00CF5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B3B" w:rsidTr="00516B3B">
        <w:tc>
          <w:tcPr>
            <w:tcW w:w="709" w:type="dxa"/>
          </w:tcPr>
          <w:p w:rsidR="00CF515C" w:rsidRDefault="00516B3B" w:rsidP="00CF5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7" w:type="dxa"/>
          </w:tcPr>
          <w:p w:rsidR="00CF515C" w:rsidRDefault="00516B3B" w:rsidP="00516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</w:tcPr>
          <w:p w:rsidR="00CF515C" w:rsidRDefault="00CF515C" w:rsidP="00CF5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F515C" w:rsidRDefault="00CF515C" w:rsidP="00CF5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F515C" w:rsidRDefault="00CF515C" w:rsidP="00CF5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F515C" w:rsidRDefault="00CF515C" w:rsidP="00CF5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B3B" w:rsidTr="00516B3B">
        <w:tc>
          <w:tcPr>
            <w:tcW w:w="709" w:type="dxa"/>
          </w:tcPr>
          <w:p w:rsidR="00CF515C" w:rsidRDefault="00CF515C" w:rsidP="00CF5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F515C" w:rsidRDefault="00CF515C" w:rsidP="00CF5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F515C" w:rsidRDefault="00CF515C" w:rsidP="00CF5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F515C" w:rsidRDefault="00CF515C" w:rsidP="00CF5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F515C" w:rsidRDefault="00CF515C" w:rsidP="00CF5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F515C" w:rsidRDefault="00CF515C" w:rsidP="00CF5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515C" w:rsidRPr="00CF515C" w:rsidRDefault="00CF515C" w:rsidP="00CF515C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CF515C" w:rsidRPr="00CF51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83B"/>
    <w:rsid w:val="00516B3B"/>
    <w:rsid w:val="00CF515C"/>
    <w:rsid w:val="00D806C6"/>
    <w:rsid w:val="00DC183B"/>
    <w:rsid w:val="00EB6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51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51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Жаным</dc:creator>
  <cp:keywords/>
  <dc:description/>
  <cp:lastModifiedBy>Жаным</cp:lastModifiedBy>
  <cp:revision>3</cp:revision>
  <cp:lastPrinted>2020-01-29T10:02:00Z</cp:lastPrinted>
  <dcterms:created xsi:type="dcterms:W3CDTF">2019-11-14T06:43:00Z</dcterms:created>
  <dcterms:modified xsi:type="dcterms:W3CDTF">2020-01-29T10:05:00Z</dcterms:modified>
</cp:coreProperties>
</file>