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891" w:rsidRPr="008E0B7A" w:rsidRDefault="00CA12DF" w:rsidP="00CA12DF">
      <w:pPr>
        <w:jc w:val="right"/>
        <w:rPr>
          <w:sz w:val="24"/>
        </w:rPr>
      </w:pPr>
      <w:r w:rsidRPr="008E0B7A">
        <w:rPr>
          <w:sz w:val="24"/>
        </w:rPr>
        <w:t>Приложение № 1</w:t>
      </w:r>
      <w:r w:rsidR="00286CFE" w:rsidRPr="008E0B7A">
        <w:rPr>
          <w:sz w:val="24"/>
        </w:rPr>
        <w:t xml:space="preserve"> к </w:t>
      </w:r>
      <w:r w:rsidR="006A0A4C" w:rsidRPr="008E0B7A">
        <w:rPr>
          <w:sz w:val="24"/>
        </w:rPr>
        <w:t>муниципальной программе</w:t>
      </w:r>
      <w:r w:rsidRPr="008E0B7A">
        <w:rPr>
          <w:sz w:val="24"/>
        </w:rPr>
        <w:t xml:space="preserve"> </w:t>
      </w:r>
    </w:p>
    <w:p w:rsidR="00440EC7" w:rsidRDefault="00440EC7" w:rsidP="00CA12DF">
      <w:pPr>
        <w:jc w:val="right"/>
      </w:pPr>
    </w:p>
    <w:p w:rsidR="00440EC7" w:rsidRDefault="00440EC7" w:rsidP="00440EC7">
      <w:pPr>
        <w:spacing w:after="1"/>
        <w:jc w:val="center"/>
        <w:rPr>
          <w:rFonts w:cs="Times New Roman"/>
          <w:b/>
          <w:sz w:val="24"/>
        </w:rPr>
      </w:pPr>
      <w:r>
        <w:rPr>
          <w:rFonts w:cs="Times New Roman"/>
          <w:b/>
          <w:bCs w:val="0"/>
          <w:sz w:val="24"/>
        </w:rPr>
        <w:t>ПЕРЕЧЕНЬ</w:t>
      </w:r>
    </w:p>
    <w:p w:rsidR="008E0B7A" w:rsidRPr="008E0B7A" w:rsidRDefault="00440EC7" w:rsidP="008E0B7A">
      <w:pPr>
        <w:spacing w:after="1"/>
        <w:jc w:val="center"/>
        <w:rPr>
          <w:rFonts w:cs="Times New Roman"/>
          <w:b/>
          <w:bCs w:val="0"/>
          <w:sz w:val="24"/>
        </w:rPr>
      </w:pPr>
      <w:r>
        <w:rPr>
          <w:rFonts w:cs="Times New Roman"/>
          <w:b/>
          <w:bCs w:val="0"/>
          <w:sz w:val="24"/>
        </w:rPr>
        <w:t xml:space="preserve">СТРАТЕГИЧЕСКИХ ПОКАЗАТЕЛЕЙ (ИНДИКАТОРОВ), ХАРАКТЕРИЗУЮЩИХ ЕЖЕГОДНЫЙ ХОД И ИТОГИ РЕАЛИЗАЦИИ МУНИЦИПАЛЬНОЙ ПРОГРАММЫ </w:t>
      </w:r>
      <w:r w:rsidR="008E0B7A">
        <w:rPr>
          <w:rFonts w:cs="Times New Roman"/>
          <w:b/>
          <w:bCs w:val="0"/>
          <w:sz w:val="24"/>
        </w:rPr>
        <w:t xml:space="preserve"> </w:t>
      </w:r>
      <w:r w:rsidR="008E0B7A" w:rsidRPr="008E0B7A">
        <w:rPr>
          <w:rFonts w:cs="Times New Roman"/>
          <w:b/>
          <w:bCs w:val="0"/>
          <w:sz w:val="24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2018-2022 ГОДЫ»</w:t>
      </w:r>
    </w:p>
    <w:p w:rsidR="00440EC7" w:rsidRDefault="008E0B7A" w:rsidP="008E0B7A">
      <w:pPr>
        <w:spacing w:after="1"/>
        <w:jc w:val="center"/>
        <w:rPr>
          <w:rFonts w:cs="Times New Roman"/>
          <w:b/>
          <w:bCs w:val="0"/>
          <w:sz w:val="24"/>
        </w:rPr>
      </w:pPr>
      <w:r w:rsidRPr="008E0B7A">
        <w:rPr>
          <w:rFonts w:cs="Times New Roman"/>
          <w:b/>
          <w:bCs w:val="0"/>
          <w:sz w:val="24"/>
        </w:rPr>
        <w:t>(далее - муниципальная программа)</w:t>
      </w:r>
      <w:r>
        <w:rPr>
          <w:rFonts w:cs="Times New Roman"/>
          <w:b/>
          <w:bCs w:val="0"/>
          <w:sz w:val="24"/>
        </w:rPr>
        <w:t xml:space="preserve"> </w:t>
      </w:r>
      <w:bookmarkStart w:id="0" w:name="_GoBack"/>
      <w:bookmarkEnd w:id="0"/>
    </w:p>
    <w:p w:rsidR="00440EC7" w:rsidRDefault="00440EC7" w:rsidP="00440EC7">
      <w:pPr>
        <w:spacing w:after="1"/>
        <w:jc w:val="center"/>
        <w:rPr>
          <w:rFonts w:cs="Times New Roman"/>
          <w:b/>
          <w:bCs w:val="0"/>
          <w:sz w:val="24"/>
        </w:rPr>
      </w:pP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0"/>
        <w:gridCol w:w="2553"/>
        <w:gridCol w:w="850"/>
        <w:gridCol w:w="993"/>
        <w:gridCol w:w="851"/>
        <w:gridCol w:w="993"/>
        <w:gridCol w:w="994"/>
        <w:gridCol w:w="993"/>
        <w:gridCol w:w="993"/>
      </w:tblGrid>
      <w:tr w:rsidR="00440EC7" w:rsidTr="00DF6704"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N </w:t>
            </w:r>
            <w:proofErr w:type="gramStart"/>
            <w:r>
              <w:rPr>
                <w:rFonts w:cs="Times New Roman"/>
                <w:bCs w:val="0"/>
                <w:sz w:val="24"/>
              </w:rPr>
              <w:t>п</w:t>
            </w:r>
            <w:proofErr w:type="gramEnd"/>
            <w:r>
              <w:rPr>
                <w:rFonts w:cs="Times New Roman"/>
                <w:bCs w:val="0"/>
                <w:sz w:val="24"/>
              </w:rPr>
              <w:t>/п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Наименование цели, задачи,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Ед. изм.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Отчет 2018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Оценка 2019</w:t>
            </w:r>
          </w:p>
        </w:tc>
        <w:tc>
          <w:tcPr>
            <w:tcW w:w="3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Прогнозируемые значения показателя (индикатора)</w:t>
            </w:r>
          </w:p>
        </w:tc>
      </w:tr>
      <w:tr w:rsidR="00440EC7" w:rsidTr="00DF6704"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rPr>
                <w:rFonts w:cs="Times New Roman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rPr>
                <w:rFonts w:cs="Times New Roman"/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Pr="005C6462" w:rsidRDefault="00440EC7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 w:rsidRPr="005C6462">
              <w:rPr>
                <w:rFonts w:cs="Times New Roman"/>
                <w:b/>
                <w:bCs w:val="0"/>
                <w:sz w:val="24"/>
              </w:rPr>
              <w:t>Итого за период реализации</w:t>
            </w:r>
          </w:p>
        </w:tc>
      </w:tr>
      <w:tr w:rsidR="00DF6704" w:rsidRPr="00DF6704" w:rsidTr="001B7159">
        <w:tc>
          <w:tcPr>
            <w:tcW w:w="99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DF6704" w:rsidRDefault="00DF6704" w:rsidP="00DF6704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DF6704" w:rsidRPr="00DF6704" w:rsidTr="00014D20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DF6704" w:rsidRDefault="00DF6704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t>1.</w:t>
            </w:r>
          </w:p>
        </w:tc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DF6704" w:rsidRDefault="00DF6704" w:rsidP="00DF6704">
            <w:pPr>
              <w:spacing w:after="1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  <w:u w:val="single"/>
              </w:rPr>
              <w:t>ЗАДАЧА 1: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</w:t>
            </w:r>
          </w:p>
        </w:tc>
      </w:tr>
      <w:tr w:rsidR="00440EC7" w:rsidTr="00DF6704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1.</w:t>
            </w:r>
            <w:r w:rsidR="00DF6704"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1.</w:t>
            </w:r>
            <w:r>
              <w:rPr>
                <w:rFonts w:cs="Times New Roman"/>
                <w:bCs w:val="0"/>
                <w:sz w:val="24"/>
              </w:rPr>
              <w:t xml:space="preserve"> </w:t>
            </w:r>
          </w:p>
          <w:p w:rsidR="00DF6704" w:rsidRDefault="00440EC7" w:rsidP="00DF6704">
            <w:pPr>
              <w:spacing w:after="1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количество сметной документации </w:t>
            </w:r>
          </w:p>
          <w:p w:rsidR="00440EC7" w:rsidRDefault="00440EC7" w:rsidP="00DF6704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ремонтно-строительных работ, строительно-монтажных работ объектов реконструкции и капитального и текущего ремонта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9968CA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EF0384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EF0384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EF0384" w:rsidP="00EF0384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Pr="005C6462" w:rsidRDefault="00EF0384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 w:rsidRPr="005C6462">
              <w:rPr>
                <w:rFonts w:cs="Times New Roman"/>
                <w:b/>
                <w:sz w:val="24"/>
              </w:rPr>
              <w:t>369</w:t>
            </w:r>
          </w:p>
        </w:tc>
      </w:tr>
      <w:tr w:rsidR="00DF6704" w:rsidRPr="00DF6704" w:rsidTr="0091467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DF6704" w:rsidRDefault="00DF6704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t>2.</w:t>
            </w:r>
          </w:p>
        </w:tc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DF6704" w:rsidRDefault="00DF6704" w:rsidP="00DF6704">
            <w:pPr>
              <w:spacing w:after="1"/>
              <w:rPr>
                <w:rFonts w:cs="Times New Roman"/>
                <w:b/>
                <w:bCs w:val="0"/>
                <w:sz w:val="24"/>
                <w:u w:val="single"/>
              </w:rPr>
            </w:pPr>
            <w:r w:rsidRPr="00DF6704">
              <w:rPr>
                <w:rFonts w:cs="Times New Roman"/>
                <w:b/>
                <w:bCs w:val="0"/>
                <w:sz w:val="24"/>
                <w:u w:val="single"/>
              </w:rPr>
              <w:t>ЗАДАЧА 2: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</w:t>
            </w:r>
          </w:p>
        </w:tc>
      </w:tr>
      <w:tr w:rsidR="00440EC7" w:rsidTr="00DF6704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2.</w:t>
            </w:r>
            <w:r w:rsidR="00DF6704">
              <w:rPr>
                <w:rFonts w:cs="Times New Roman"/>
                <w:bCs w:val="0"/>
                <w:sz w:val="24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DF6704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2.1</w:t>
            </w:r>
            <w:r w:rsidR="00440EC7">
              <w:rPr>
                <w:rFonts w:cs="Times New Roman"/>
                <w:bCs w:val="0"/>
                <w:sz w:val="24"/>
                <w:u w:val="single"/>
              </w:rPr>
              <w:t>.</w:t>
            </w:r>
            <w:r w:rsidR="00440EC7">
              <w:rPr>
                <w:rFonts w:cs="Times New Roman"/>
                <w:bCs w:val="0"/>
                <w:sz w:val="24"/>
              </w:rPr>
              <w:t xml:space="preserve"> </w:t>
            </w:r>
          </w:p>
          <w:p w:rsidR="00440EC7" w:rsidRDefault="00440EC7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количество разработанных </w:t>
            </w:r>
            <w:r>
              <w:rPr>
                <w:rFonts w:cs="Times New Roman"/>
                <w:bCs w:val="0"/>
                <w:sz w:val="24"/>
              </w:rPr>
              <w:lastRenderedPageBreak/>
              <w:t>градостроительных планов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9968CA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9968CA" w:rsidP="009968CA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9968CA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Pr="005C6462" w:rsidRDefault="009968CA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 w:rsidRPr="005C6462">
              <w:rPr>
                <w:rFonts w:cs="Times New Roman"/>
                <w:b/>
                <w:bCs w:val="0"/>
                <w:sz w:val="24"/>
              </w:rPr>
              <w:t>53</w:t>
            </w:r>
          </w:p>
        </w:tc>
      </w:tr>
      <w:tr w:rsidR="00DF6704" w:rsidTr="00DF6704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>2.2.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 w:rsidP="00DF6704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2.2.</w:t>
            </w:r>
            <w:r>
              <w:rPr>
                <w:rFonts w:cs="Times New Roman"/>
                <w:bCs w:val="0"/>
                <w:sz w:val="24"/>
              </w:rPr>
              <w:t xml:space="preserve"> </w:t>
            </w:r>
          </w:p>
          <w:p w:rsidR="00DF6704" w:rsidRPr="001E27C5" w:rsidRDefault="001E27C5" w:rsidP="00DF6704">
            <w:pPr>
              <w:spacing w:after="1"/>
              <w:rPr>
                <w:rFonts w:cs="Times New Roman"/>
                <w:bCs w:val="0"/>
                <w:sz w:val="24"/>
              </w:rPr>
            </w:pPr>
            <w:r w:rsidRPr="001E27C5">
              <w:rPr>
                <w:rFonts w:cs="Times New Roman"/>
                <w:bCs w:val="0"/>
                <w:sz w:val="24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EF0384" w:rsidP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5C6462" w:rsidRDefault="00EF0384" w:rsidP="00EF0384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5C6462">
              <w:rPr>
                <w:rFonts w:cs="Times New Roman"/>
                <w:b/>
                <w:bCs w:val="0"/>
                <w:sz w:val="24"/>
              </w:rPr>
              <w:t>306</w:t>
            </w:r>
          </w:p>
        </w:tc>
      </w:tr>
      <w:tr w:rsidR="00DF6704" w:rsidRPr="001E27C5" w:rsidTr="00DF6704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1E27C5" w:rsidRDefault="00DF6704">
            <w:pPr>
              <w:spacing w:after="1"/>
              <w:jc w:val="center"/>
              <w:rPr>
                <w:rFonts w:cs="Times New Roman"/>
                <w:bCs w:val="0"/>
                <w:sz w:val="22"/>
                <w:szCs w:val="22"/>
              </w:rPr>
            </w:pPr>
            <w:r w:rsidRPr="001E27C5">
              <w:rPr>
                <w:rFonts w:cs="Times New Roman"/>
                <w:bCs w:val="0"/>
                <w:sz w:val="22"/>
                <w:szCs w:val="22"/>
              </w:rPr>
              <w:t>2.3.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1E27C5" w:rsidRDefault="00DF6704" w:rsidP="00DF6704">
            <w:pPr>
              <w:spacing w:after="1"/>
              <w:rPr>
                <w:rFonts w:cs="Times New Roman"/>
                <w:sz w:val="22"/>
                <w:szCs w:val="22"/>
                <w:u w:val="single"/>
              </w:rPr>
            </w:pPr>
            <w:r w:rsidRPr="001E27C5">
              <w:rPr>
                <w:rFonts w:cs="Times New Roman"/>
                <w:bCs w:val="0"/>
                <w:sz w:val="22"/>
                <w:szCs w:val="22"/>
                <w:u w:val="single"/>
              </w:rPr>
              <w:t xml:space="preserve">Стратегический показатель 2.3. </w:t>
            </w:r>
          </w:p>
          <w:p w:rsidR="00DF6704" w:rsidRPr="001E27C5" w:rsidRDefault="001E27C5" w:rsidP="00DF6704">
            <w:pPr>
              <w:spacing w:after="1"/>
              <w:rPr>
                <w:rFonts w:cs="Times New Roman"/>
                <w:bCs w:val="0"/>
                <w:sz w:val="22"/>
                <w:szCs w:val="22"/>
                <w:u w:val="single"/>
              </w:rPr>
            </w:pPr>
            <w:r w:rsidRPr="001E27C5">
              <w:rPr>
                <w:sz w:val="22"/>
                <w:szCs w:val="22"/>
              </w:rPr>
              <w:t>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1E27C5" w:rsidRDefault="00DF6704">
            <w:pPr>
              <w:spacing w:after="1"/>
              <w:jc w:val="center"/>
              <w:rPr>
                <w:rFonts w:cs="Times New Roman"/>
                <w:bCs w:val="0"/>
                <w:sz w:val="22"/>
                <w:szCs w:val="22"/>
              </w:rPr>
            </w:pPr>
            <w:r w:rsidRPr="001E27C5">
              <w:rPr>
                <w:rFonts w:cs="Times New Roman"/>
                <w:bCs w:val="0"/>
                <w:sz w:val="22"/>
                <w:szCs w:val="22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1E27C5" w:rsidRDefault="00DF6704">
            <w:pPr>
              <w:spacing w:after="1"/>
              <w:jc w:val="center"/>
              <w:rPr>
                <w:rFonts w:cs="Times New Roman"/>
                <w:bCs w:val="0"/>
                <w:sz w:val="22"/>
                <w:szCs w:val="22"/>
              </w:rPr>
            </w:pPr>
            <w:r w:rsidRPr="001E27C5">
              <w:rPr>
                <w:rFonts w:cs="Times New Roman"/>
                <w:bCs w:val="0"/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1E27C5" w:rsidRDefault="00EF0384">
            <w:pPr>
              <w:spacing w:after="1"/>
              <w:jc w:val="center"/>
              <w:rPr>
                <w:rFonts w:cs="Times New Roman"/>
                <w:bCs w:val="0"/>
                <w:sz w:val="22"/>
                <w:szCs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1E27C5" w:rsidRDefault="00EF0384">
            <w:pPr>
              <w:spacing w:after="1"/>
              <w:jc w:val="center"/>
              <w:rPr>
                <w:rFonts w:cs="Times New Roman"/>
                <w:bCs w:val="0"/>
                <w:sz w:val="22"/>
                <w:szCs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>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1E27C5" w:rsidRDefault="00EF0384">
            <w:pPr>
              <w:spacing w:after="1"/>
              <w:jc w:val="center"/>
              <w:rPr>
                <w:rFonts w:cs="Times New Roman"/>
                <w:bCs w:val="0"/>
                <w:sz w:val="22"/>
                <w:szCs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>2</w:t>
            </w:r>
            <w:r w:rsidR="00DF6704" w:rsidRPr="001E27C5">
              <w:rPr>
                <w:rFonts w:cs="Times New Roman"/>
                <w:bCs w:val="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1E27C5" w:rsidRDefault="00EF0384">
            <w:pPr>
              <w:spacing w:after="1"/>
              <w:jc w:val="center"/>
              <w:rPr>
                <w:rFonts w:cs="Times New Roman"/>
                <w:bCs w:val="0"/>
                <w:sz w:val="22"/>
                <w:szCs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>2</w:t>
            </w:r>
            <w:r w:rsidR="00DF6704" w:rsidRPr="001E27C5">
              <w:rPr>
                <w:rFonts w:cs="Times New Roman"/>
                <w:bCs w:val="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5C6462" w:rsidRDefault="00EF0384">
            <w:pPr>
              <w:spacing w:after="1"/>
              <w:jc w:val="center"/>
              <w:rPr>
                <w:rFonts w:cs="Times New Roman"/>
                <w:b/>
                <w:bCs w:val="0"/>
                <w:sz w:val="22"/>
                <w:szCs w:val="22"/>
              </w:rPr>
            </w:pPr>
            <w:r w:rsidRPr="005C6462">
              <w:rPr>
                <w:rFonts w:cs="Times New Roman"/>
                <w:b/>
                <w:bCs w:val="0"/>
                <w:sz w:val="22"/>
                <w:szCs w:val="22"/>
              </w:rPr>
              <w:t>63</w:t>
            </w:r>
          </w:p>
        </w:tc>
      </w:tr>
      <w:tr w:rsidR="00DF6704" w:rsidRPr="005C6462" w:rsidTr="00DF6704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2.4.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 w:rsidP="00DF6704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2.4.</w:t>
            </w:r>
          </w:p>
          <w:p w:rsidR="00DF6704" w:rsidRPr="00EF0384" w:rsidRDefault="00EF0384" w:rsidP="00E03FA3">
            <w:pPr>
              <w:spacing w:after="1"/>
              <w:rPr>
                <w:rFonts w:cs="Times New Roman"/>
                <w:bCs w:val="0"/>
                <w:sz w:val="24"/>
              </w:rPr>
            </w:pPr>
            <w:r w:rsidRPr="00EF0384">
              <w:rPr>
                <w:rFonts w:cs="Times New Roman"/>
                <w:bCs w:val="0"/>
                <w:sz w:val="24"/>
              </w:rPr>
              <w:t>количество и площадь введенных в эксплуатацию жилых домов индивидуального жилищного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м</w:t>
            </w:r>
            <w:proofErr w:type="gramStart"/>
            <w:r>
              <w:rPr>
                <w:rFonts w:cs="Times New Roman"/>
                <w:bCs w:val="0"/>
                <w:sz w:val="24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14593,4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14040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5C6462" w:rsidRDefault="005C6462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5C6462">
              <w:rPr>
                <w:rFonts w:cs="Times New Roman"/>
                <w:b/>
                <w:bCs w:val="0"/>
                <w:sz w:val="24"/>
              </w:rPr>
              <w:t>58633,4</w:t>
            </w:r>
          </w:p>
        </w:tc>
      </w:tr>
      <w:tr w:rsidR="00DF6704" w:rsidTr="00DF6704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2.5.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 w:rsidP="00DF6704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2.5.</w:t>
            </w:r>
          </w:p>
          <w:p w:rsidR="00DF6704" w:rsidRPr="00EF0384" w:rsidRDefault="00EF0384" w:rsidP="00DF6704">
            <w:pPr>
              <w:spacing w:after="1"/>
              <w:rPr>
                <w:rFonts w:cs="Times New Roman"/>
                <w:bCs w:val="0"/>
                <w:sz w:val="24"/>
              </w:rPr>
            </w:pPr>
            <w:r w:rsidRPr="00EF0384">
              <w:rPr>
                <w:rFonts w:cs="Times New Roman"/>
                <w:bCs w:val="0"/>
                <w:sz w:val="24"/>
              </w:rPr>
              <w:t xml:space="preserve">количество выданных разрешений на строительство (уведомление о планируемом строительстве и реконструкции  объекта индивидуального </w:t>
            </w:r>
            <w:r w:rsidRPr="00EF0384">
              <w:rPr>
                <w:rFonts w:cs="Times New Roman"/>
                <w:bCs w:val="0"/>
                <w:sz w:val="24"/>
              </w:rPr>
              <w:lastRenderedPageBreak/>
              <w:t>жилищного строительства или садового дома), осуществленного с привлечением средств материнского (семейного) капитала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Default="00DF670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5C6462" w:rsidRDefault="005C6462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5C6462">
              <w:rPr>
                <w:rFonts w:cs="Times New Roman"/>
                <w:b/>
                <w:bCs w:val="0"/>
                <w:sz w:val="24"/>
              </w:rPr>
              <w:t>40</w:t>
            </w:r>
          </w:p>
        </w:tc>
      </w:tr>
      <w:tr w:rsidR="00DF6704" w:rsidRPr="00DF6704" w:rsidTr="0034259E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DF6704" w:rsidRDefault="00DF6704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lastRenderedPageBreak/>
              <w:t>3.</w:t>
            </w:r>
          </w:p>
        </w:tc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DF6704" w:rsidRDefault="00DF6704" w:rsidP="00DF6704">
            <w:pPr>
              <w:spacing w:after="1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  <w:u w:val="single"/>
              </w:rPr>
              <w:t>ЗАДАЧА 3: развитие и улучшение транспортно-эксплуатационных качеств автомобильных дорог общего пользования местного значения</w:t>
            </w:r>
          </w:p>
        </w:tc>
      </w:tr>
      <w:tr w:rsidR="00440EC7" w:rsidTr="00DF6704">
        <w:trPr>
          <w:trHeight w:val="76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3.</w:t>
            </w:r>
            <w:r w:rsidR="00DF6704">
              <w:rPr>
                <w:rFonts w:cs="Times New Roman"/>
                <w:bCs w:val="0"/>
                <w:sz w:val="24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3.</w:t>
            </w:r>
            <w:r w:rsidR="00DF6704">
              <w:rPr>
                <w:rFonts w:cs="Times New Roman"/>
                <w:bCs w:val="0"/>
                <w:sz w:val="24"/>
                <w:u w:val="single"/>
              </w:rPr>
              <w:t>1.</w:t>
            </w:r>
          </w:p>
          <w:p w:rsidR="00440EC7" w:rsidRDefault="00440EC7" w:rsidP="00EF0384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объемы ввода в эксплуатацию после строительства, реконструкции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м</w:t>
            </w:r>
            <w:proofErr w:type="gramStart"/>
            <w:r>
              <w:rPr>
                <w:rFonts w:cs="Times New Roman"/>
                <w:bCs w:val="0"/>
                <w:sz w:val="24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76807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73556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75000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Pr="005C6462" w:rsidRDefault="00440EC7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 w:rsidRPr="005C6462">
              <w:rPr>
                <w:rFonts w:cs="Times New Roman"/>
                <w:b/>
                <w:bCs w:val="0"/>
                <w:sz w:val="24"/>
              </w:rPr>
              <w:t>375363</w:t>
            </w:r>
          </w:p>
        </w:tc>
      </w:tr>
      <w:tr w:rsidR="00DF6704" w:rsidTr="00A06CDE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2B3361" w:rsidRDefault="00DF6704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 w:rsidRPr="002B3361">
              <w:rPr>
                <w:rFonts w:cs="Times New Roman"/>
                <w:b/>
                <w:sz w:val="24"/>
              </w:rPr>
              <w:t>4.</w:t>
            </w:r>
          </w:p>
        </w:tc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704" w:rsidRPr="00DF6704" w:rsidRDefault="00DF6704" w:rsidP="00DF6704">
            <w:pPr>
              <w:spacing w:after="1"/>
              <w:rPr>
                <w:rFonts w:cs="Times New Roman"/>
                <w:b/>
                <w:sz w:val="24"/>
                <w:u w:val="single"/>
              </w:rPr>
            </w:pPr>
            <w:r w:rsidRPr="00DF6704">
              <w:rPr>
                <w:rFonts w:cs="Times New Roman"/>
                <w:b/>
                <w:sz w:val="24"/>
                <w:u w:val="single"/>
              </w:rPr>
              <w:t>ЗАДАЧА 4: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</w:t>
            </w:r>
          </w:p>
        </w:tc>
      </w:tr>
      <w:tr w:rsidR="00440EC7" w:rsidTr="00DF6704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DF6704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4.1.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2B3361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4.1.</w:t>
            </w:r>
          </w:p>
          <w:p w:rsidR="00440EC7" w:rsidRPr="00F667B9" w:rsidRDefault="00440EC7">
            <w:pPr>
              <w:spacing w:after="1"/>
              <w:rPr>
                <w:rFonts w:cs="Times New Roman"/>
                <w:sz w:val="24"/>
              </w:rPr>
            </w:pPr>
            <w:r w:rsidRPr="00F667B9">
              <w:rPr>
                <w:rFonts w:cs="Times New Roman"/>
                <w:bCs w:val="0"/>
                <w:sz w:val="24"/>
              </w:rPr>
              <w:t>количество благоустроенных общественных и дворовых территорий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5C64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5C64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5C64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Pr="005C6462" w:rsidRDefault="005C6462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 w:rsidRPr="005C6462">
              <w:rPr>
                <w:rFonts w:cs="Times New Roman"/>
                <w:b/>
                <w:bCs w:val="0"/>
                <w:sz w:val="24"/>
              </w:rPr>
              <w:t>63</w:t>
            </w:r>
          </w:p>
        </w:tc>
      </w:tr>
      <w:tr w:rsidR="002B3361" w:rsidRPr="002B3361" w:rsidTr="00CA794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61" w:rsidRPr="002B3361" w:rsidRDefault="002B3361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2B3361">
              <w:rPr>
                <w:rFonts w:cs="Times New Roman"/>
                <w:b/>
                <w:bCs w:val="0"/>
                <w:sz w:val="24"/>
              </w:rPr>
              <w:t>5.</w:t>
            </w:r>
          </w:p>
        </w:tc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61" w:rsidRPr="002B3361" w:rsidRDefault="002B3361" w:rsidP="002B3361">
            <w:pPr>
              <w:spacing w:after="1"/>
              <w:rPr>
                <w:rFonts w:cs="Times New Roman"/>
                <w:b/>
                <w:bCs w:val="0"/>
                <w:sz w:val="24"/>
                <w:u w:val="single"/>
              </w:rPr>
            </w:pPr>
            <w:r w:rsidRPr="002B3361">
              <w:rPr>
                <w:rFonts w:cs="Times New Roman"/>
                <w:b/>
                <w:bCs w:val="0"/>
                <w:sz w:val="24"/>
                <w:u w:val="single"/>
              </w:rPr>
              <w:t>ЗАДАЧА 5: создание условий для выполнения реформы по обращению с ТКО</w:t>
            </w:r>
          </w:p>
        </w:tc>
      </w:tr>
      <w:tr w:rsidR="00440EC7" w:rsidTr="00DF6704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2B336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5.1</w:t>
            </w:r>
            <w:r w:rsidR="00440EC7">
              <w:rPr>
                <w:rFonts w:cs="Times New Roman"/>
                <w:bCs w:val="0"/>
                <w:sz w:val="24"/>
              </w:rPr>
              <w:t xml:space="preserve">.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EC7" w:rsidRDefault="002B3361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5.1</w:t>
            </w:r>
            <w:r w:rsidR="00440EC7">
              <w:rPr>
                <w:rFonts w:cs="Times New Roman"/>
                <w:bCs w:val="0"/>
                <w:sz w:val="24"/>
                <w:u w:val="single"/>
              </w:rPr>
              <w:t>.</w:t>
            </w:r>
          </w:p>
          <w:p w:rsidR="00440EC7" w:rsidRDefault="00EF0384">
            <w:pPr>
              <w:spacing w:after="1"/>
              <w:rPr>
                <w:rFonts w:cs="Times New Roman"/>
                <w:sz w:val="24"/>
              </w:rPr>
            </w:pPr>
            <w:r w:rsidRPr="00EF0384">
              <w:rPr>
                <w:rFonts w:cs="Times New Roman"/>
                <w:sz w:val="24"/>
              </w:rPr>
              <w:t>организация вывоза ТКО (объем)</w:t>
            </w:r>
            <w:r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м3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13500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5C64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13500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 w:rsidP="005C64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</w:t>
            </w:r>
            <w:r w:rsidR="005C6462">
              <w:rPr>
                <w:rFonts w:cs="Times New Roman"/>
                <w:bCs w:val="0"/>
                <w:sz w:val="24"/>
              </w:rPr>
              <w:t>35</w:t>
            </w:r>
            <w:r>
              <w:rPr>
                <w:rFonts w:cs="Times New Roman"/>
                <w:bCs w:val="0"/>
                <w:sz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Default="00440EC7" w:rsidP="005C64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</w:t>
            </w:r>
            <w:r w:rsidR="005C6462">
              <w:rPr>
                <w:rFonts w:cs="Times New Roman"/>
                <w:bCs w:val="0"/>
                <w:sz w:val="24"/>
              </w:rPr>
              <w:t>3</w:t>
            </w:r>
            <w:r>
              <w:rPr>
                <w:rFonts w:cs="Times New Roman"/>
                <w:bCs w:val="0"/>
                <w:sz w:val="24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EC7" w:rsidRPr="005C6462" w:rsidRDefault="005C6462" w:rsidP="005C6462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 w:rsidRPr="005C6462">
              <w:rPr>
                <w:rFonts w:cs="Times New Roman"/>
                <w:b/>
                <w:bCs w:val="0"/>
                <w:sz w:val="24"/>
              </w:rPr>
              <w:t>54000</w:t>
            </w:r>
          </w:p>
        </w:tc>
      </w:tr>
    </w:tbl>
    <w:p w:rsidR="00440EC7" w:rsidRDefault="00440EC7" w:rsidP="00440EC7">
      <w:pPr>
        <w:spacing w:after="1"/>
        <w:jc w:val="both"/>
        <w:rPr>
          <w:rFonts w:cs="Times New Roman"/>
          <w:sz w:val="24"/>
        </w:rPr>
      </w:pPr>
    </w:p>
    <w:p w:rsidR="00440EC7" w:rsidRDefault="00440EC7" w:rsidP="00CA12DF">
      <w:pPr>
        <w:jc w:val="right"/>
      </w:pPr>
    </w:p>
    <w:p w:rsidR="006A0A4C" w:rsidRDefault="006A0A4C" w:rsidP="00CA12DF">
      <w:pPr>
        <w:jc w:val="right"/>
      </w:pPr>
    </w:p>
    <w:p w:rsidR="00CA12DF" w:rsidRDefault="00CA12DF" w:rsidP="00CA12DF">
      <w:pPr>
        <w:jc w:val="right"/>
      </w:pPr>
    </w:p>
    <w:sectPr w:rsidR="00CA12DF" w:rsidSect="006A0A4C">
      <w:pgSz w:w="11906" w:h="16838"/>
      <w:pgMar w:top="1134" w:right="993" w:bottom="1134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3F1"/>
    <w:rsid w:val="00181891"/>
    <w:rsid w:val="001A6F68"/>
    <w:rsid w:val="001E27C5"/>
    <w:rsid w:val="002423F1"/>
    <w:rsid w:val="00286CFE"/>
    <w:rsid w:val="002B3361"/>
    <w:rsid w:val="003135EE"/>
    <w:rsid w:val="00440EC7"/>
    <w:rsid w:val="005C6462"/>
    <w:rsid w:val="006A0A4C"/>
    <w:rsid w:val="00702BD2"/>
    <w:rsid w:val="00787DDF"/>
    <w:rsid w:val="008E0B7A"/>
    <w:rsid w:val="009968CA"/>
    <w:rsid w:val="00B820FF"/>
    <w:rsid w:val="00CA12DF"/>
    <w:rsid w:val="00DF6704"/>
    <w:rsid w:val="00E03FA3"/>
    <w:rsid w:val="00EF0384"/>
    <w:rsid w:val="00F6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2DF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B7A"/>
    <w:rPr>
      <w:rFonts w:ascii="Tahoma" w:eastAsia="Calibri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2DF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B7A"/>
    <w:rPr>
      <w:rFonts w:ascii="Tahoma" w:eastAsia="Calibri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13</cp:revision>
  <cp:lastPrinted>2020-01-29T10:00:00Z</cp:lastPrinted>
  <dcterms:created xsi:type="dcterms:W3CDTF">2019-11-13T08:00:00Z</dcterms:created>
  <dcterms:modified xsi:type="dcterms:W3CDTF">2020-01-29T10:00:00Z</dcterms:modified>
</cp:coreProperties>
</file>