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8A3750" w:rsidTr="00ED7D26">
        <w:trPr>
          <w:trHeight w:val="728"/>
        </w:trPr>
        <w:tc>
          <w:tcPr>
            <w:tcW w:w="4518" w:type="dxa"/>
            <w:vMerge w:val="restart"/>
          </w:tcPr>
          <w:p w:rsidR="008A3750" w:rsidRPr="00DC61D3" w:rsidRDefault="008A3750" w:rsidP="00ED7D26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A3750" w:rsidRPr="00165CA6" w:rsidRDefault="008A3750" w:rsidP="00ED7D2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8A3750" w:rsidRPr="002E0B55" w:rsidRDefault="008A3750" w:rsidP="00ED7D2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A2F12" w:rsidRDefault="002A2F12" w:rsidP="00ED7D26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>
              <w:t xml:space="preserve">                      </w:t>
            </w:r>
            <w:r>
              <w:t xml:space="preserve">27.11.2019 </w:t>
            </w:r>
            <w:r>
              <w:rPr>
                <w:rFonts w:cs="Times New Roman"/>
              </w:rPr>
              <w:t>№</w:t>
            </w:r>
            <w:r>
              <w:t xml:space="preserve"> 871</w:t>
            </w:r>
            <w:r w:rsidR="008A3750">
              <w:rPr>
                <w:rFonts w:cs="Times New Roman"/>
                <w:spacing w:val="-3"/>
              </w:rPr>
              <w:t xml:space="preserve">      </w:t>
            </w:r>
          </w:p>
          <w:p w:rsidR="008A3750" w:rsidRDefault="008A3750" w:rsidP="00ED7D2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</w:t>
            </w:r>
            <w:r w:rsidR="002A2F12">
              <w:rPr>
                <w:rFonts w:cs="Times New Roman"/>
                <w:spacing w:val="-3"/>
              </w:rPr>
              <w:t xml:space="preserve">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8A3750" w:rsidRDefault="002A2F12" w:rsidP="00ED7D2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-15.75pt;margin-top:19pt;width:8.7pt;height:8.75pt;rotation:270;z-index:25166028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="008A3750" w:rsidRPr="00911A5F">
              <w:rPr>
                <w:sz w:val="24"/>
                <w:szCs w:val="24"/>
              </w:rPr>
              <w:t xml:space="preserve"> </w:t>
            </w:r>
          </w:p>
        </w:tc>
      </w:tr>
      <w:tr w:rsidR="008A3750" w:rsidTr="00ED7D26">
        <w:trPr>
          <w:trHeight w:val="3387"/>
        </w:trPr>
        <w:tc>
          <w:tcPr>
            <w:tcW w:w="4518" w:type="dxa"/>
            <w:vMerge/>
          </w:tcPr>
          <w:p w:rsidR="008A3750" w:rsidRDefault="008A3750" w:rsidP="00ED7D2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A3750" w:rsidRPr="003153FD" w:rsidRDefault="002A2F12" w:rsidP="008A375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pict>
          <v:group id="_x0000_s1029" style="position:absolute;margin-left:276.75pt;margin-top:-.25pt;width:8.7pt;height:8.75pt;z-index:251661312;mso-position-horizontal-relative:text;mso-position-vertical-relative:text" coordorigin="3668,5641" coordsize="174,175">
            <v:shape id="_x0000_s1030" type="#_x0000_t32" style="position:absolute;left:3842;top:5649;width:0;height:167" o:connectortype="straight" strokeweight=".6pt"/>
            <v:shape id="_x0000_s1031" type="#_x0000_t32" style="position:absolute;left:3668;top:5641;width:174;height:0" o:connectortype="straight" strokeweight=".6pt"/>
          </v:group>
        </w:pict>
      </w:r>
      <w:r w:rsidR="008A3750" w:rsidRPr="003153FD">
        <w:rPr>
          <w:rFonts w:ascii="Times New Roman" w:hAnsi="Times New Roman" w:cs="Times New Roman"/>
          <w:sz w:val="24"/>
          <w:szCs w:val="24"/>
        </w:rPr>
        <w:t xml:space="preserve">Об утверждении Порядка проведения </w:t>
      </w:r>
    </w:p>
    <w:p w:rsidR="008A3750" w:rsidRPr="003153FD" w:rsidRDefault="002D0473" w:rsidP="008A3750">
      <w:pPr>
        <w:rPr>
          <w:rFonts w:ascii="Times New Roman" w:hAnsi="Times New Roman" w:cs="Times New Roman"/>
          <w:sz w:val="24"/>
          <w:szCs w:val="24"/>
        </w:rPr>
      </w:pPr>
      <w:r w:rsidRPr="003153FD">
        <w:rPr>
          <w:rFonts w:ascii="Times New Roman" w:hAnsi="Times New Roman" w:cs="Times New Roman"/>
          <w:sz w:val="24"/>
          <w:szCs w:val="24"/>
        </w:rPr>
        <w:t>о</w:t>
      </w:r>
      <w:r w:rsidR="008A3750" w:rsidRPr="003153FD">
        <w:rPr>
          <w:rFonts w:ascii="Times New Roman" w:hAnsi="Times New Roman" w:cs="Times New Roman"/>
          <w:sz w:val="24"/>
          <w:szCs w:val="24"/>
        </w:rPr>
        <w:t>бщественных обсуждений в форме общественных</w:t>
      </w:r>
    </w:p>
    <w:p w:rsidR="008A3750" w:rsidRPr="003153FD" w:rsidRDefault="002D0473" w:rsidP="008A3750">
      <w:pPr>
        <w:rPr>
          <w:rFonts w:ascii="Times New Roman" w:hAnsi="Times New Roman" w:cs="Times New Roman"/>
          <w:sz w:val="24"/>
          <w:szCs w:val="24"/>
        </w:rPr>
      </w:pPr>
      <w:r w:rsidRPr="003153FD">
        <w:rPr>
          <w:rFonts w:ascii="Times New Roman" w:hAnsi="Times New Roman" w:cs="Times New Roman"/>
          <w:sz w:val="24"/>
          <w:szCs w:val="24"/>
        </w:rPr>
        <w:t>с</w:t>
      </w:r>
      <w:r w:rsidR="008A3750" w:rsidRPr="003153FD">
        <w:rPr>
          <w:rFonts w:ascii="Times New Roman" w:hAnsi="Times New Roman" w:cs="Times New Roman"/>
          <w:sz w:val="24"/>
          <w:szCs w:val="24"/>
        </w:rPr>
        <w:t xml:space="preserve">лушаний по оценке воздействия на </w:t>
      </w:r>
      <w:proofErr w:type="gramStart"/>
      <w:r w:rsidR="008A3750" w:rsidRPr="003153FD">
        <w:rPr>
          <w:rFonts w:ascii="Times New Roman" w:hAnsi="Times New Roman" w:cs="Times New Roman"/>
          <w:sz w:val="24"/>
          <w:szCs w:val="24"/>
        </w:rPr>
        <w:t>окружающую</w:t>
      </w:r>
      <w:proofErr w:type="gramEnd"/>
      <w:r w:rsidR="008A3750" w:rsidRPr="003153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750" w:rsidRDefault="002D0473" w:rsidP="008A3750">
      <w:pPr>
        <w:rPr>
          <w:rFonts w:ascii="Times New Roman" w:hAnsi="Times New Roman" w:cs="Times New Roman"/>
          <w:sz w:val="25"/>
          <w:szCs w:val="25"/>
        </w:rPr>
      </w:pPr>
      <w:r w:rsidRPr="003153FD">
        <w:rPr>
          <w:rFonts w:ascii="Times New Roman" w:hAnsi="Times New Roman" w:cs="Times New Roman"/>
          <w:sz w:val="24"/>
          <w:szCs w:val="24"/>
        </w:rPr>
        <w:t>с</w:t>
      </w:r>
      <w:r w:rsidR="008A3750" w:rsidRPr="003153FD">
        <w:rPr>
          <w:rFonts w:ascii="Times New Roman" w:hAnsi="Times New Roman" w:cs="Times New Roman"/>
          <w:sz w:val="24"/>
          <w:szCs w:val="24"/>
        </w:rPr>
        <w:t>реду намечаемой хозяйственной и иной</w:t>
      </w:r>
      <w:r w:rsidR="008A3750">
        <w:rPr>
          <w:rFonts w:ascii="Times New Roman" w:hAnsi="Times New Roman" w:cs="Times New Roman"/>
          <w:sz w:val="25"/>
          <w:szCs w:val="25"/>
        </w:rPr>
        <w:t xml:space="preserve"> деятельности,</w:t>
      </w:r>
    </w:p>
    <w:p w:rsidR="008A3750" w:rsidRDefault="002D0473" w:rsidP="008A37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подлежащей</w:t>
      </w:r>
      <w:r w:rsidR="003153FD">
        <w:rPr>
          <w:rFonts w:ascii="Times New Roman" w:hAnsi="Times New Roman" w:cs="Times New Roman"/>
          <w:sz w:val="24"/>
          <w:szCs w:val="24"/>
        </w:rPr>
        <w:t xml:space="preserve"> экологической экспертизе, на территории</w:t>
      </w:r>
    </w:p>
    <w:p w:rsidR="003153FD" w:rsidRPr="00E705A5" w:rsidRDefault="003153FD" w:rsidP="008A37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 Самарской области</w:t>
      </w:r>
    </w:p>
    <w:p w:rsidR="008A3750" w:rsidRDefault="008A3750" w:rsidP="008A3750">
      <w:pPr>
        <w:rPr>
          <w:rFonts w:ascii="Times New Roman" w:hAnsi="Times New Roman" w:cs="Times New Roman"/>
          <w:sz w:val="25"/>
          <w:szCs w:val="25"/>
        </w:rPr>
      </w:pPr>
    </w:p>
    <w:p w:rsidR="008A3750" w:rsidRPr="00410BBA" w:rsidRDefault="008A3750" w:rsidP="008A3750">
      <w:pPr>
        <w:rPr>
          <w:rFonts w:ascii="Times New Roman" w:hAnsi="Times New Roman" w:cs="Times New Roman"/>
          <w:sz w:val="25"/>
          <w:szCs w:val="25"/>
        </w:rPr>
      </w:pPr>
    </w:p>
    <w:p w:rsidR="008A3750" w:rsidRDefault="008A3750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 w:rsidR="003153FD">
        <w:t xml:space="preserve"> от 23.11.1995 №</w:t>
      </w:r>
      <w:r>
        <w:t xml:space="preserve"> 174-</w:t>
      </w:r>
      <w:r w:rsidR="003153FD">
        <w:t>ФЗ «Об экологической экспертизе»</w:t>
      </w:r>
      <w:r>
        <w:t xml:space="preserve">, </w:t>
      </w:r>
      <w:hyperlink r:id="rId7" w:history="1">
        <w:r>
          <w:rPr>
            <w:color w:val="0000FF"/>
          </w:rPr>
          <w:t>Приказом</w:t>
        </w:r>
      </w:hyperlink>
      <w:r>
        <w:t xml:space="preserve"> Государственного Комитета Российской Федерации по охране окружа</w:t>
      </w:r>
      <w:r w:rsidR="003153FD">
        <w:t>ющей среды от 16.05.2000 № 372 «</w:t>
      </w:r>
      <w:r>
        <w:t>Об утверждении Положения об оценке воздействия намечаемой хозяйственной деятельности на окружающ</w:t>
      </w:r>
      <w:r w:rsidR="003153FD">
        <w:t>ую среду в Российской Федерации»</w:t>
      </w:r>
      <w:r>
        <w:t xml:space="preserve">, руководствуясь </w:t>
      </w:r>
      <w:hyperlink r:id="rId8" w:history="1">
        <w:r>
          <w:rPr>
            <w:color w:val="0000FF"/>
          </w:rPr>
          <w:t>Уставом</w:t>
        </w:r>
      </w:hyperlink>
      <w:r>
        <w:t xml:space="preserve"> </w:t>
      </w:r>
      <w:r w:rsidR="00FD60EC">
        <w:t>муниципального района Похвистневский Самарской области</w:t>
      </w:r>
      <w:r>
        <w:t>,</w:t>
      </w:r>
      <w:r w:rsidR="00FD60EC">
        <w:t xml:space="preserve"> Администрация муниципального района Похвистневский Самарской области</w:t>
      </w:r>
      <w:proofErr w:type="gramEnd"/>
    </w:p>
    <w:p w:rsidR="00FD60EC" w:rsidRDefault="00FD60EC" w:rsidP="00FD60EC">
      <w:pPr>
        <w:pStyle w:val="ConsPlusNormal"/>
        <w:ind w:firstLine="540"/>
        <w:jc w:val="center"/>
      </w:pPr>
    </w:p>
    <w:p w:rsidR="00FD60EC" w:rsidRDefault="00FD60EC" w:rsidP="00FD60EC">
      <w:pPr>
        <w:pStyle w:val="ConsPlusNormal"/>
        <w:ind w:firstLine="540"/>
        <w:jc w:val="center"/>
      </w:pPr>
      <w:r>
        <w:t>ПОСТАНОВЛЯЕТ: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 xml:space="preserve">1. Утвердить </w:t>
      </w:r>
      <w:hyperlink w:anchor="P30" w:history="1">
        <w:r>
          <w:rPr>
            <w:color w:val="0000FF"/>
          </w:rPr>
          <w:t>Порядок</w:t>
        </w:r>
      </w:hyperlink>
      <w:r>
        <w:t xml:space="preserve"> проведения общественных обсуждений в форме общественных слушаний по оценке </w:t>
      </w:r>
      <w:proofErr w:type="gramStart"/>
      <w:r>
        <w:t>воздействия</w:t>
      </w:r>
      <w:proofErr w:type="gramEnd"/>
      <w:r>
        <w:t xml:space="preserve"> на окружающую среду намечаемой хозяйственной и иной деятельности, подлежащей государственной экологической экспертизе, на территории </w:t>
      </w:r>
      <w:r w:rsidR="003153FD">
        <w:t>муниципального района Похвистневский Самарской области</w:t>
      </w:r>
      <w:r>
        <w:t>, согласно приложению.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 xml:space="preserve">2. Настоящее Постановление вступает в силу со дня его </w:t>
      </w:r>
      <w:r w:rsidR="003153FD">
        <w:t>подписания.</w:t>
      </w:r>
    </w:p>
    <w:p w:rsidR="003153FD" w:rsidRDefault="003153FD">
      <w:pPr>
        <w:pStyle w:val="ConsPlusNormal"/>
        <w:spacing w:before="260"/>
        <w:ind w:firstLine="540"/>
        <w:jc w:val="both"/>
      </w:pPr>
      <w:r>
        <w:t>3. Настоящее Постановление подлежит опубликованию в газете «Вестник Похвистневского района» и размещению на сайте Администрации района в сети Интернет.</w:t>
      </w:r>
    </w:p>
    <w:p w:rsidR="008A3750" w:rsidRDefault="00FD60EC">
      <w:pPr>
        <w:pStyle w:val="ConsPlusNormal"/>
        <w:spacing w:before="260"/>
        <w:ind w:firstLine="540"/>
        <w:jc w:val="both"/>
      </w:pPr>
      <w:r>
        <w:t>4</w:t>
      </w:r>
      <w:r w:rsidR="008A3750">
        <w:t xml:space="preserve">. </w:t>
      </w:r>
      <w:proofErr w:type="gramStart"/>
      <w:r w:rsidR="008A3750">
        <w:t>Контроль за</w:t>
      </w:r>
      <w:proofErr w:type="gramEnd"/>
      <w:r w:rsidR="008A3750">
        <w:t xml:space="preserve"> выполнением настоящего Постановления возложить на первого заместителя </w:t>
      </w:r>
      <w:r w:rsidR="003153FD">
        <w:t>Г</w:t>
      </w:r>
      <w:r w:rsidR="008A3750">
        <w:t xml:space="preserve">лавы </w:t>
      </w:r>
      <w:r w:rsidR="003153FD">
        <w:t>района по социальным вопросам (С.В. Черкасов).</w:t>
      </w:r>
    </w:p>
    <w:p w:rsidR="008A3750" w:rsidRDefault="008A3750">
      <w:pPr>
        <w:pStyle w:val="ConsPlusNormal"/>
        <w:jc w:val="both"/>
      </w:pPr>
    </w:p>
    <w:p w:rsidR="008A3750" w:rsidRDefault="003153FD">
      <w:pPr>
        <w:pStyle w:val="ConsPlusNormal"/>
        <w:jc w:val="both"/>
      </w:pPr>
      <w:r>
        <w:t xml:space="preserve"> </w:t>
      </w:r>
      <w:r w:rsidR="00FD60EC">
        <w:t xml:space="preserve">               </w:t>
      </w:r>
      <w:r>
        <w:t>Глав</w:t>
      </w:r>
      <w:r w:rsidR="00FD60EC">
        <w:t>а</w:t>
      </w:r>
      <w:r>
        <w:t xml:space="preserve">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D60EC">
        <w:t>Ю.Ф. Рябов</w:t>
      </w:r>
    </w:p>
    <w:p w:rsidR="0043288D" w:rsidRDefault="0043288D" w:rsidP="0043288D">
      <w:pPr>
        <w:pStyle w:val="ConsPlusNormal"/>
        <w:jc w:val="right"/>
      </w:pPr>
      <w:r>
        <w:t>Приложение</w:t>
      </w:r>
    </w:p>
    <w:p w:rsidR="0043288D" w:rsidRDefault="0043288D" w:rsidP="0043288D">
      <w:pPr>
        <w:pStyle w:val="ConsPlusNormal"/>
        <w:jc w:val="right"/>
      </w:pPr>
    </w:p>
    <w:p w:rsidR="008A3750" w:rsidRDefault="0043288D" w:rsidP="0043288D">
      <w:pPr>
        <w:pStyle w:val="ConsPlusNormal"/>
        <w:jc w:val="right"/>
      </w:pPr>
      <w:r>
        <w:t>Утверждено</w:t>
      </w:r>
    </w:p>
    <w:p w:rsidR="008A3750" w:rsidRDefault="008A3750">
      <w:pPr>
        <w:pStyle w:val="ConsPlusNormal"/>
        <w:jc w:val="right"/>
      </w:pPr>
      <w:r>
        <w:t xml:space="preserve"> Постановлени</w:t>
      </w:r>
      <w:r w:rsidR="0043288D">
        <w:t>ем</w:t>
      </w:r>
    </w:p>
    <w:p w:rsidR="008A3750" w:rsidRDefault="008A3750">
      <w:pPr>
        <w:pStyle w:val="ConsPlusNormal"/>
        <w:jc w:val="right"/>
      </w:pPr>
      <w:r>
        <w:t xml:space="preserve">Администрации </w:t>
      </w:r>
      <w:r w:rsidR="003153FD">
        <w:t>района</w:t>
      </w:r>
    </w:p>
    <w:p w:rsidR="008A3750" w:rsidRDefault="008A3750">
      <w:pPr>
        <w:pStyle w:val="ConsPlusNormal"/>
        <w:jc w:val="right"/>
      </w:pPr>
      <w:r>
        <w:t xml:space="preserve">от </w:t>
      </w:r>
      <w:r w:rsidR="002A2F12" w:rsidRPr="002A2F12">
        <w:t>27.11.2019 № 871</w:t>
      </w:r>
      <w:bookmarkStart w:id="0" w:name="_GoBack"/>
      <w:bookmarkEnd w:id="0"/>
    </w:p>
    <w:p w:rsidR="008A3750" w:rsidRDefault="008A3750">
      <w:pPr>
        <w:pStyle w:val="ConsPlusNormal"/>
        <w:jc w:val="both"/>
      </w:pPr>
    </w:p>
    <w:p w:rsidR="00FA6C84" w:rsidRPr="00FA6C84" w:rsidRDefault="00FA6C84" w:rsidP="00FA6C84">
      <w:pPr>
        <w:pStyle w:val="ConsPlusNormal"/>
        <w:jc w:val="center"/>
        <w:rPr>
          <w:b/>
          <w:sz w:val="28"/>
          <w:szCs w:val="28"/>
        </w:rPr>
      </w:pPr>
      <w:bookmarkStart w:id="1" w:name="P30"/>
      <w:bookmarkEnd w:id="1"/>
      <w:r w:rsidRPr="00FA6C84">
        <w:rPr>
          <w:b/>
          <w:sz w:val="28"/>
          <w:szCs w:val="28"/>
        </w:rPr>
        <w:t>Порядка проведения</w:t>
      </w:r>
    </w:p>
    <w:p w:rsidR="00FA6C84" w:rsidRPr="00FA6C84" w:rsidRDefault="00FA6C84" w:rsidP="00FA6C84">
      <w:pPr>
        <w:pStyle w:val="ConsPlusNormal"/>
        <w:jc w:val="center"/>
        <w:rPr>
          <w:b/>
          <w:sz w:val="28"/>
          <w:szCs w:val="28"/>
        </w:rPr>
      </w:pPr>
      <w:r w:rsidRPr="00FA6C84">
        <w:rPr>
          <w:b/>
          <w:sz w:val="28"/>
          <w:szCs w:val="28"/>
        </w:rPr>
        <w:t>общественных обсуждений в форме общественных</w:t>
      </w:r>
    </w:p>
    <w:p w:rsidR="00FA6C84" w:rsidRPr="00FA6C84" w:rsidRDefault="00FA6C84" w:rsidP="00FA6C84">
      <w:pPr>
        <w:pStyle w:val="ConsPlusNormal"/>
        <w:jc w:val="center"/>
        <w:rPr>
          <w:b/>
          <w:sz w:val="28"/>
          <w:szCs w:val="28"/>
        </w:rPr>
      </w:pPr>
      <w:r w:rsidRPr="00FA6C84">
        <w:rPr>
          <w:b/>
          <w:sz w:val="28"/>
          <w:szCs w:val="28"/>
        </w:rPr>
        <w:t xml:space="preserve">слушаний по оценке воздействия на </w:t>
      </w:r>
      <w:proofErr w:type="gramStart"/>
      <w:r w:rsidRPr="00FA6C84">
        <w:rPr>
          <w:b/>
          <w:sz w:val="28"/>
          <w:szCs w:val="28"/>
        </w:rPr>
        <w:t>окружающую</w:t>
      </w:r>
      <w:proofErr w:type="gramEnd"/>
    </w:p>
    <w:p w:rsidR="00FA6C84" w:rsidRPr="00FA6C84" w:rsidRDefault="00FA6C84" w:rsidP="00FA6C84">
      <w:pPr>
        <w:pStyle w:val="ConsPlusNormal"/>
        <w:jc w:val="center"/>
        <w:rPr>
          <w:b/>
          <w:sz w:val="28"/>
          <w:szCs w:val="28"/>
        </w:rPr>
      </w:pPr>
      <w:r w:rsidRPr="00FA6C84">
        <w:rPr>
          <w:b/>
          <w:sz w:val="28"/>
          <w:szCs w:val="28"/>
        </w:rPr>
        <w:t>среду намечаемой хозяйственной и иной деятельности,</w:t>
      </w:r>
    </w:p>
    <w:p w:rsidR="00FA6C84" w:rsidRPr="00FA6C84" w:rsidRDefault="00FA6C84" w:rsidP="00FA6C84">
      <w:pPr>
        <w:pStyle w:val="ConsPlusNormal"/>
        <w:jc w:val="center"/>
        <w:rPr>
          <w:b/>
          <w:sz w:val="28"/>
          <w:szCs w:val="28"/>
        </w:rPr>
      </w:pPr>
      <w:r w:rsidRPr="00FA6C84">
        <w:rPr>
          <w:b/>
          <w:sz w:val="28"/>
          <w:szCs w:val="28"/>
        </w:rPr>
        <w:t>подлежащей экологической экспертизе, на территории</w:t>
      </w:r>
    </w:p>
    <w:p w:rsidR="00FA6C84" w:rsidRPr="00FA6C84" w:rsidRDefault="00FA6C84" w:rsidP="00FA6C84">
      <w:pPr>
        <w:pStyle w:val="ConsPlusNormal"/>
        <w:jc w:val="center"/>
        <w:rPr>
          <w:b/>
          <w:sz w:val="28"/>
          <w:szCs w:val="28"/>
        </w:rPr>
      </w:pPr>
      <w:r w:rsidRPr="00FA6C84">
        <w:rPr>
          <w:b/>
          <w:sz w:val="28"/>
          <w:szCs w:val="28"/>
        </w:rPr>
        <w:t>муниципального района Похвистневский Самарской области</w:t>
      </w:r>
    </w:p>
    <w:p w:rsidR="008A3750" w:rsidRPr="00FA6C84" w:rsidRDefault="008A3750" w:rsidP="00FA6C84">
      <w:pPr>
        <w:pStyle w:val="ConsPlusNormal"/>
        <w:jc w:val="center"/>
        <w:rPr>
          <w:sz w:val="28"/>
          <w:szCs w:val="28"/>
        </w:rPr>
      </w:pPr>
    </w:p>
    <w:p w:rsidR="008A3750" w:rsidRDefault="008A3750">
      <w:pPr>
        <w:pStyle w:val="ConsPlusNormal"/>
        <w:jc w:val="center"/>
        <w:outlineLvl w:val="1"/>
      </w:pPr>
      <w:r>
        <w:t>1. Общие положения</w:t>
      </w:r>
    </w:p>
    <w:p w:rsidR="008A3750" w:rsidRDefault="008A3750">
      <w:pPr>
        <w:pStyle w:val="ConsPlusNormal"/>
        <w:jc w:val="both"/>
      </w:pPr>
    </w:p>
    <w:p w:rsidR="008A3750" w:rsidRDefault="008A3750" w:rsidP="00FA6C84">
      <w:pPr>
        <w:pStyle w:val="ConsPlusNormal"/>
        <w:ind w:firstLine="540"/>
        <w:jc w:val="both"/>
      </w:pPr>
      <w:r>
        <w:t xml:space="preserve">1.1. Настоящий Порядок </w:t>
      </w:r>
      <w:r w:rsidR="00FA6C84">
        <w:t xml:space="preserve">проведения общественных обсуждений в форме общественных слушаний по оценке </w:t>
      </w:r>
      <w:proofErr w:type="gramStart"/>
      <w:r w:rsidR="00FA6C84">
        <w:t>воздействия</w:t>
      </w:r>
      <w:proofErr w:type="gramEnd"/>
      <w:r w:rsidR="00FA6C84">
        <w:t xml:space="preserve"> на окружающую  среду намечаемой хозяйственной и иной деятельности, подлежащей экологической экспертизе, на территории муниципального района Похвистневский Самарской области</w:t>
      </w:r>
      <w:r>
        <w:t xml:space="preserve"> (далее - Порядок) разработан в соответствии с </w:t>
      </w:r>
      <w:hyperlink r:id="rId9" w:history="1">
        <w:r w:rsidRPr="00CD69C5">
          <w:t>Конституцией</w:t>
        </w:r>
      </w:hyperlink>
      <w:r>
        <w:t xml:space="preserve"> Российской Федерации, Федеральным </w:t>
      </w:r>
      <w:hyperlink r:id="rId10" w:history="1">
        <w:r w:rsidRPr="00CD69C5">
          <w:t>законом</w:t>
        </w:r>
      </w:hyperlink>
      <w:r w:rsidR="00CD69C5">
        <w:t xml:space="preserve"> от 10.01.2002 № 7-ФЗ «</w:t>
      </w:r>
      <w:r>
        <w:t>Об охране окружающей среды</w:t>
      </w:r>
      <w:r w:rsidR="00CD69C5">
        <w:t>»</w:t>
      </w:r>
      <w:r>
        <w:t xml:space="preserve"> (далее - Закон об охране окружающей среды), Федеральным </w:t>
      </w:r>
      <w:hyperlink r:id="rId11" w:history="1">
        <w:r w:rsidRPr="00CD69C5">
          <w:t>законом</w:t>
        </w:r>
      </w:hyperlink>
      <w:r w:rsidR="00CD69C5">
        <w:t xml:space="preserve"> от 23.11.1995 №</w:t>
      </w:r>
      <w:r>
        <w:t xml:space="preserve"> 174-ФЗ </w:t>
      </w:r>
      <w:r w:rsidR="00CD69C5">
        <w:t>«</w:t>
      </w:r>
      <w:r>
        <w:t>Об экологической экспертизе</w:t>
      </w:r>
      <w:r w:rsidR="00CD69C5">
        <w:t>»</w:t>
      </w:r>
      <w:r>
        <w:t xml:space="preserve"> (далее - Закон об экологической экспертизе), Федеральным </w:t>
      </w:r>
      <w:hyperlink r:id="rId12" w:history="1">
        <w:r w:rsidRPr="00CD69C5">
          <w:t>законом</w:t>
        </w:r>
      </w:hyperlink>
      <w:r w:rsidR="00CD69C5">
        <w:t xml:space="preserve"> от 06.10.2003 № 131-ФЗ «</w:t>
      </w:r>
      <w:r>
        <w:t>Об общих принципах организации местного самоуправления в Российской Федерации</w:t>
      </w:r>
      <w:r w:rsidR="00CD69C5">
        <w:t>»</w:t>
      </w:r>
      <w:r>
        <w:t xml:space="preserve">, </w:t>
      </w:r>
      <w:hyperlink r:id="rId13" w:history="1">
        <w:r w:rsidRPr="00CD69C5">
          <w:t>Уставом</w:t>
        </w:r>
      </w:hyperlink>
      <w:r>
        <w:t xml:space="preserve"> </w:t>
      </w:r>
      <w:r w:rsidR="00CD69C5">
        <w:t>муниципального района Похвистневский Самарской области.</w:t>
      </w:r>
    </w:p>
    <w:p w:rsidR="00CD69C5" w:rsidRDefault="008A3750" w:rsidP="00CD69C5">
      <w:pPr>
        <w:pStyle w:val="ConsPlusNormal"/>
        <w:ind w:firstLine="540"/>
        <w:jc w:val="both"/>
      </w:pPr>
      <w:r>
        <w:t xml:space="preserve">Порядок регламентирует организацию общественных обсуждений в форме общественных слушаний (далее - общественные обсуждения) среди населения о намечаемой хозяйственной и иной деятельности, которая подлежит экологической экспертизе, на территории </w:t>
      </w:r>
      <w:r w:rsidR="00CD69C5">
        <w:t>муниципального района Похвистневский Самарской области.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1.2. Цели проведения общественных обсуждений: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 xml:space="preserve">соблюдение основных принципов охраны окружающей среды, установленных </w:t>
      </w:r>
      <w:hyperlink r:id="rId14" w:history="1">
        <w:r w:rsidRPr="00CD69C5">
          <w:t>Законом</w:t>
        </w:r>
      </w:hyperlink>
      <w:r>
        <w:t xml:space="preserve"> об охране окружающей среды;</w:t>
      </w:r>
    </w:p>
    <w:p w:rsidR="00CD69C5" w:rsidRDefault="008A3750" w:rsidP="00CD69C5">
      <w:pPr>
        <w:pStyle w:val="ConsPlusNormal"/>
        <w:ind w:firstLine="540"/>
        <w:jc w:val="both"/>
      </w:pPr>
      <w:r>
        <w:t xml:space="preserve">информирование общественности об объектах экологической экспертизы, а также о намечаемой хозяйственной и иной деятельности, которая подлежит экологической экспертизе, на территории </w:t>
      </w:r>
      <w:r w:rsidR="00CD69C5">
        <w:t>муниципального района Похвистневский Самарской области;</w:t>
      </w:r>
    </w:p>
    <w:p w:rsidR="008A3750" w:rsidRDefault="00CD69C5" w:rsidP="00CD69C5">
      <w:pPr>
        <w:pStyle w:val="ConsPlusNormal"/>
        <w:ind w:firstLine="540"/>
        <w:jc w:val="both"/>
      </w:pPr>
      <w:r>
        <w:t>в</w:t>
      </w:r>
      <w:r w:rsidR="008A3750">
        <w:t>ыявление общественных предпочтений и их учет в процессе оценки воздействия намечаемой хозяйственной и иной деятельности на окружающую среду при проведении экологической экспертизы.</w:t>
      </w:r>
    </w:p>
    <w:p w:rsidR="008A3750" w:rsidRDefault="008A3750" w:rsidP="00CD69C5">
      <w:pPr>
        <w:pStyle w:val="ConsPlusNormal"/>
        <w:ind w:firstLine="540"/>
        <w:jc w:val="both"/>
      </w:pPr>
      <w:r>
        <w:t xml:space="preserve">1.3. Предметом общественных обсуждений является планируемая на территории </w:t>
      </w:r>
      <w:r w:rsidR="00CD69C5">
        <w:t xml:space="preserve">муниципального района Похвистневский Самарской области </w:t>
      </w:r>
      <w:r>
        <w:t xml:space="preserve">хозяйственная и иная деятельность, которая может оказать прямое или косвенное воздействие на окружающую среду, независимо от организационно-правовых форм </w:t>
      </w:r>
      <w:r>
        <w:lastRenderedPageBreak/>
        <w:t xml:space="preserve">и форм собственности субъектов хозяйственной и иной деятельности, и которая подлежит экологической экспертизе в соответствии с </w:t>
      </w:r>
      <w:hyperlink r:id="rId15" w:history="1">
        <w:r w:rsidRPr="00CD69C5">
          <w:t>Законом</w:t>
        </w:r>
      </w:hyperlink>
      <w:r>
        <w:t xml:space="preserve"> об экологической экспертизе.</w:t>
      </w:r>
    </w:p>
    <w:p w:rsidR="008A3750" w:rsidRPr="00FD60EC" w:rsidRDefault="008A3750" w:rsidP="00CD69C5">
      <w:pPr>
        <w:pStyle w:val="ConsPlusNormal"/>
        <w:ind w:firstLine="540"/>
        <w:jc w:val="both"/>
      </w:pPr>
      <w:r>
        <w:t xml:space="preserve">1.4. Организацию общественных слушаний осуществляет Администрация </w:t>
      </w:r>
      <w:r w:rsidR="00CD69C5">
        <w:t>муниципального района Похвистневский Самарской области</w:t>
      </w:r>
      <w:r w:rsidR="00C37F04">
        <w:t xml:space="preserve"> </w:t>
      </w:r>
      <w:r w:rsidR="00C37F04" w:rsidRPr="00FD60EC">
        <w:t>(далее – Администрация района</w:t>
      </w:r>
      <w:r w:rsidR="00FD60EC" w:rsidRPr="00FD60EC">
        <w:t>)</w:t>
      </w:r>
      <w:r w:rsidR="00CD69C5" w:rsidRPr="00FD60EC">
        <w:t xml:space="preserve"> </w:t>
      </w:r>
      <w:r w:rsidRPr="00FD60EC">
        <w:t xml:space="preserve">в лице </w:t>
      </w:r>
      <w:r w:rsidR="00CD69C5" w:rsidRPr="00FD60EC">
        <w:rPr>
          <w:sz w:val="27"/>
          <w:szCs w:val="27"/>
        </w:rPr>
        <w:t xml:space="preserve">главного специалиста </w:t>
      </w:r>
      <w:r w:rsidR="00FD60EC" w:rsidRPr="00FD60EC">
        <w:rPr>
          <w:sz w:val="27"/>
          <w:szCs w:val="27"/>
        </w:rPr>
        <w:t xml:space="preserve">по охране окружающей среды </w:t>
      </w:r>
      <w:r w:rsidR="00C37F04" w:rsidRPr="00FD60EC">
        <w:rPr>
          <w:sz w:val="27"/>
          <w:szCs w:val="27"/>
        </w:rPr>
        <w:t>муниципального казенного учреждения «Управление развития агропромышленного комплекса»</w:t>
      </w:r>
      <w:r w:rsidR="00CD69C5" w:rsidRPr="00FD60EC">
        <w:rPr>
          <w:sz w:val="27"/>
          <w:szCs w:val="27"/>
        </w:rPr>
        <w:t>.</w:t>
      </w:r>
      <w:r w:rsidRPr="00FD60EC">
        <w:t xml:space="preserve"> </w:t>
      </w:r>
    </w:p>
    <w:p w:rsidR="008A3750" w:rsidRPr="00FD60EC" w:rsidRDefault="008A3750">
      <w:pPr>
        <w:pStyle w:val="ConsPlusNormal"/>
        <w:jc w:val="both"/>
      </w:pPr>
    </w:p>
    <w:p w:rsidR="008A3750" w:rsidRDefault="008A3750">
      <w:pPr>
        <w:pStyle w:val="ConsPlusNormal"/>
        <w:jc w:val="center"/>
        <w:outlineLvl w:val="1"/>
      </w:pPr>
      <w:r>
        <w:t>2. Состав участников общественных обсуждений</w:t>
      </w:r>
    </w:p>
    <w:p w:rsidR="008A3750" w:rsidRDefault="008A3750">
      <w:pPr>
        <w:pStyle w:val="ConsPlusNormal"/>
        <w:jc w:val="both"/>
      </w:pPr>
    </w:p>
    <w:p w:rsidR="008A3750" w:rsidRDefault="008A3750">
      <w:pPr>
        <w:pStyle w:val="ConsPlusNormal"/>
        <w:ind w:firstLine="540"/>
        <w:jc w:val="both"/>
      </w:pPr>
      <w:r>
        <w:t>Участниками общественных обсуждений являются: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юридические, физические лица, индивидуальные предприниматели, планирующие хозяйственную или иную деятельность, которая подлежит экологической экспертизе;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юридические, физические лица, индивидуальные предприниматели, интересы которых могут быть прямо либо косвенно затронуты планируемой хозяйственной и иной деятельностью, подлежащей экологической экспертизе;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общественные организации, объединения;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 xml:space="preserve">граждане, постоянно проживающие на территории </w:t>
      </w:r>
      <w:r w:rsidR="00785FAC">
        <w:t>муниципального района Похвистневский</w:t>
      </w:r>
      <w:r w:rsidR="0043288D">
        <w:t xml:space="preserve"> Самарской области</w:t>
      </w:r>
      <w:r>
        <w:t>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 xml:space="preserve">иные органы местного самоуправления </w:t>
      </w:r>
      <w:r w:rsidR="00785FAC">
        <w:t>муниципального района Похвистневский</w:t>
      </w:r>
      <w:r w:rsidR="0043288D">
        <w:t xml:space="preserve"> Самарской области</w:t>
      </w:r>
      <w:r>
        <w:t>.</w:t>
      </w:r>
    </w:p>
    <w:p w:rsidR="008A3750" w:rsidRDefault="008A3750">
      <w:pPr>
        <w:pStyle w:val="ConsPlusNormal"/>
        <w:jc w:val="both"/>
      </w:pPr>
    </w:p>
    <w:p w:rsidR="008A3750" w:rsidRDefault="008A3750">
      <w:pPr>
        <w:pStyle w:val="ConsPlusNormal"/>
        <w:jc w:val="center"/>
        <w:outlineLvl w:val="1"/>
      </w:pPr>
      <w:r>
        <w:t>3. Организация общественных обсуждений</w:t>
      </w:r>
    </w:p>
    <w:p w:rsidR="008A3750" w:rsidRDefault="008A3750">
      <w:pPr>
        <w:pStyle w:val="ConsPlusNormal"/>
        <w:jc w:val="both"/>
      </w:pPr>
    </w:p>
    <w:p w:rsidR="008A3750" w:rsidRDefault="008A3750">
      <w:pPr>
        <w:pStyle w:val="ConsPlusNormal"/>
        <w:ind w:firstLine="540"/>
        <w:jc w:val="both"/>
      </w:pPr>
      <w:bookmarkStart w:id="2" w:name="P59"/>
      <w:bookmarkEnd w:id="2"/>
      <w:r>
        <w:t xml:space="preserve">3.1. Общественные обсуждения проводятся по инициативе юридических, физических лиц, индивидуальных предпринимателей, планирующих осуществление на территории </w:t>
      </w:r>
      <w:r w:rsidR="00785FAC">
        <w:rPr>
          <w:color w:val="000000"/>
          <w:sz w:val="27"/>
          <w:szCs w:val="27"/>
        </w:rPr>
        <w:t xml:space="preserve">муниципального района Похвистневский Самарской области </w:t>
      </w:r>
      <w:r>
        <w:t xml:space="preserve">деятельности, которая подлежит экологической экспертизе (далее - инициаторы общественных обсуждений), на основании письменного обращения, направленного в адрес </w:t>
      </w:r>
      <w:r w:rsidR="00785FAC">
        <w:t>Администрации района</w:t>
      </w:r>
      <w:r>
        <w:t>.</w:t>
      </w:r>
    </w:p>
    <w:p w:rsidR="008A3750" w:rsidRDefault="008A3750">
      <w:pPr>
        <w:pStyle w:val="ConsPlusNormal"/>
        <w:spacing w:before="260"/>
        <w:ind w:firstLine="540"/>
        <w:jc w:val="both"/>
      </w:pPr>
      <w:bookmarkStart w:id="3" w:name="P60"/>
      <w:bookmarkEnd w:id="3"/>
      <w:r>
        <w:t>3.2. К обращению о проведении общественных обсуждений инициатором общественных обсуждений прилагаются следующие материалы и документы о намечаемой хозяйственной и иной деятельности:</w:t>
      </w:r>
    </w:p>
    <w:p w:rsidR="008A3750" w:rsidRDefault="008A3750">
      <w:pPr>
        <w:pStyle w:val="ConsPlusNormal"/>
        <w:spacing w:before="260"/>
        <w:ind w:firstLine="540"/>
        <w:jc w:val="both"/>
      </w:pPr>
      <w:proofErr w:type="gramStart"/>
      <w:r>
        <w:t>сведения о заявителе - физическом лице (Ф.И.О., дата рождения, адрес проживания), юридическом лице (организационно-правовая форма, наименование, местонахождение, идентификационный номер налогоплательщика), индивидуальном предпринимателе (Ф.И.О., дата рождения, адрес проживания);</w:t>
      </w:r>
      <w:proofErr w:type="gramEnd"/>
    </w:p>
    <w:p w:rsidR="008A3750" w:rsidRDefault="008A3750">
      <w:pPr>
        <w:pStyle w:val="ConsPlusNormal"/>
        <w:spacing w:before="260"/>
        <w:ind w:firstLine="540"/>
        <w:jc w:val="both"/>
      </w:pPr>
      <w:r>
        <w:t xml:space="preserve">описание намечаемой хозяйственной и иной деятельности, включая обоснование потребности, условия и цель ее реализации, возможные альтернативы, </w:t>
      </w:r>
      <w:r>
        <w:lastRenderedPageBreak/>
        <w:t>сроки осуществления, предполагаемое место размещения объектов, объем потребности в земельных, энергетических и иных ресурсах;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сведения об объекте экологической экспертизы (копии проектов, программ, соглашений, подлежащих экологической экспертизе);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сведения о возможных воздействиях на окружающую среду, включая объем отходов, наличие источников выбросов и сбросов, использование водных ресурсов, а также о мерах по уменьшению и предотвращению этих воздействий;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 xml:space="preserve">сведения о возможном месте проведения общественных обсуждений (в пределах </w:t>
      </w:r>
      <w:r w:rsidR="00785FAC">
        <w:t>муниципального района Похвистневский</w:t>
      </w:r>
      <w:r w:rsidR="0043288D">
        <w:t xml:space="preserve"> Самарской области</w:t>
      </w:r>
      <w:r>
        <w:t xml:space="preserve">, с возможностью подъезда по маршрутам общественного транспорта), об организации размещения материалов по деятельности, являющейся объектом общественных обсуждений, для ознакомления участников общественных обсуждений в соответствии с </w:t>
      </w:r>
      <w:hyperlink w:anchor="P102" w:history="1">
        <w:r>
          <w:rPr>
            <w:color w:val="0000FF"/>
          </w:rPr>
          <w:t>пунктом 5.3</w:t>
        </w:r>
      </w:hyperlink>
      <w:r>
        <w:t xml:space="preserve"> настоящего Порядка.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 xml:space="preserve">3.3. </w:t>
      </w:r>
      <w:proofErr w:type="gramStart"/>
      <w:r>
        <w:t xml:space="preserve">В случае если инициатором общественных обсуждений к обращению не приложены либо приложены не в полном объеме документы, указанные в </w:t>
      </w:r>
      <w:hyperlink w:anchor="P60" w:history="1">
        <w:r>
          <w:rPr>
            <w:color w:val="0000FF"/>
          </w:rPr>
          <w:t>пункте 3.2</w:t>
        </w:r>
      </w:hyperlink>
      <w:r>
        <w:t xml:space="preserve"> настоящего Порядка, а также инициатор общественных обсуждений, направивший обращение, не соответствует требованиям </w:t>
      </w:r>
      <w:hyperlink w:anchor="P59" w:history="1">
        <w:r>
          <w:rPr>
            <w:color w:val="0000FF"/>
          </w:rPr>
          <w:t>пункта 3.1</w:t>
        </w:r>
      </w:hyperlink>
      <w:r>
        <w:t xml:space="preserve"> настоящего Порядка, </w:t>
      </w:r>
      <w:r w:rsidR="00785FAC">
        <w:t>Администрация района</w:t>
      </w:r>
      <w:r>
        <w:t xml:space="preserve"> возвращает обращение инициатору общественных обсуждений без рассмотрения, направляя письменное уведомление инициатору в течение 3 рабочих дней со дня регистрации обращения с</w:t>
      </w:r>
      <w:proofErr w:type="gramEnd"/>
      <w:r>
        <w:t xml:space="preserve"> указанием причин возврата.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 xml:space="preserve">3.4. В случае если инициатором общественных обсуждений соблюдены требования </w:t>
      </w:r>
      <w:hyperlink w:anchor="P59" w:history="1">
        <w:r>
          <w:rPr>
            <w:color w:val="0000FF"/>
          </w:rPr>
          <w:t>пунктов 3.1</w:t>
        </w:r>
      </w:hyperlink>
      <w:r>
        <w:t xml:space="preserve"> - </w:t>
      </w:r>
      <w:hyperlink w:anchor="P60" w:history="1">
        <w:r>
          <w:rPr>
            <w:color w:val="0000FF"/>
          </w:rPr>
          <w:t>3.2</w:t>
        </w:r>
      </w:hyperlink>
      <w:r>
        <w:t xml:space="preserve"> настоящего Порядка, </w:t>
      </w:r>
      <w:r w:rsidR="00785FAC">
        <w:t>Администрацией района</w:t>
      </w:r>
      <w:r>
        <w:t xml:space="preserve"> в течение 10 рабочих дней со дня регистрации обращения разрабатывается проект </w:t>
      </w:r>
      <w:r w:rsidR="00C37F04">
        <w:t>П</w:t>
      </w:r>
      <w:r>
        <w:t xml:space="preserve">остановления Администрации </w:t>
      </w:r>
      <w:r w:rsidR="00785FAC">
        <w:t>района</w:t>
      </w:r>
      <w:r>
        <w:t xml:space="preserve"> о проведении общественных обсуждений (далее - </w:t>
      </w:r>
      <w:r w:rsidR="00C37F04">
        <w:t>П</w:t>
      </w:r>
      <w:r>
        <w:t>остановление о проведении общественных обсуждений), в котором указываются: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время и место общественных обсуждений;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состав комиссии по проведению общественных обсуждений;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уполномоченный орган по организации общественных обсуждений;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срок опубликования информационного сообщения о проведении общественных обсуждений.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3.5. Постановление о проведении общественных обсуждений подлежит опубликованию в газете "</w:t>
      </w:r>
      <w:r w:rsidR="00785FAC">
        <w:t>Вестник Похвистневского района</w:t>
      </w:r>
      <w:r>
        <w:t xml:space="preserve">" и размещению на сайте Администрации </w:t>
      </w:r>
      <w:r w:rsidR="00C37F04">
        <w:t xml:space="preserve">района </w:t>
      </w:r>
      <w:r>
        <w:t>в сети Интернет не менее чем за 20 дней до дня проведения общественных обсуждений.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 xml:space="preserve">3.6. Общественные обсуждения включают в себя проведение общественных обсуждений в назначенный день и в указанном инициатором общественных обсуждений месте в форме собрания всех заинтересованных участников </w:t>
      </w:r>
      <w:r>
        <w:lastRenderedPageBreak/>
        <w:t>общественных обсуждений с ведением протокола и предоставлением участникам общественных обсуждений возможности для выступлений по обсуждаемому вопросу.</w:t>
      </w:r>
    </w:p>
    <w:p w:rsidR="008A3750" w:rsidRDefault="008A3750">
      <w:pPr>
        <w:pStyle w:val="ConsPlusNormal"/>
        <w:jc w:val="both"/>
      </w:pPr>
    </w:p>
    <w:p w:rsidR="008A3750" w:rsidRDefault="008A3750">
      <w:pPr>
        <w:pStyle w:val="ConsPlusNormal"/>
        <w:jc w:val="center"/>
        <w:outlineLvl w:val="1"/>
      </w:pPr>
      <w:r>
        <w:t>4. Комиссия по общественным обсуждениям</w:t>
      </w:r>
    </w:p>
    <w:p w:rsidR="008A3750" w:rsidRDefault="008A3750">
      <w:pPr>
        <w:pStyle w:val="ConsPlusNormal"/>
        <w:jc w:val="both"/>
      </w:pPr>
    </w:p>
    <w:p w:rsidR="008A3750" w:rsidRDefault="008A3750">
      <w:pPr>
        <w:pStyle w:val="ConsPlusNormal"/>
        <w:ind w:firstLine="540"/>
        <w:jc w:val="both"/>
      </w:pPr>
      <w:r>
        <w:t xml:space="preserve">4.1. Для проведения общественных обсуждений создается комиссия по общественным обсуждениям (далее - Комиссия) в составе председателя Комиссии, секретаря Комиссии, членов Комиссии. Персональный состав Комиссии утверждается </w:t>
      </w:r>
      <w:r w:rsidR="00FD60EC">
        <w:t>П</w:t>
      </w:r>
      <w:r>
        <w:t>остановлением</w:t>
      </w:r>
      <w:r w:rsidR="00FD60EC">
        <w:t xml:space="preserve"> Администрации района</w:t>
      </w:r>
      <w:r>
        <w:t xml:space="preserve"> о проведении общественных обсуждений.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Общественные обсуждения проводит председатель Комиссии.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4.2. Функции Комиссии: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анализ представленных инициатором общественных обсуждений материалов и документации, которая подлежит рассмотрению в ходе проведения общественных обсуждений;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затребование иных необходимых материалов и информации от инициатора общественных обсуждений;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 xml:space="preserve">направление запросов в соответствующие государственные органы о предоставлении необходимой информации об объектах экологической экспертизы, реализация которых может оказать воздействие на окружающую среду в пределах территории </w:t>
      </w:r>
      <w:r w:rsidR="00785FAC">
        <w:t>муниципального района Похвистневский</w:t>
      </w:r>
      <w:r w:rsidR="00FD60EC">
        <w:t xml:space="preserve"> Самарской области</w:t>
      </w:r>
      <w:r>
        <w:t>, и о результатах проведения государственной экологической экспертизы и общественной экологической экспертизы;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 xml:space="preserve">направление в письменной форме федеральным органам исполнительной власти в области экологической экспертизы аргументированных </w:t>
      </w:r>
      <w:proofErr w:type="gramStart"/>
      <w:r>
        <w:t>предложений</w:t>
      </w:r>
      <w:proofErr w:type="gramEnd"/>
      <w:r>
        <w:t xml:space="preserve"> по экологическим аспектам реализации намечаемой хозяйственной и иной деятельности;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оказание необходимого содействия и осуществление последующего контроля установленных сроков при выполнении инициатором общественных обсуждений обязанности по информированию населения о проведении общественных обсуждений и обеспечению доступа для ознакомления всех желающих с материалами и документами о деятельности, подлежащей обсуждению;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составление списка лиц, участвующих в общественных обсуждениях, включая приглашенных лиц;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установление порядка выступлений на общественных обсуждениях, проведение опросов участников обсуждений по вопросам, являющимся предметом разногласий в ходе проведения общественных обсуждений;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осуществление приема и регистрации письменных предложений и замечаний, поступивших в ходе общественных обсуждений от их участников;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lastRenderedPageBreak/>
        <w:t>оформление протокола общественных обсуждений в соответствии с настоящим Порядком.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4.3. Комиссия вправе привлекать к своей деятельности специалистов и экспертов для выполнения консультационных и экспертных работ.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4.4. Члены Комиссии при проведении общественных обсуждений вправе высказывать свое мнение по предмету общественных обсуждений, задавать вопросы всем участникам общественных обсуждений.</w:t>
      </w:r>
    </w:p>
    <w:p w:rsidR="008A3750" w:rsidRDefault="008A3750">
      <w:pPr>
        <w:pStyle w:val="ConsPlusNormal"/>
        <w:jc w:val="both"/>
      </w:pPr>
    </w:p>
    <w:p w:rsidR="008A3750" w:rsidRDefault="008A3750">
      <w:pPr>
        <w:pStyle w:val="ConsPlusNormal"/>
        <w:jc w:val="center"/>
        <w:outlineLvl w:val="1"/>
      </w:pPr>
      <w:r>
        <w:t>5. Информирование о проведении общественных обсуждений</w:t>
      </w:r>
    </w:p>
    <w:p w:rsidR="008A3750" w:rsidRDefault="008A3750">
      <w:pPr>
        <w:pStyle w:val="ConsPlusNormal"/>
        <w:jc w:val="both"/>
      </w:pPr>
    </w:p>
    <w:p w:rsidR="008A3750" w:rsidRDefault="008A3750">
      <w:pPr>
        <w:pStyle w:val="ConsPlusNormal"/>
        <w:ind w:firstLine="540"/>
        <w:jc w:val="both"/>
      </w:pPr>
      <w:r>
        <w:t xml:space="preserve">5.1. Информирование населения </w:t>
      </w:r>
      <w:r w:rsidR="00785FAC">
        <w:t>муниципального района Похвистневский</w:t>
      </w:r>
      <w:r w:rsidR="005D586A">
        <w:t xml:space="preserve"> Самарской области</w:t>
      </w:r>
      <w:r>
        <w:t xml:space="preserve"> о проведении общественных обсуждений осуществляется инициатором общественных обсуждений путем распространения соответствующего информационного сообщения и обеспечения доступа участников общественных обсуждений к материалам и документам о намечаемой хозяйственной и иной деятельности со дня опубликования информационного сообщения до дня проведения общественных обсуждений.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5.2. Информационное сообщение об общественных обсуждениях в обязательном порядке должно содержать следующие сведения: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наименование и адрес инициатора общественных обсуждений и (или) его представителя;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вид и цели намечаемой хозяйственной и иной деятельности, предполагаемое место размещения объекта (здания и др.);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место и срок доступности материалов и документов по намечаемой хозяйственной и иной деятельности, порядок ознакомления с материалами и документами по намечаемой хозяйственной и иной деятельности;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срок и порядок приема Комиссией письменных замечаний и предложений;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время и место проведения общественных обсуждений (собрания участников общественных обсуждений);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иную необходимую информацию.</w:t>
      </w:r>
    </w:p>
    <w:p w:rsidR="008A3750" w:rsidRDefault="008A3750">
      <w:pPr>
        <w:pStyle w:val="ConsPlusNormal"/>
        <w:spacing w:before="260"/>
        <w:ind w:firstLine="540"/>
        <w:jc w:val="both"/>
      </w:pPr>
      <w:bookmarkStart w:id="4" w:name="P102"/>
      <w:bookmarkEnd w:id="4"/>
      <w:r>
        <w:t>5.3. Инициатор общественных обсуждений осуществляет опубликование информационного сообщения о проведении общественных обсуждений в газете "</w:t>
      </w:r>
      <w:r w:rsidR="00785FAC">
        <w:t>Вестник Похвистневского ра</w:t>
      </w:r>
      <w:r w:rsidR="005D586A">
        <w:t>й</w:t>
      </w:r>
      <w:r w:rsidR="00785FAC">
        <w:t>она</w:t>
      </w:r>
      <w:r>
        <w:t xml:space="preserve">" в срок, установленный </w:t>
      </w:r>
      <w:r w:rsidR="00C37F04" w:rsidRPr="00C37F04">
        <w:rPr>
          <w:color w:val="000000" w:themeColor="text1"/>
        </w:rPr>
        <w:t>Постановление</w:t>
      </w:r>
      <w:r w:rsidR="005D586A">
        <w:rPr>
          <w:color w:val="000000" w:themeColor="text1"/>
        </w:rPr>
        <w:t>м Администрации района</w:t>
      </w:r>
      <w:r>
        <w:t xml:space="preserve"> о проведении общественных обсуждений, а также вправе распространить информационное сообщение в тел</w:t>
      </w:r>
      <w:proofErr w:type="gramStart"/>
      <w:r>
        <w:t>е-</w:t>
      </w:r>
      <w:proofErr w:type="gramEnd"/>
      <w:r>
        <w:t xml:space="preserve"> и радиоэфире или разместить в сети Интернет в порядке, установленном действующим законодательством.</w:t>
      </w:r>
    </w:p>
    <w:p w:rsidR="008A3750" w:rsidRDefault="008A3750">
      <w:pPr>
        <w:pStyle w:val="ConsPlusNormal"/>
        <w:jc w:val="both"/>
      </w:pPr>
    </w:p>
    <w:p w:rsidR="00FA6C84" w:rsidRDefault="00FA6C84">
      <w:pPr>
        <w:pStyle w:val="ConsPlusNormal"/>
        <w:jc w:val="both"/>
      </w:pPr>
    </w:p>
    <w:p w:rsidR="008A3750" w:rsidRDefault="008A3750">
      <w:pPr>
        <w:pStyle w:val="ConsPlusNormal"/>
        <w:jc w:val="center"/>
        <w:outlineLvl w:val="1"/>
      </w:pPr>
      <w:r>
        <w:t>6. Порядок проведения и оформления</w:t>
      </w:r>
    </w:p>
    <w:p w:rsidR="008A3750" w:rsidRDefault="008A3750">
      <w:pPr>
        <w:pStyle w:val="ConsPlusNormal"/>
        <w:jc w:val="center"/>
      </w:pPr>
      <w:r>
        <w:t>результатов общественных обсуждений</w:t>
      </w:r>
    </w:p>
    <w:p w:rsidR="008A3750" w:rsidRDefault="008A3750">
      <w:pPr>
        <w:pStyle w:val="ConsPlusNormal"/>
        <w:jc w:val="both"/>
      </w:pPr>
    </w:p>
    <w:p w:rsidR="008A3750" w:rsidRDefault="008A3750">
      <w:pPr>
        <w:pStyle w:val="ConsPlusNormal"/>
        <w:ind w:firstLine="540"/>
        <w:jc w:val="both"/>
      </w:pPr>
      <w:r>
        <w:t xml:space="preserve">6.1. </w:t>
      </w:r>
      <w:proofErr w:type="gramStart"/>
      <w:r>
        <w:t xml:space="preserve">Общественные обсуждения проводятся в указанное в </w:t>
      </w:r>
      <w:r w:rsidR="005D586A">
        <w:t>П</w:t>
      </w:r>
      <w:r>
        <w:t xml:space="preserve">остановлении </w:t>
      </w:r>
      <w:r w:rsidR="005D586A">
        <w:t xml:space="preserve">Администрации района </w:t>
      </w:r>
      <w:r>
        <w:t xml:space="preserve">о проведении общественных обсуждений время и в указанном в </w:t>
      </w:r>
      <w:r w:rsidR="005D586A">
        <w:t>П</w:t>
      </w:r>
      <w:r>
        <w:t xml:space="preserve">остановлении </w:t>
      </w:r>
      <w:r w:rsidR="005D586A">
        <w:t xml:space="preserve">Администрации района </w:t>
      </w:r>
      <w:r>
        <w:t>месте Комиссией по общественным обсуждениям в форме собрания всех заинтересованных участников общественных обсуждений с ведением протокола и предоставлением участникам общественных обсуждений возможности для выступлений по обсуждаемому вопросу.</w:t>
      </w:r>
      <w:proofErr w:type="gramEnd"/>
    </w:p>
    <w:p w:rsidR="008A3750" w:rsidRDefault="008A3750">
      <w:pPr>
        <w:pStyle w:val="ConsPlusNormal"/>
        <w:spacing w:before="260"/>
        <w:ind w:firstLine="540"/>
        <w:jc w:val="both"/>
      </w:pPr>
      <w:r>
        <w:t>Комиссия осуществляет регистрацию присутствующих и выступивших участников общественных обсуждений, а также ранее поступивших и поданных непосредственно во время общественных обсуждений письменных замечаний и предложений по предмету обсуждения, ведет протокол общественных обсуждений.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6.2. После объявления председателем Комиссии предмета общественных обсуждений всем участникам общественных обсуждений предоставляется возможность высказаться о своих предпочтениях, предложениях и замечаниях по намечаемой хозяйственной и иной деятельности. При наличии технической возможности осуществляется аудиозапись или видеосъемка прохождения общественных обсуждений, копия которых впоследствии используется при составлении протокола общественных обсуждений и приобщается к нему.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6.3. По результатам общественных обсуждений Комиссией составляется протокол общественных обсуждений. В протоколе общественных обсуждений указываются: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дата и место проведения общественных обсуждений;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список присутствующих членов Комиссии, экспертов и специалистов;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список всех иных присутствующих, выступивших участников общественных обсуждений с указанием их фамилий, имен, отчеств, названий представляемых организаций, объединений;</w:t>
      </w:r>
    </w:p>
    <w:p w:rsidR="008A3750" w:rsidRDefault="008A3750">
      <w:pPr>
        <w:pStyle w:val="ConsPlusNormal"/>
        <w:spacing w:before="260"/>
        <w:ind w:firstLine="540"/>
        <w:jc w:val="both"/>
      </w:pPr>
      <w:proofErr w:type="gramStart"/>
      <w:r>
        <w:t>вопросы, рассмотренные участниками общественных обсуждений (повестка дня), и содержание выступлений, сведения о принятых Комиссией за весь период проведения общественных обсуждений письменных замечаниях и предложениях с указанием их авторов;</w:t>
      </w:r>
      <w:proofErr w:type="gramEnd"/>
    </w:p>
    <w:p w:rsidR="008A3750" w:rsidRDefault="008A3750">
      <w:pPr>
        <w:pStyle w:val="ConsPlusNormal"/>
        <w:spacing w:before="260"/>
        <w:ind w:firstLine="540"/>
        <w:jc w:val="both"/>
      </w:pPr>
      <w:r>
        <w:t>итоги опросов присутствующих участников по обсуждаемым вопросам, предметам возникших разногласий между участниками обсуждений;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выводы Комиссии по результатам общественных обсуждений об общественных предпочтениях относительно экологических аспектов обсуждаемой деятельности;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 xml:space="preserve">данные о способе информирования общественности о проведении общественных обсуждений (дата публикации и наименование печатного издания, размещение в других средствах массовой информации) и сведения об обеспечении инициатором общественных обсуждений доступа общественности к материалам и </w:t>
      </w:r>
      <w:r>
        <w:lastRenderedPageBreak/>
        <w:t>документам по намечаемой хозяйственной и иной деятельности.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6.4. Срок подготовки протокола общественных обсуждений составляет не более семи рабочих дней со дня проведения общественных обсуждений.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6.5. Протокол общественных обсуждений оформляется в двух экземплярах, каждый экземпляр прошивается, подписывается председателем и секретарем Комиссии.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>Один экземпляр протокола общественных обсуждений выдается инициатору общественных обсуждений.</w:t>
      </w:r>
    </w:p>
    <w:p w:rsidR="008A3750" w:rsidRDefault="008A3750">
      <w:pPr>
        <w:pStyle w:val="ConsPlusNormal"/>
        <w:spacing w:before="260"/>
        <w:ind w:firstLine="540"/>
        <w:jc w:val="both"/>
      </w:pPr>
      <w:r>
        <w:t xml:space="preserve">6.6. Материалы по проведенным общественным обсуждениям, в том числе представленная инициатором общественных </w:t>
      </w:r>
      <w:proofErr w:type="gramStart"/>
      <w:r>
        <w:t>обсуждений</w:t>
      </w:r>
      <w:proofErr w:type="gramEnd"/>
      <w:r>
        <w:t xml:space="preserve"> обосновывающая документация, второй экземпляр протокола общественных обсуждений хранятся в </w:t>
      </w:r>
      <w:r w:rsidR="00785FAC">
        <w:t>Администрации района</w:t>
      </w:r>
      <w:r>
        <w:t xml:space="preserve"> и предъявляются для ознакомления всем заинтересованным лицам. По письменному запросу граждан и организаций выдается копия протокола общественных обсуждений.</w:t>
      </w:r>
    </w:p>
    <w:p w:rsidR="008A3750" w:rsidRDefault="008A3750">
      <w:pPr>
        <w:pStyle w:val="ConsPlusNormal"/>
        <w:jc w:val="both"/>
      </w:pPr>
    </w:p>
    <w:p w:rsidR="008A3750" w:rsidRDefault="008A3750">
      <w:pPr>
        <w:pStyle w:val="ConsPlusNormal"/>
        <w:jc w:val="center"/>
        <w:outlineLvl w:val="1"/>
      </w:pPr>
      <w:r>
        <w:t>7. Финансирование проведения общественных обсуждений</w:t>
      </w:r>
    </w:p>
    <w:p w:rsidR="008A3750" w:rsidRDefault="008A3750">
      <w:pPr>
        <w:pStyle w:val="ConsPlusNormal"/>
        <w:jc w:val="both"/>
      </w:pPr>
    </w:p>
    <w:p w:rsidR="008A3750" w:rsidRDefault="008A3750">
      <w:pPr>
        <w:pStyle w:val="ConsPlusNormal"/>
        <w:ind w:firstLine="540"/>
        <w:jc w:val="both"/>
      </w:pPr>
      <w:r>
        <w:t xml:space="preserve">7.1. </w:t>
      </w:r>
      <w:proofErr w:type="gramStart"/>
      <w:r>
        <w:t>Необходимые расходы, в том числе на опубликование информационного сообщения, организацию доступа к материалам и документам о намечаемой деятельности, затраты на использование помещения для проведения общественных обсуждений и другие расходы, связанные с организацией и проведением общественных обсуждений по вопросам реализации намечаемой хозяйственной и иной деятельности, которая подлежит экологической экспертизе, несет инициатор общественных обсуждений.</w:t>
      </w:r>
      <w:proofErr w:type="gramEnd"/>
    </w:p>
    <w:p w:rsidR="008A3750" w:rsidRDefault="008A3750">
      <w:pPr>
        <w:pStyle w:val="ConsPlusNormal"/>
        <w:jc w:val="both"/>
      </w:pPr>
    </w:p>
    <w:sectPr w:rsidR="008A3750" w:rsidSect="00D1327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A3750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032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2F12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0473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3FD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B18AF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701C"/>
    <w:rsid w:val="0041743F"/>
    <w:rsid w:val="00417653"/>
    <w:rsid w:val="0042050E"/>
    <w:rsid w:val="00422C55"/>
    <w:rsid w:val="00424E85"/>
    <w:rsid w:val="004265D6"/>
    <w:rsid w:val="0043288D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2415"/>
    <w:rsid w:val="004645D5"/>
    <w:rsid w:val="004674CB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198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475D"/>
    <w:rsid w:val="005057D0"/>
    <w:rsid w:val="0050711E"/>
    <w:rsid w:val="00507865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5D1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586A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0807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52C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5FAC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750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2DE9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3BE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37F04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69C5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265A2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84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D60EC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7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A3750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3750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8A3750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8A375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A3750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6C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C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C98D6F6943F9B1C9F76AA51F0EBA1A6C26FE524C9C92FA17816D1CFADB7C18CE053511EE624D742F44C770359BFBA234P7H5H" TargetMode="External"/><Relationship Id="rId13" Type="http://schemas.openxmlformats.org/officeDocument/2006/relationships/hyperlink" Target="consultantplus://offline/ref=E6C98D6F6943F9B1C9F76AA51F0EBA1A6C26FE524C9C92FA17816D1CFADB7C18CE053511EE624D742F44C770359BFBA234P7H5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C98D6F6943F9B1C9F774A80962E612682AA8594995C4A246846749A284255A890C3F45BF271979251988356188F8AB2B7D35518E5E3CP2HBH" TargetMode="External"/><Relationship Id="rId12" Type="http://schemas.openxmlformats.org/officeDocument/2006/relationships/hyperlink" Target="consultantplus://offline/ref=E6C98D6F6943F9B1C9F774A80962E612692EA05D4A9999A84EDD6B4BA58B7A4D9C456B48BE2F06782F53DB7135P8HCH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6C98D6F6943F9B1C9F774A80962E612692EA0574C9B99A84EDD6B4BA58B7A4D8E453344BF26197929468D2070D0F4A33C62354E925C3D23PBH5H" TargetMode="External"/><Relationship Id="rId11" Type="http://schemas.openxmlformats.org/officeDocument/2006/relationships/hyperlink" Target="consultantplus://offline/ref=E6C98D6F6943F9B1C9F774A80962E612692EA0574C9B99A84EDD6B4BA58B7A4D8E453344BF26197929468D2070D0F4A33C62354E925C3D23PBH5H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E6C98D6F6943F9B1C9F774A80962E612692EA05E499E99A84EDD6B4BA58B7A4D9C456B48BE2F06782F53DB7135P8HCH" TargetMode="External"/><Relationship Id="rId10" Type="http://schemas.openxmlformats.org/officeDocument/2006/relationships/hyperlink" Target="consultantplus://offline/ref=E6C98D6F6943F9B1C9F774A80962E612692EA05E499E99A84EDD6B4BA58B7A4D9C456B48BE2F06782F53DB7135P8H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6C98D6F6943F9B1C9F774A80962E6126825A75A46C8CEAA1F88654EADDB205D980C3F4CA12719672C4DD8P7H8H" TargetMode="External"/><Relationship Id="rId14" Type="http://schemas.openxmlformats.org/officeDocument/2006/relationships/hyperlink" Target="consultantplus://offline/ref=E6C98D6F6943F9B1C9F774A80962E612692EA05E499E99A84EDD6B4BA58B7A4D9C456B48BE2F06782F53DB7135P8H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8</Pages>
  <Words>2734</Words>
  <Characters>15590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Иванова Е В</cp:lastModifiedBy>
  <cp:revision>8</cp:revision>
  <cp:lastPrinted>2019-11-27T01:47:00Z</cp:lastPrinted>
  <dcterms:created xsi:type="dcterms:W3CDTF">2019-11-19T07:07:00Z</dcterms:created>
  <dcterms:modified xsi:type="dcterms:W3CDTF">2019-11-28T04:59:00Z</dcterms:modified>
</cp:coreProperties>
</file>