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Y="1"/>
        <w:tblOverlap w:val="never"/>
        <w:tblW w:w="0" w:type="auto"/>
        <w:tblInd w:w="288" w:type="dxa"/>
        <w:tblLayout w:type="fixed"/>
        <w:tblLook w:val="04A0" w:firstRow="1" w:lastRow="0" w:firstColumn="1" w:lastColumn="0" w:noHBand="0" w:noVBand="1"/>
      </w:tblPr>
      <w:tblGrid>
        <w:gridCol w:w="4518"/>
      </w:tblGrid>
      <w:tr w:rsidR="00714D5E" w:rsidTr="009F64A8">
        <w:trPr>
          <w:trHeight w:val="728"/>
        </w:trPr>
        <w:tc>
          <w:tcPr>
            <w:tcW w:w="4518" w:type="dxa"/>
            <w:vMerge w:val="restart"/>
            <w:hideMark/>
          </w:tcPr>
          <w:p w:rsidR="00714D5E" w:rsidRDefault="00714D5E" w:rsidP="009F64A8">
            <w:pPr>
              <w:ind w:right="-90"/>
              <w:jc w:val="center"/>
            </w:pPr>
          </w:p>
          <w:p w:rsidR="00714D5E" w:rsidRDefault="00714D5E" w:rsidP="009F64A8">
            <w:pPr>
              <w:ind w:right="-90"/>
              <w:jc w:val="center"/>
            </w:pPr>
            <w:r>
              <w:rPr>
                <w:noProof/>
              </w:rPr>
              <w:drawing>
                <wp:anchor distT="0" distB="0" distL="114300" distR="114300" simplePos="0" relativeHeight="251659264" behindDoc="1" locked="0" layoutInCell="1" allowOverlap="1" wp14:anchorId="4C887788" wp14:editId="2A5E8B9A">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7" name="Рисунок 7"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ерб р-н"/>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Pr>
                <w:rFonts w:ascii="Arial Black" w:hAnsi="Arial Black"/>
                <w:b/>
                <w:bCs/>
                <w:spacing w:val="40"/>
                <w:sz w:val="28"/>
                <w:szCs w:val="28"/>
              </w:rPr>
              <w:t xml:space="preserve">АДМИНИСТРАЦИЯ </w:t>
            </w:r>
          </w:p>
          <w:p w:rsidR="00714D5E" w:rsidRPr="00F4046C" w:rsidRDefault="00714D5E" w:rsidP="009F64A8">
            <w:pPr>
              <w:shd w:val="clear" w:color="auto" w:fill="FFFFFF"/>
              <w:spacing w:before="194" w:line="293" w:lineRule="exact"/>
              <w:jc w:val="center"/>
              <w:rPr>
                <w:rFonts w:ascii="Arial Narrow" w:hAnsi="Arial Narrow"/>
                <w:b/>
                <w:bCs/>
                <w:spacing w:val="-5"/>
              </w:rPr>
            </w:pPr>
            <w:r w:rsidRPr="00F4046C">
              <w:rPr>
                <w:rFonts w:ascii="Arial Narrow" w:hAnsi="Arial Narrow"/>
                <w:b/>
                <w:bCs/>
                <w:spacing w:val="-5"/>
              </w:rPr>
              <w:t>муниципального района Похвистневский</w:t>
            </w:r>
          </w:p>
          <w:p w:rsidR="00714D5E" w:rsidRPr="00F4046C" w:rsidRDefault="00714D5E" w:rsidP="009F64A8">
            <w:pPr>
              <w:shd w:val="clear" w:color="auto" w:fill="FFFFFF"/>
              <w:spacing w:before="194" w:line="293" w:lineRule="exact"/>
              <w:jc w:val="center"/>
              <w:rPr>
                <w:rFonts w:ascii="Arial Narrow" w:hAnsi="Arial Narrow"/>
              </w:rPr>
            </w:pPr>
            <w:r w:rsidRPr="00F4046C">
              <w:rPr>
                <w:rFonts w:ascii="Arial Narrow" w:hAnsi="Arial Narrow"/>
                <w:b/>
                <w:bCs/>
                <w:spacing w:val="-5"/>
              </w:rPr>
              <w:t xml:space="preserve"> </w:t>
            </w:r>
            <w:r w:rsidRPr="00F4046C">
              <w:rPr>
                <w:rFonts w:ascii="Arial Narrow" w:hAnsi="Arial Narrow"/>
                <w:b/>
                <w:bCs/>
              </w:rPr>
              <w:t>Самарской области</w:t>
            </w:r>
          </w:p>
          <w:p w:rsidR="00714D5E" w:rsidRDefault="00714D5E" w:rsidP="009F64A8">
            <w:pPr>
              <w:shd w:val="clear" w:color="auto" w:fill="FFFFFF"/>
              <w:spacing w:before="278"/>
              <w:jc w:val="center"/>
              <w:rPr>
                <w:spacing w:val="20"/>
              </w:rPr>
            </w:pPr>
            <w:r>
              <w:rPr>
                <w:b/>
                <w:bCs/>
                <w:spacing w:val="20"/>
                <w:sz w:val="32"/>
                <w:szCs w:val="32"/>
              </w:rPr>
              <w:t>ПОСТАНОВЛЕНИЕ</w:t>
            </w:r>
          </w:p>
          <w:p w:rsidR="00714D5E" w:rsidRPr="00242E18" w:rsidRDefault="00714D5E" w:rsidP="009F64A8">
            <w:pPr>
              <w:shd w:val="clear" w:color="auto" w:fill="FFFFFF"/>
              <w:tabs>
                <w:tab w:val="left" w:leader="underscore" w:pos="1925"/>
                <w:tab w:val="left" w:leader="underscore" w:pos="4147"/>
              </w:tabs>
              <w:spacing w:before="281"/>
              <w:ind w:left="180"/>
              <w:rPr>
                <w:sz w:val="28"/>
                <w:szCs w:val="28"/>
              </w:rPr>
            </w:pPr>
            <w:r>
              <w:rPr>
                <w:sz w:val="28"/>
                <w:szCs w:val="28"/>
              </w:rPr>
              <w:t xml:space="preserve">        </w:t>
            </w:r>
            <w:r w:rsidR="00BF0551">
              <w:rPr>
                <w:sz w:val="28"/>
                <w:szCs w:val="28"/>
              </w:rPr>
              <w:t>____</w:t>
            </w:r>
            <w:r w:rsidR="00460751">
              <w:rPr>
                <w:sz w:val="28"/>
                <w:szCs w:val="28"/>
              </w:rPr>
              <w:t>28.08.2019</w:t>
            </w:r>
            <w:r w:rsidRPr="00242E18">
              <w:rPr>
                <w:sz w:val="28"/>
                <w:szCs w:val="28"/>
              </w:rPr>
              <w:t xml:space="preserve">  № </w:t>
            </w:r>
            <w:r>
              <w:rPr>
                <w:sz w:val="28"/>
                <w:szCs w:val="28"/>
              </w:rPr>
              <w:t>_</w:t>
            </w:r>
            <w:r w:rsidR="00460751">
              <w:rPr>
                <w:sz w:val="28"/>
                <w:szCs w:val="28"/>
              </w:rPr>
              <w:t>587</w:t>
            </w:r>
            <w:r>
              <w:rPr>
                <w:sz w:val="28"/>
                <w:szCs w:val="28"/>
              </w:rPr>
              <w:t>____</w:t>
            </w:r>
          </w:p>
          <w:p w:rsidR="00714D5E" w:rsidRDefault="00714D5E" w:rsidP="009F64A8">
            <w:pPr>
              <w:shd w:val="clear" w:color="auto" w:fill="FFFFFF"/>
              <w:spacing w:before="252"/>
            </w:pPr>
            <w:r>
              <w:rPr>
                <w:spacing w:val="-3"/>
              </w:rPr>
              <w:t xml:space="preserve">                            г. Похвистнево</w:t>
            </w:r>
          </w:p>
          <w:p w:rsidR="00714D5E" w:rsidRDefault="00714D5E" w:rsidP="009F64A8">
            <w:pPr>
              <w:ind w:left="185" w:right="-1"/>
            </w:pPr>
            <w:r>
              <w:rPr>
                <w:noProof/>
              </w:rPr>
              <mc:AlternateContent>
                <mc:Choice Requires="wpg">
                  <w:drawing>
                    <wp:anchor distT="0" distB="0" distL="114300" distR="114300" simplePos="0" relativeHeight="251660288" behindDoc="0" locked="0" layoutInCell="1" allowOverlap="1" wp14:anchorId="081E5BB4" wp14:editId="0FB0CA2E">
                      <wp:simplePos x="0" y="0"/>
                      <wp:positionH relativeFrom="column">
                        <wp:posOffset>83185</wp:posOffset>
                      </wp:positionH>
                      <wp:positionV relativeFrom="paragraph">
                        <wp:posOffset>259080</wp:posOffset>
                      </wp:positionV>
                      <wp:extent cx="110490" cy="111125"/>
                      <wp:effectExtent l="6350" t="12065" r="6350" b="1079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2" name="AutoShape 3"/>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 name="AutoShape 4"/>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6.55pt;margin-top:20.4pt;width:8.7pt;height:8.75pt;rotation:-90;z-index:25166028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">
                      <v:shapetype id="_x0000_t32" coordsize="21600,21600" o:spt="32" o:oned="t" path="m,l21600,21600e" filled="f">
                        <v:path arrowok="t" fillok="f" o:connecttype="none"/>
                        <o:lock v:ext="edit" shapetype="t"/>
                      </v:shapetype>
                      <v:shape id="AutoShape 3"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kNuTsQAAADaAAAADwAAAGRycy9kb3ducmV2LnhtbESP3WrCQBSE7wt9h+UUvKsbbRGNWaWI&#10;BZGC+BPw8pA9ZmOzZ0N2jenbd4VCL4eZ+YbJlr2tRUetrxwrGA0TEMSF0xWXCk7Hz9cpCB+QNdaO&#10;ScEPeVgunp8yTLW78566QyhFhLBPUYEJoUml9IUhi37oGuLoXVxrMUTZllK3eI9wW8txkkykxYrj&#10;gsGGVoaK78PNKvjq+v1otzu9mfP6Pd9efU3TWa7U4KX/mIMI1If/8F97oxWM4XEl3gC5+A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CQ25OxAAAANoAAAAPAAAAAAAAAAAA&#10;AAAAAKECAABkcnMvZG93bnJldi54bWxQSwUGAAAAAAQABAD5AAAAkgMAAAAA&#10;" strokeweight=".6pt"/>
                      <v:shape id="AutoShape 4"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L1cMAAADaAAAADwAAAGRycy9kb3ducmV2LnhtbESPQWvCQBSE74L/YXmCN91YS7HRVaQo&#10;iBTEVMHjI/uaTc2+Ddk1pv++WxA8DjPzDbNYdbYSLTW+dKxgMk5AEOdOl1woOH1tRzMQPiBrrByT&#10;gl/ysFr2ewtMtbvzkdosFCJC2KeowIRQp1L63JBFP3Y1cfS+XWMxRNkUUjd4j3BbyZckeZMWS44L&#10;Bmv6MJRfs5tV8Nl2x8nhcJqay+b1vP/xFc3ez0oNB916DiJQF57hR3unFUzh/0q8AXL5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0Py9XDAAAA2gAAAA8AAAAAAAAAAAAA&#10;AAAAoQIAAGRycy9kb3ducmV2LnhtbFBLBQYAAAAABAAEAPkAAACRAwAAAAA=&#10;" strokeweight=".6pt"/>
                    </v:group>
                  </w:pict>
                </mc:Fallback>
              </mc:AlternateContent>
            </w:r>
            <w:r>
              <w:rPr>
                <w:noProof/>
              </w:rPr>
              <mc:AlternateContent>
                <mc:Choice Requires="wpg">
                  <w:drawing>
                    <wp:anchor distT="0" distB="0" distL="114300" distR="114300" simplePos="0" relativeHeight="251661312" behindDoc="0" locked="0" layoutInCell="1" allowOverlap="1" wp14:anchorId="0C490C9F" wp14:editId="6975F54B">
                      <wp:simplePos x="0" y="0"/>
                      <wp:positionH relativeFrom="column">
                        <wp:posOffset>2564765</wp:posOffset>
                      </wp:positionH>
                      <wp:positionV relativeFrom="paragraph">
                        <wp:posOffset>236220</wp:posOffset>
                      </wp:positionV>
                      <wp:extent cx="110490" cy="111125"/>
                      <wp:effectExtent l="12065" t="7620" r="10795" b="5080"/>
                      <wp:wrapNone/>
                      <wp:docPr id="4" name="Группа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5" name="AutoShape 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6" name="AutoShape 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4" o:spid="_x0000_s1026" style="position:absolute;margin-left:201.95pt;margin-top:18.6pt;width:8.7pt;height:8.75pt;z-index:251661312"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">
                      <v:shape id="AutoShape 6"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ar2OsQAAADaAAAADwAAAGRycy9kb3ducmV2LnhtbESP3WoCMRSE7wu+QziCdzVrbUVXoxSx&#10;UKQg/oGXh81xs7o5WTbpur69EQq9HGbmG2a2aG0pGqp94VjBoJ+AIM6cLjhXcNh/vY5B+ICssXRM&#10;Cu7kYTHvvMww1e7GW2p2IRcRwj5FBSaEKpXSZ4Ys+r6riKN3drXFEGWdS13jLcJtKd+SZCQtFhwX&#10;DFa0NJRdd79WwU/TbgebzWFoTqv34/riSxpPjkr1uu3nFESgNvyH/9rfWsEHPK/EGyD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qvY6xAAAANoAAAAPAAAAAAAAAAAA&#10;AAAAAKECAABkcnMvZG93bnJldi54bWxQSwUGAAAAAAQABAD5AAAAkgMAAAAA&#10;" strokeweight=".6pt"/>
                      <v:shape id="AutoShape 7"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hoTcMAAADaAAAADwAAAGRycy9kb3ducmV2LnhtbESP3WoCMRSE7wXfIRzBO836g9jVKCIt&#10;FBFEq+DlYXO62bo5WTbpur69EQq9HGbmG2a5bm0pGqp94VjBaJiAIM6cLjhXcP76GMxB+ICssXRM&#10;Ch7kYb3qdpaYanfnIzWnkIsIYZ+iAhNClUrpM0MW/dBVxNH7drXFEGWdS13jPcJtKcdJMpMWC44L&#10;BivaGspup1+rYN+0x9HhcJ6Y6/v0svvxJc3fLkr1e+1mASJQG/7Df+1PrWAGryvxBsjV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14aE3DAAAA2gAAAA8AAAAAAAAAAAAA&#10;AAAAoQIAAGRycy9kb3ducmV2LnhtbFBLBQYAAAAABAAEAPkAAACRAwAAAAA=&#10;" strokeweight=".6pt"/>
                    </v:group>
                  </w:pict>
                </mc:Fallback>
              </mc:AlternateContent>
            </w:r>
          </w:p>
        </w:tc>
      </w:tr>
      <w:tr w:rsidR="00714D5E" w:rsidTr="009F64A8">
        <w:trPr>
          <w:trHeight w:val="728"/>
        </w:trPr>
        <w:tc>
          <w:tcPr>
            <w:tcW w:w="4518" w:type="dxa"/>
            <w:vMerge/>
          </w:tcPr>
          <w:p w:rsidR="00714D5E" w:rsidRDefault="00714D5E" w:rsidP="009F64A8">
            <w:pPr>
              <w:ind w:right="-90"/>
              <w:jc w:val="center"/>
            </w:pPr>
          </w:p>
        </w:tc>
      </w:tr>
      <w:tr w:rsidR="00714D5E" w:rsidTr="009F64A8">
        <w:trPr>
          <w:trHeight w:val="3878"/>
        </w:trPr>
        <w:tc>
          <w:tcPr>
            <w:tcW w:w="4518" w:type="dxa"/>
            <w:vMerge/>
            <w:vAlign w:val="center"/>
            <w:hideMark/>
          </w:tcPr>
          <w:p w:rsidR="00714D5E" w:rsidRDefault="00714D5E" w:rsidP="009F64A8"/>
        </w:tc>
      </w:tr>
    </w:tbl>
    <w:p w:rsidR="00714D5E" w:rsidRDefault="00714D5E" w:rsidP="00714D5E">
      <w:pPr>
        <w:tabs>
          <w:tab w:val="left" w:pos="5955"/>
        </w:tabs>
        <w:jc w:val="both"/>
      </w:pPr>
      <w:r>
        <w:br w:type="textWrapping" w:clear="all"/>
        <w:t xml:space="preserve">        </w:t>
      </w:r>
      <w:r>
        <w:tab/>
      </w:r>
    </w:p>
    <w:p w:rsidR="00714D5E" w:rsidRDefault="00714D5E" w:rsidP="00714D5E">
      <w:pPr>
        <w:jc w:val="both"/>
      </w:pPr>
      <w:r>
        <w:t xml:space="preserve">        Об основных направлениях </w:t>
      </w:r>
      <w:proofErr w:type="gramStart"/>
      <w:r>
        <w:t>бюджетной</w:t>
      </w:r>
      <w:proofErr w:type="gramEnd"/>
      <w:r>
        <w:t xml:space="preserve"> </w:t>
      </w:r>
    </w:p>
    <w:p w:rsidR="00714D5E" w:rsidRDefault="00714D5E" w:rsidP="00714D5E">
      <w:pPr>
        <w:jc w:val="both"/>
      </w:pPr>
      <w:r>
        <w:t xml:space="preserve">        и налоговой политики муниципального района </w:t>
      </w:r>
    </w:p>
    <w:p w:rsidR="00714D5E" w:rsidRDefault="00714D5E" w:rsidP="00714D5E">
      <w:pPr>
        <w:jc w:val="both"/>
      </w:pPr>
      <w:r>
        <w:t xml:space="preserve">        Похвистневский Самарской области</w:t>
      </w:r>
    </w:p>
    <w:p w:rsidR="00714D5E" w:rsidRDefault="00714D5E" w:rsidP="00714D5E">
      <w:pPr>
        <w:jc w:val="both"/>
      </w:pPr>
      <w:r>
        <w:t xml:space="preserve">        на 2020 год и плановый  период 2021 и 2022 годов</w:t>
      </w:r>
    </w:p>
    <w:p w:rsidR="00714D5E" w:rsidRDefault="00714D5E" w:rsidP="00714D5E">
      <w:pPr>
        <w:pStyle w:val="a5"/>
        <w:jc w:val="both"/>
      </w:pPr>
    </w:p>
    <w:p w:rsidR="00714D5E" w:rsidRDefault="00714D5E" w:rsidP="00714D5E">
      <w:pPr>
        <w:spacing w:line="360" w:lineRule="auto"/>
        <w:ind w:firstLine="708"/>
        <w:jc w:val="both"/>
        <w:rPr>
          <w:sz w:val="28"/>
          <w:szCs w:val="28"/>
        </w:rPr>
      </w:pPr>
      <w:r w:rsidRPr="005855FD">
        <w:rPr>
          <w:sz w:val="28"/>
          <w:szCs w:val="28"/>
        </w:rPr>
        <w:t>В целях разработки проекта бюджета муниципального района</w:t>
      </w:r>
      <w:r>
        <w:rPr>
          <w:sz w:val="28"/>
          <w:szCs w:val="28"/>
        </w:rPr>
        <w:t xml:space="preserve"> Похвистневский Самарской области </w:t>
      </w:r>
      <w:r w:rsidRPr="005855FD">
        <w:rPr>
          <w:sz w:val="28"/>
          <w:szCs w:val="28"/>
        </w:rPr>
        <w:t xml:space="preserve"> на 20</w:t>
      </w:r>
      <w:r>
        <w:rPr>
          <w:sz w:val="28"/>
          <w:szCs w:val="28"/>
        </w:rPr>
        <w:t>20</w:t>
      </w:r>
      <w:r w:rsidRPr="005855FD">
        <w:rPr>
          <w:sz w:val="28"/>
          <w:szCs w:val="28"/>
        </w:rPr>
        <w:t xml:space="preserve"> год и на плановый период 20</w:t>
      </w:r>
      <w:r>
        <w:rPr>
          <w:sz w:val="28"/>
          <w:szCs w:val="28"/>
        </w:rPr>
        <w:t>21</w:t>
      </w:r>
      <w:r w:rsidRPr="005855FD">
        <w:rPr>
          <w:sz w:val="28"/>
          <w:szCs w:val="28"/>
        </w:rPr>
        <w:t xml:space="preserve"> и 20</w:t>
      </w:r>
      <w:r>
        <w:rPr>
          <w:sz w:val="28"/>
          <w:szCs w:val="28"/>
        </w:rPr>
        <w:t>22</w:t>
      </w:r>
      <w:r w:rsidRPr="005855FD">
        <w:rPr>
          <w:sz w:val="28"/>
          <w:szCs w:val="28"/>
        </w:rPr>
        <w:t xml:space="preserve"> годов, в соответствии с требованиями статьи 172 Бюджетного кодекса Российской Федерации и решения Собрания </w:t>
      </w:r>
      <w:r>
        <w:rPr>
          <w:sz w:val="28"/>
          <w:szCs w:val="28"/>
        </w:rPr>
        <w:t>п</w:t>
      </w:r>
      <w:r w:rsidRPr="005855FD">
        <w:rPr>
          <w:sz w:val="28"/>
          <w:szCs w:val="28"/>
        </w:rPr>
        <w:t xml:space="preserve">редставителей муниципального района </w:t>
      </w:r>
      <w:r>
        <w:rPr>
          <w:sz w:val="28"/>
          <w:szCs w:val="28"/>
        </w:rPr>
        <w:t xml:space="preserve">Похвистневский Самарской области </w:t>
      </w:r>
      <w:r w:rsidRPr="00F81DD1">
        <w:rPr>
          <w:sz w:val="28"/>
          <w:szCs w:val="28"/>
        </w:rPr>
        <w:t xml:space="preserve">от </w:t>
      </w:r>
      <w:r>
        <w:rPr>
          <w:sz w:val="28"/>
          <w:szCs w:val="28"/>
        </w:rPr>
        <w:t>02</w:t>
      </w:r>
      <w:r w:rsidRPr="00F81DD1">
        <w:rPr>
          <w:sz w:val="28"/>
          <w:szCs w:val="28"/>
        </w:rPr>
        <w:t>.</w:t>
      </w:r>
      <w:r>
        <w:rPr>
          <w:sz w:val="28"/>
          <w:szCs w:val="28"/>
        </w:rPr>
        <w:t>08</w:t>
      </w:r>
      <w:r w:rsidRPr="00F81DD1">
        <w:rPr>
          <w:sz w:val="28"/>
          <w:szCs w:val="28"/>
        </w:rPr>
        <w:t>.201</w:t>
      </w:r>
      <w:r>
        <w:rPr>
          <w:sz w:val="28"/>
          <w:szCs w:val="28"/>
        </w:rPr>
        <w:t>7</w:t>
      </w:r>
      <w:r w:rsidRPr="00F81DD1">
        <w:rPr>
          <w:sz w:val="28"/>
          <w:szCs w:val="28"/>
        </w:rPr>
        <w:t xml:space="preserve"> №</w:t>
      </w:r>
      <w:r>
        <w:rPr>
          <w:sz w:val="28"/>
          <w:szCs w:val="28"/>
        </w:rPr>
        <w:t>136</w:t>
      </w:r>
      <w:r w:rsidRPr="00F81DD1">
        <w:rPr>
          <w:sz w:val="28"/>
          <w:szCs w:val="28"/>
        </w:rPr>
        <w:t xml:space="preserve">  «О бюджетном процессе в муниципальном районе Похвистневский</w:t>
      </w:r>
      <w:r>
        <w:rPr>
          <w:sz w:val="28"/>
          <w:szCs w:val="28"/>
        </w:rPr>
        <w:t xml:space="preserve"> Самарской области</w:t>
      </w:r>
      <w:r w:rsidRPr="00F81DD1">
        <w:rPr>
          <w:sz w:val="28"/>
          <w:szCs w:val="28"/>
        </w:rPr>
        <w:t>», Администрация муниципального района Похвистневский</w:t>
      </w:r>
    </w:p>
    <w:p w:rsidR="00714D5E" w:rsidRDefault="00714D5E" w:rsidP="00714D5E">
      <w:pPr>
        <w:jc w:val="center"/>
        <w:rPr>
          <w:b/>
          <w:sz w:val="28"/>
          <w:szCs w:val="28"/>
        </w:rPr>
      </w:pPr>
      <w:r w:rsidRPr="005F622F">
        <w:rPr>
          <w:b/>
          <w:sz w:val="28"/>
          <w:szCs w:val="28"/>
        </w:rPr>
        <w:t>ПОСТАНОВЛЯЕТ:</w:t>
      </w:r>
    </w:p>
    <w:p w:rsidR="00714D5E" w:rsidRPr="00E71DA1" w:rsidRDefault="00714D5E" w:rsidP="00714D5E">
      <w:pPr>
        <w:pStyle w:val="a4"/>
        <w:spacing w:before="0" w:beforeAutospacing="0" w:after="0" w:afterAutospacing="0" w:line="360" w:lineRule="auto"/>
        <w:ind w:firstLine="705"/>
        <w:jc w:val="both"/>
        <w:rPr>
          <w:sz w:val="28"/>
          <w:szCs w:val="28"/>
        </w:rPr>
      </w:pPr>
      <w:r>
        <w:rPr>
          <w:sz w:val="28"/>
          <w:szCs w:val="28"/>
        </w:rPr>
        <w:t xml:space="preserve">1. Утвердить прилагаемые </w:t>
      </w:r>
      <w:r w:rsidRPr="00E71DA1">
        <w:rPr>
          <w:sz w:val="28"/>
          <w:szCs w:val="28"/>
        </w:rPr>
        <w:t xml:space="preserve">Основные направления бюджетной </w:t>
      </w:r>
      <w:r>
        <w:rPr>
          <w:sz w:val="28"/>
          <w:szCs w:val="28"/>
        </w:rPr>
        <w:t xml:space="preserve">и налоговой </w:t>
      </w:r>
      <w:r w:rsidRPr="00E71DA1">
        <w:rPr>
          <w:sz w:val="28"/>
          <w:szCs w:val="28"/>
        </w:rPr>
        <w:t>политики муниципального района Похвистневский Самарской области на 20</w:t>
      </w:r>
      <w:r>
        <w:rPr>
          <w:sz w:val="28"/>
          <w:szCs w:val="28"/>
        </w:rPr>
        <w:t>20</w:t>
      </w:r>
      <w:r w:rsidRPr="00E71DA1">
        <w:rPr>
          <w:sz w:val="28"/>
          <w:szCs w:val="28"/>
        </w:rPr>
        <w:t xml:space="preserve"> год и на плановый период 20</w:t>
      </w:r>
      <w:r>
        <w:rPr>
          <w:sz w:val="28"/>
          <w:szCs w:val="28"/>
        </w:rPr>
        <w:t>21</w:t>
      </w:r>
      <w:r w:rsidRPr="00E71DA1">
        <w:rPr>
          <w:sz w:val="28"/>
          <w:szCs w:val="28"/>
        </w:rPr>
        <w:t xml:space="preserve"> и 20</w:t>
      </w:r>
      <w:r>
        <w:rPr>
          <w:sz w:val="28"/>
          <w:szCs w:val="28"/>
        </w:rPr>
        <w:t xml:space="preserve">22 годов  (Приложение </w:t>
      </w:r>
      <w:r w:rsidRPr="00E71DA1">
        <w:rPr>
          <w:sz w:val="28"/>
          <w:szCs w:val="28"/>
        </w:rPr>
        <w:t>1).</w:t>
      </w:r>
    </w:p>
    <w:p w:rsidR="00714D5E" w:rsidRPr="00E71DA1" w:rsidRDefault="00714D5E" w:rsidP="00714D5E">
      <w:pPr>
        <w:pStyle w:val="a4"/>
        <w:spacing w:before="0" w:beforeAutospacing="0" w:after="0" w:afterAutospacing="0" w:line="360" w:lineRule="auto"/>
        <w:ind w:firstLine="705"/>
        <w:jc w:val="both"/>
        <w:rPr>
          <w:sz w:val="28"/>
          <w:szCs w:val="28"/>
        </w:rPr>
      </w:pPr>
      <w:r w:rsidRPr="00E71DA1">
        <w:rPr>
          <w:sz w:val="28"/>
          <w:szCs w:val="28"/>
        </w:rPr>
        <w:t xml:space="preserve">2. </w:t>
      </w:r>
      <w:r>
        <w:rPr>
          <w:sz w:val="28"/>
          <w:szCs w:val="28"/>
        </w:rPr>
        <w:t xml:space="preserve">Органам </w:t>
      </w:r>
      <w:r w:rsidRPr="00E71DA1">
        <w:rPr>
          <w:sz w:val="28"/>
          <w:szCs w:val="28"/>
        </w:rPr>
        <w:t>Администрации муниципального района Похвистневский Самарской области при разработке проекта бюджета муниципального района Похвистневский Самарской области на 20</w:t>
      </w:r>
      <w:r>
        <w:rPr>
          <w:sz w:val="28"/>
          <w:szCs w:val="28"/>
        </w:rPr>
        <w:t>20</w:t>
      </w:r>
      <w:r w:rsidRPr="00E71DA1">
        <w:rPr>
          <w:sz w:val="28"/>
          <w:szCs w:val="28"/>
        </w:rPr>
        <w:t xml:space="preserve"> год и на плановый период 20</w:t>
      </w:r>
      <w:r>
        <w:rPr>
          <w:sz w:val="28"/>
          <w:szCs w:val="28"/>
        </w:rPr>
        <w:t>21</w:t>
      </w:r>
      <w:r w:rsidRPr="00E71DA1">
        <w:rPr>
          <w:sz w:val="28"/>
          <w:szCs w:val="28"/>
        </w:rPr>
        <w:t xml:space="preserve"> и 20</w:t>
      </w:r>
      <w:r>
        <w:rPr>
          <w:sz w:val="28"/>
          <w:szCs w:val="28"/>
        </w:rPr>
        <w:t>22</w:t>
      </w:r>
      <w:r w:rsidRPr="00E71DA1">
        <w:rPr>
          <w:sz w:val="28"/>
          <w:szCs w:val="28"/>
        </w:rPr>
        <w:t xml:space="preserve"> годов обеспечить соблюдение основных направлений бюджетной и </w:t>
      </w:r>
      <w:r w:rsidRPr="00E71DA1">
        <w:rPr>
          <w:sz w:val="28"/>
          <w:szCs w:val="28"/>
        </w:rPr>
        <w:lastRenderedPageBreak/>
        <w:t>налоговой политики муниципального района Похвистневский Самарской области.</w:t>
      </w:r>
    </w:p>
    <w:p w:rsidR="00714D5E" w:rsidRPr="007D6EA6" w:rsidRDefault="00714D5E" w:rsidP="00714D5E">
      <w:pPr>
        <w:spacing w:line="360" w:lineRule="auto"/>
        <w:jc w:val="both"/>
        <w:rPr>
          <w:sz w:val="28"/>
          <w:szCs w:val="28"/>
        </w:rPr>
      </w:pPr>
      <w:r w:rsidRPr="00E71DA1">
        <w:rPr>
          <w:sz w:val="28"/>
          <w:szCs w:val="28"/>
        </w:rPr>
        <w:t xml:space="preserve">         3. </w:t>
      </w:r>
      <w:proofErr w:type="gramStart"/>
      <w:r w:rsidRPr="00E71DA1">
        <w:rPr>
          <w:sz w:val="28"/>
          <w:szCs w:val="28"/>
        </w:rPr>
        <w:t>Контроль за</w:t>
      </w:r>
      <w:proofErr w:type="gramEnd"/>
      <w:r w:rsidRPr="00E71DA1">
        <w:rPr>
          <w:sz w:val="28"/>
          <w:szCs w:val="28"/>
        </w:rPr>
        <w:t xml:space="preserve"> исполнением настоящего Постанов</w:t>
      </w:r>
      <w:r w:rsidRPr="007D6EA6">
        <w:rPr>
          <w:sz w:val="28"/>
          <w:szCs w:val="28"/>
        </w:rPr>
        <w:t xml:space="preserve">ления возложить на заместителя Главы по экономике и финансам </w:t>
      </w:r>
      <w:proofErr w:type="spellStart"/>
      <w:r w:rsidRPr="007D6EA6">
        <w:rPr>
          <w:sz w:val="28"/>
          <w:szCs w:val="28"/>
        </w:rPr>
        <w:t>Мамышева</w:t>
      </w:r>
      <w:proofErr w:type="spellEnd"/>
      <w:r w:rsidRPr="007D6EA6">
        <w:rPr>
          <w:sz w:val="28"/>
          <w:szCs w:val="28"/>
        </w:rPr>
        <w:t xml:space="preserve"> М.К.</w:t>
      </w:r>
    </w:p>
    <w:p w:rsidR="00714D5E" w:rsidRPr="007D6EA6" w:rsidRDefault="00714D5E" w:rsidP="00714D5E">
      <w:pPr>
        <w:spacing w:line="360" w:lineRule="auto"/>
        <w:jc w:val="both"/>
        <w:rPr>
          <w:sz w:val="28"/>
          <w:szCs w:val="28"/>
        </w:rPr>
      </w:pPr>
      <w:r w:rsidRPr="007D6EA6">
        <w:rPr>
          <w:sz w:val="28"/>
          <w:szCs w:val="28"/>
        </w:rPr>
        <w:t xml:space="preserve">         4. Настоящее Постановление вступает в силу со дня его подписания и подлежит размещению на сайте Администрации района.</w:t>
      </w:r>
    </w:p>
    <w:p w:rsidR="00714D5E" w:rsidRDefault="00714D5E" w:rsidP="00714D5E">
      <w:pPr>
        <w:spacing w:line="360" w:lineRule="auto"/>
        <w:jc w:val="both"/>
        <w:rPr>
          <w:sz w:val="28"/>
          <w:szCs w:val="28"/>
        </w:rPr>
      </w:pPr>
    </w:p>
    <w:p w:rsidR="00714D5E" w:rsidRDefault="00714D5E" w:rsidP="00714D5E">
      <w:pPr>
        <w:spacing w:line="360" w:lineRule="auto"/>
        <w:jc w:val="both"/>
        <w:rPr>
          <w:sz w:val="28"/>
          <w:szCs w:val="28"/>
        </w:rPr>
      </w:pPr>
    </w:p>
    <w:p w:rsidR="00714D5E" w:rsidRDefault="00714D5E" w:rsidP="00714D5E">
      <w:pPr>
        <w:spacing w:line="360" w:lineRule="auto"/>
        <w:jc w:val="both"/>
        <w:rPr>
          <w:sz w:val="28"/>
          <w:szCs w:val="28"/>
        </w:rPr>
      </w:pPr>
    </w:p>
    <w:p w:rsidR="00714D5E" w:rsidRDefault="00714D5E" w:rsidP="00714D5E">
      <w:pPr>
        <w:spacing w:line="360" w:lineRule="auto"/>
        <w:jc w:val="both"/>
        <w:rPr>
          <w:sz w:val="28"/>
          <w:szCs w:val="28"/>
        </w:rPr>
      </w:pPr>
    </w:p>
    <w:p w:rsidR="00714D5E" w:rsidRPr="007D6EA6" w:rsidRDefault="00714D5E" w:rsidP="00714D5E">
      <w:pPr>
        <w:spacing w:line="360" w:lineRule="auto"/>
        <w:jc w:val="both"/>
        <w:rPr>
          <w:sz w:val="28"/>
          <w:szCs w:val="28"/>
        </w:rPr>
      </w:pPr>
    </w:p>
    <w:p w:rsidR="00714D5E" w:rsidRDefault="00714D5E" w:rsidP="00714D5E">
      <w:pPr>
        <w:jc w:val="both"/>
        <w:rPr>
          <w:sz w:val="28"/>
          <w:szCs w:val="28"/>
        </w:rPr>
      </w:pPr>
      <w:r w:rsidRPr="007D6EA6">
        <w:rPr>
          <w:sz w:val="28"/>
          <w:szCs w:val="28"/>
        </w:rPr>
        <w:t xml:space="preserve">               </w:t>
      </w:r>
    </w:p>
    <w:p w:rsidR="00714D5E" w:rsidRPr="0053198E" w:rsidRDefault="00714D5E" w:rsidP="00714D5E">
      <w:pPr>
        <w:jc w:val="both"/>
        <w:rPr>
          <w:sz w:val="28"/>
          <w:szCs w:val="28"/>
        </w:rPr>
      </w:pPr>
      <w:r w:rsidRPr="007D6EA6">
        <w:rPr>
          <w:sz w:val="28"/>
          <w:szCs w:val="28"/>
        </w:rPr>
        <w:t xml:space="preserve">     Глав</w:t>
      </w:r>
      <w:r>
        <w:rPr>
          <w:sz w:val="28"/>
          <w:szCs w:val="28"/>
        </w:rPr>
        <w:t>а</w:t>
      </w:r>
      <w:r w:rsidRPr="007D6EA6">
        <w:rPr>
          <w:sz w:val="28"/>
          <w:szCs w:val="28"/>
        </w:rPr>
        <w:t xml:space="preserve"> района                                                       </w:t>
      </w:r>
      <w:r>
        <w:rPr>
          <w:sz w:val="28"/>
          <w:szCs w:val="28"/>
        </w:rPr>
        <w:t>Ю.Ф. Рябов</w:t>
      </w:r>
    </w:p>
    <w:p w:rsidR="00714D5E" w:rsidRDefault="00714D5E" w:rsidP="00714D5E">
      <w:pPr>
        <w:jc w:val="both"/>
        <w:rPr>
          <w:sz w:val="28"/>
          <w:szCs w:val="28"/>
        </w:rPr>
      </w:pPr>
    </w:p>
    <w:p w:rsidR="00714D5E" w:rsidRDefault="00714D5E" w:rsidP="00714D5E">
      <w:pPr>
        <w:pStyle w:val="2"/>
      </w:pPr>
    </w:p>
    <w:p w:rsidR="00714D5E" w:rsidRDefault="00714D5E" w:rsidP="00714D5E">
      <w:pPr>
        <w:pStyle w:val="2"/>
      </w:pPr>
    </w:p>
    <w:p w:rsidR="00714D5E" w:rsidRDefault="00714D5E" w:rsidP="00714D5E">
      <w:pPr>
        <w:pStyle w:val="2"/>
      </w:pPr>
    </w:p>
    <w:p w:rsidR="00714D5E" w:rsidRDefault="00714D5E" w:rsidP="00714D5E"/>
    <w:p w:rsidR="00714D5E" w:rsidRDefault="00714D5E" w:rsidP="00714D5E"/>
    <w:p w:rsidR="00714D5E" w:rsidRDefault="00714D5E" w:rsidP="00714D5E"/>
    <w:p w:rsidR="00714D5E" w:rsidRDefault="00714D5E" w:rsidP="00714D5E"/>
    <w:p w:rsidR="00714D5E" w:rsidRDefault="00714D5E" w:rsidP="00714D5E"/>
    <w:p w:rsidR="00714D5E" w:rsidRDefault="00714D5E" w:rsidP="00714D5E"/>
    <w:p w:rsidR="00714D5E" w:rsidRDefault="00714D5E" w:rsidP="00714D5E"/>
    <w:p w:rsidR="00714D5E" w:rsidRDefault="00714D5E" w:rsidP="00714D5E"/>
    <w:p w:rsidR="00714D5E" w:rsidRDefault="00714D5E" w:rsidP="00714D5E"/>
    <w:p w:rsidR="00714D5E" w:rsidRDefault="00714D5E" w:rsidP="00714D5E"/>
    <w:p w:rsidR="00714D5E" w:rsidRDefault="00714D5E" w:rsidP="00714D5E"/>
    <w:p w:rsidR="00714D5E" w:rsidRDefault="00714D5E" w:rsidP="00714D5E"/>
    <w:p w:rsidR="00714D5E" w:rsidRDefault="00714D5E" w:rsidP="00714D5E"/>
    <w:p w:rsidR="00714D5E" w:rsidRDefault="00714D5E" w:rsidP="00714D5E"/>
    <w:p w:rsidR="00714D5E" w:rsidRDefault="00714D5E" w:rsidP="00714D5E"/>
    <w:p w:rsidR="00714D5E" w:rsidRDefault="00714D5E" w:rsidP="00714D5E"/>
    <w:p w:rsidR="00714D5E" w:rsidRDefault="00714D5E" w:rsidP="00714D5E"/>
    <w:p w:rsidR="00714D5E" w:rsidRDefault="00714D5E" w:rsidP="00714D5E"/>
    <w:p w:rsidR="00714D5E" w:rsidRDefault="00714D5E" w:rsidP="00714D5E"/>
    <w:p w:rsidR="00714D5E" w:rsidRDefault="00714D5E" w:rsidP="00714D5E"/>
    <w:p w:rsidR="00714D5E" w:rsidRDefault="00714D5E" w:rsidP="00714D5E">
      <w:pPr>
        <w:pStyle w:val="a5"/>
        <w:jc w:val="right"/>
        <w:rPr>
          <w:rFonts w:ascii="Times New Roman" w:hAnsi="Times New Roman" w:cs="Times New Roman"/>
        </w:rPr>
      </w:pPr>
    </w:p>
    <w:p w:rsidR="00714D5E" w:rsidRDefault="00714D5E" w:rsidP="00714D5E">
      <w:pPr>
        <w:pStyle w:val="a5"/>
        <w:jc w:val="right"/>
        <w:rPr>
          <w:rFonts w:ascii="Times New Roman" w:hAnsi="Times New Roman" w:cs="Times New Roman"/>
        </w:rPr>
      </w:pPr>
    </w:p>
    <w:p w:rsidR="00714D5E" w:rsidRDefault="00714D5E" w:rsidP="00714D5E">
      <w:pPr>
        <w:pStyle w:val="a5"/>
        <w:jc w:val="right"/>
        <w:rPr>
          <w:rFonts w:ascii="Times New Roman" w:hAnsi="Times New Roman" w:cs="Times New Roman"/>
        </w:rPr>
      </w:pPr>
    </w:p>
    <w:p w:rsidR="00714D5E" w:rsidRDefault="00714D5E" w:rsidP="00714D5E">
      <w:pPr>
        <w:pStyle w:val="a5"/>
        <w:jc w:val="right"/>
        <w:rPr>
          <w:rFonts w:ascii="Times New Roman" w:hAnsi="Times New Roman" w:cs="Times New Roman"/>
        </w:rPr>
      </w:pPr>
    </w:p>
    <w:p w:rsidR="00714D5E" w:rsidRDefault="00714D5E" w:rsidP="00714D5E">
      <w:pPr>
        <w:pStyle w:val="a5"/>
        <w:jc w:val="right"/>
        <w:rPr>
          <w:rFonts w:ascii="Times New Roman" w:hAnsi="Times New Roman" w:cs="Times New Roman"/>
        </w:rPr>
      </w:pPr>
    </w:p>
    <w:p w:rsidR="00714D5E" w:rsidRDefault="00714D5E" w:rsidP="00714D5E">
      <w:pPr>
        <w:pStyle w:val="a5"/>
        <w:jc w:val="right"/>
        <w:rPr>
          <w:rFonts w:ascii="Times New Roman" w:hAnsi="Times New Roman" w:cs="Times New Roman"/>
        </w:rPr>
      </w:pPr>
    </w:p>
    <w:p w:rsidR="003505EA" w:rsidRDefault="003505EA" w:rsidP="00714D5E">
      <w:pPr>
        <w:pStyle w:val="a5"/>
        <w:jc w:val="right"/>
        <w:rPr>
          <w:rFonts w:ascii="Times New Roman" w:hAnsi="Times New Roman" w:cs="Times New Roman"/>
        </w:rPr>
      </w:pPr>
    </w:p>
    <w:p w:rsidR="00714D5E" w:rsidRDefault="00714D5E" w:rsidP="00714D5E">
      <w:pPr>
        <w:pStyle w:val="a5"/>
        <w:jc w:val="right"/>
        <w:rPr>
          <w:rFonts w:ascii="Times New Roman" w:hAnsi="Times New Roman" w:cs="Times New Roman"/>
        </w:rPr>
      </w:pPr>
    </w:p>
    <w:p w:rsidR="00714D5E" w:rsidRDefault="00714D5E" w:rsidP="00714D5E">
      <w:pPr>
        <w:pStyle w:val="a5"/>
        <w:jc w:val="right"/>
        <w:rPr>
          <w:rFonts w:ascii="Times New Roman" w:hAnsi="Times New Roman" w:cs="Times New Roman"/>
        </w:rPr>
      </w:pPr>
    </w:p>
    <w:p w:rsidR="00714D5E" w:rsidRPr="00590CA5" w:rsidRDefault="00714D5E" w:rsidP="00714D5E">
      <w:pPr>
        <w:pStyle w:val="a5"/>
        <w:jc w:val="right"/>
        <w:rPr>
          <w:rFonts w:ascii="Times New Roman" w:hAnsi="Times New Roman" w:cs="Times New Roman"/>
        </w:rPr>
      </w:pPr>
      <w:r w:rsidRPr="00590CA5">
        <w:rPr>
          <w:rFonts w:ascii="Times New Roman" w:hAnsi="Times New Roman" w:cs="Times New Roman"/>
        </w:rPr>
        <w:lastRenderedPageBreak/>
        <w:t xml:space="preserve">Приложение </w:t>
      </w:r>
      <w:r>
        <w:rPr>
          <w:rFonts w:ascii="Times New Roman" w:hAnsi="Times New Roman" w:cs="Times New Roman"/>
        </w:rPr>
        <w:t>1</w:t>
      </w:r>
    </w:p>
    <w:p w:rsidR="00714D5E" w:rsidRPr="00590CA5" w:rsidRDefault="00714D5E" w:rsidP="00714D5E">
      <w:pPr>
        <w:pStyle w:val="a5"/>
        <w:jc w:val="right"/>
        <w:rPr>
          <w:rFonts w:ascii="Times New Roman" w:hAnsi="Times New Roman" w:cs="Times New Roman"/>
        </w:rPr>
      </w:pPr>
      <w:r w:rsidRPr="00590CA5">
        <w:rPr>
          <w:rFonts w:ascii="Times New Roman" w:hAnsi="Times New Roman" w:cs="Times New Roman"/>
        </w:rPr>
        <w:t xml:space="preserve">к Постановлению </w:t>
      </w:r>
    </w:p>
    <w:p w:rsidR="00714D5E" w:rsidRPr="00590CA5" w:rsidRDefault="00714D5E" w:rsidP="00714D5E">
      <w:pPr>
        <w:pStyle w:val="a5"/>
        <w:jc w:val="right"/>
        <w:rPr>
          <w:rFonts w:ascii="Times New Roman" w:hAnsi="Times New Roman" w:cs="Times New Roman"/>
        </w:rPr>
      </w:pPr>
      <w:r w:rsidRPr="00590CA5">
        <w:rPr>
          <w:rFonts w:ascii="Times New Roman" w:hAnsi="Times New Roman" w:cs="Times New Roman"/>
        </w:rPr>
        <w:t xml:space="preserve">Администрации </w:t>
      </w:r>
      <w:proofErr w:type="gramStart"/>
      <w:r w:rsidRPr="00590CA5">
        <w:rPr>
          <w:rFonts w:ascii="Times New Roman" w:hAnsi="Times New Roman" w:cs="Times New Roman"/>
        </w:rPr>
        <w:t>муниципального</w:t>
      </w:r>
      <w:proofErr w:type="gramEnd"/>
      <w:r w:rsidRPr="00590CA5">
        <w:rPr>
          <w:rFonts w:ascii="Times New Roman" w:hAnsi="Times New Roman" w:cs="Times New Roman"/>
        </w:rPr>
        <w:t xml:space="preserve">  </w:t>
      </w:r>
    </w:p>
    <w:p w:rsidR="00714D5E" w:rsidRPr="00590CA5" w:rsidRDefault="00714D5E" w:rsidP="00714D5E">
      <w:pPr>
        <w:pStyle w:val="a5"/>
        <w:jc w:val="right"/>
        <w:rPr>
          <w:rFonts w:ascii="Times New Roman" w:hAnsi="Times New Roman" w:cs="Times New Roman"/>
        </w:rPr>
      </w:pPr>
      <w:r w:rsidRPr="00590CA5">
        <w:rPr>
          <w:rFonts w:ascii="Times New Roman" w:hAnsi="Times New Roman" w:cs="Times New Roman"/>
        </w:rPr>
        <w:t xml:space="preserve">района Похвистневский </w:t>
      </w:r>
    </w:p>
    <w:p w:rsidR="00714D5E" w:rsidRPr="003229B7" w:rsidRDefault="00714D5E" w:rsidP="00460751">
      <w:pPr>
        <w:pStyle w:val="a5"/>
        <w:jc w:val="right"/>
      </w:pPr>
      <w:r w:rsidRPr="00590CA5">
        <w:rPr>
          <w:rFonts w:ascii="Times New Roman" w:hAnsi="Times New Roman" w:cs="Times New Roman"/>
        </w:rPr>
        <w:t>от</w:t>
      </w:r>
      <w:r>
        <w:rPr>
          <w:rFonts w:ascii="Times New Roman" w:hAnsi="Times New Roman" w:cs="Times New Roman"/>
        </w:rPr>
        <w:t xml:space="preserve"> </w:t>
      </w:r>
      <w:r w:rsidR="00460751">
        <w:rPr>
          <w:rFonts w:ascii="Times New Roman" w:hAnsi="Times New Roman" w:cs="Times New Roman"/>
        </w:rPr>
        <w:t>28.08.2019 № 587</w:t>
      </w:r>
      <w:bookmarkStart w:id="0" w:name="_GoBack"/>
      <w:bookmarkEnd w:id="0"/>
    </w:p>
    <w:p w:rsidR="00714D5E" w:rsidRDefault="00714D5E" w:rsidP="00714D5E">
      <w:pPr>
        <w:pStyle w:val="a5"/>
        <w:jc w:val="center"/>
        <w:rPr>
          <w:rStyle w:val="a6"/>
          <w:rFonts w:ascii="Times New Roman" w:hAnsi="Times New Roman" w:cs="Times New Roman"/>
          <w:sz w:val="28"/>
          <w:szCs w:val="28"/>
        </w:rPr>
      </w:pPr>
      <w:r w:rsidRPr="003B2FFB">
        <w:rPr>
          <w:rStyle w:val="a6"/>
          <w:rFonts w:ascii="Times New Roman" w:hAnsi="Times New Roman" w:cs="Times New Roman"/>
          <w:sz w:val="28"/>
          <w:szCs w:val="28"/>
        </w:rPr>
        <w:t>ОСНОВНЫЕ НАПРАВЛЕНИЯ</w:t>
      </w:r>
      <w:r w:rsidRPr="003B2FFB">
        <w:rPr>
          <w:rFonts w:ascii="Times New Roman" w:hAnsi="Times New Roman" w:cs="Times New Roman"/>
          <w:sz w:val="28"/>
          <w:szCs w:val="28"/>
        </w:rPr>
        <w:br/>
      </w:r>
      <w:r w:rsidRPr="003B2FFB">
        <w:rPr>
          <w:rStyle w:val="a6"/>
          <w:rFonts w:ascii="Times New Roman" w:hAnsi="Times New Roman" w:cs="Times New Roman"/>
          <w:sz w:val="28"/>
          <w:szCs w:val="28"/>
        </w:rPr>
        <w:t>бюджетной и налоговой политики муниципального района Похвистневский Самарской области</w:t>
      </w:r>
      <w:r w:rsidRPr="003B2FFB">
        <w:rPr>
          <w:rFonts w:ascii="Times New Roman" w:hAnsi="Times New Roman" w:cs="Times New Roman"/>
          <w:sz w:val="28"/>
          <w:szCs w:val="28"/>
        </w:rPr>
        <w:t xml:space="preserve"> </w:t>
      </w:r>
      <w:r w:rsidRPr="003B2FFB">
        <w:rPr>
          <w:rStyle w:val="a6"/>
          <w:rFonts w:ascii="Times New Roman" w:hAnsi="Times New Roman" w:cs="Times New Roman"/>
          <w:sz w:val="28"/>
          <w:szCs w:val="28"/>
        </w:rPr>
        <w:t>на 2020 год и на плановый период 2021 и 2022 годов</w:t>
      </w:r>
    </w:p>
    <w:p w:rsidR="00714D5E" w:rsidRDefault="00714D5E" w:rsidP="00714D5E">
      <w:pPr>
        <w:pStyle w:val="a5"/>
        <w:jc w:val="center"/>
        <w:rPr>
          <w:rStyle w:val="a6"/>
          <w:rFonts w:ascii="Times New Roman" w:hAnsi="Times New Roman" w:cs="Times New Roman"/>
          <w:sz w:val="28"/>
          <w:szCs w:val="28"/>
        </w:rPr>
      </w:pPr>
    </w:p>
    <w:p w:rsidR="00714D5E" w:rsidRPr="003B2FFB" w:rsidRDefault="00714D5E" w:rsidP="00714D5E">
      <w:pPr>
        <w:ind w:firstLine="709"/>
        <w:jc w:val="both"/>
        <w:rPr>
          <w:sz w:val="28"/>
          <w:szCs w:val="28"/>
        </w:rPr>
      </w:pPr>
      <w:proofErr w:type="gramStart"/>
      <w:r w:rsidRPr="003B2FFB">
        <w:rPr>
          <w:spacing w:val="-8"/>
          <w:sz w:val="28"/>
          <w:szCs w:val="28"/>
        </w:rPr>
        <w:t>Основные направления бюджетной и налоговой политики муниципального</w:t>
      </w:r>
      <w:r w:rsidRPr="003B2FFB">
        <w:rPr>
          <w:sz w:val="28"/>
          <w:szCs w:val="28"/>
        </w:rPr>
        <w:t xml:space="preserve"> района Похвистневский Самарской области (далее –</w:t>
      </w:r>
      <w:r>
        <w:rPr>
          <w:sz w:val="28"/>
          <w:szCs w:val="28"/>
        </w:rPr>
        <w:t xml:space="preserve"> </w:t>
      </w:r>
      <w:r w:rsidRPr="003B2FFB">
        <w:rPr>
          <w:sz w:val="28"/>
          <w:szCs w:val="28"/>
        </w:rPr>
        <w:t xml:space="preserve">район) на 2020 год и на плановый период 2021 и 2022 годов определяют основные цели, задачи и направления бюджетной и налоговой политики муниципального района Похвистневский (далее – бюджетная и налоговая политика) в области доходов и расходов </w:t>
      </w:r>
      <w:r w:rsidRPr="003B2FFB">
        <w:rPr>
          <w:spacing w:val="-10"/>
          <w:sz w:val="28"/>
          <w:szCs w:val="28"/>
        </w:rPr>
        <w:t>бюджета района, управления муниципальным долгом, муниципального</w:t>
      </w:r>
      <w:r w:rsidRPr="003B2FFB">
        <w:rPr>
          <w:sz w:val="28"/>
          <w:szCs w:val="28"/>
        </w:rPr>
        <w:t xml:space="preserve"> контроля в финансово-бюджетной сфере и являются основой</w:t>
      </w:r>
      <w:proofErr w:type="gramEnd"/>
      <w:r w:rsidRPr="003B2FFB">
        <w:rPr>
          <w:sz w:val="28"/>
          <w:szCs w:val="28"/>
        </w:rPr>
        <w:t xml:space="preserve"> для составления </w:t>
      </w:r>
      <w:r w:rsidRPr="003B2FFB">
        <w:rPr>
          <w:spacing w:val="-4"/>
          <w:sz w:val="28"/>
          <w:szCs w:val="28"/>
        </w:rPr>
        <w:t>проекта бюджета</w:t>
      </w:r>
      <w:r w:rsidRPr="003B2FFB">
        <w:rPr>
          <w:sz w:val="28"/>
          <w:szCs w:val="28"/>
        </w:rPr>
        <w:t xml:space="preserve"> муниципального района Похвистневский</w:t>
      </w:r>
      <w:r w:rsidRPr="003B2FFB">
        <w:rPr>
          <w:spacing w:val="-4"/>
          <w:sz w:val="28"/>
          <w:szCs w:val="28"/>
        </w:rPr>
        <w:t xml:space="preserve"> на 2020 год и на плановый период 2021 и 2022 годов.</w:t>
      </w:r>
    </w:p>
    <w:p w:rsidR="00714D5E" w:rsidRPr="003B2FFB" w:rsidRDefault="00714D5E" w:rsidP="00714D5E">
      <w:pPr>
        <w:ind w:firstLine="851"/>
        <w:jc w:val="center"/>
        <w:rPr>
          <w:sz w:val="28"/>
          <w:szCs w:val="28"/>
        </w:rPr>
      </w:pPr>
    </w:p>
    <w:p w:rsidR="00714D5E" w:rsidRPr="003B2FFB" w:rsidRDefault="00714D5E" w:rsidP="00714D5E">
      <w:pPr>
        <w:jc w:val="center"/>
        <w:rPr>
          <w:b/>
          <w:sz w:val="28"/>
          <w:szCs w:val="28"/>
        </w:rPr>
      </w:pPr>
      <w:r w:rsidRPr="003B2FFB">
        <w:rPr>
          <w:b/>
          <w:sz w:val="28"/>
          <w:szCs w:val="28"/>
        </w:rPr>
        <w:t xml:space="preserve">1. Основные итоги бюджетной и налоговой политики </w:t>
      </w:r>
    </w:p>
    <w:p w:rsidR="00714D5E" w:rsidRDefault="00714D5E" w:rsidP="00714D5E">
      <w:pPr>
        <w:jc w:val="center"/>
        <w:rPr>
          <w:b/>
          <w:sz w:val="28"/>
          <w:szCs w:val="28"/>
        </w:rPr>
      </w:pPr>
      <w:r w:rsidRPr="003B2FFB">
        <w:rPr>
          <w:b/>
          <w:sz w:val="28"/>
          <w:szCs w:val="28"/>
        </w:rPr>
        <w:t>в 2018 году и в начале 2019 года</w:t>
      </w:r>
    </w:p>
    <w:p w:rsidR="00714D5E" w:rsidRPr="003B2FFB" w:rsidRDefault="00714D5E" w:rsidP="00714D5E">
      <w:pPr>
        <w:jc w:val="center"/>
        <w:rPr>
          <w:b/>
          <w:sz w:val="28"/>
          <w:szCs w:val="28"/>
        </w:rPr>
      </w:pPr>
    </w:p>
    <w:p w:rsidR="00714D5E" w:rsidRPr="003B2FFB" w:rsidRDefault="00714D5E" w:rsidP="00714D5E">
      <w:pPr>
        <w:autoSpaceDE w:val="0"/>
        <w:autoSpaceDN w:val="0"/>
        <w:adjustRightInd w:val="0"/>
        <w:ind w:firstLine="709"/>
        <w:jc w:val="both"/>
        <w:rPr>
          <w:sz w:val="28"/>
          <w:szCs w:val="28"/>
        </w:rPr>
      </w:pPr>
      <w:r w:rsidRPr="003B2FFB">
        <w:rPr>
          <w:sz w:val="28"/>
          <w:szCs w:val="28"/>
        </w:rPr>
        <w:t xml:space="preserve">Основными итогами реализации основных направлений бюджетной </w:t>
      </w:r>
      <w:r w:rsidRPr="003B2FFB">
        <w:rPr>
          <w:sz w:val="28"/>
          <w:szCs w:val="28"/>
        </w:rPr>
        <w:br/>
        <w:t>и налоговой политики в 2018 году и в начале 2019 года являются:</w:t>
      </w:r>
    </w:p>
    <w:p w:rsidR="00714D5E" w:rsidRPr="003B2FFB" w:rsidRDefault="00714D5E" w:rsidP="00714D5E">
      <w:pPr>
        <w:widowControl w:val="0"/>
        <w:autoSpaceDE w:val="0"/>
        <w:autoSpaceDN w:val="0"/>
        <w:adjustRightInd w:val="0"/>
        <w:ind w:firstLine="709"/>
        <w:jc w:val="both"/>
        <w:rPr>
          <w:sz w:val="28"/>
          <w:szCs w:val="28"/>
        </w:rPr>
      </w:pPr>
      <w:proofErr w:type="gramStart"/>
      <w:r w:rsidRPr="003B2FFB">
        <w:rPr>
          <w:sz w:val="28"/>
          <w:szCs w:val="28"/>
        </w:rPr>
        <w:t xml:space="preserve">повышение сбалансированности и устойчивости бюджета района, </w:t>
      </w:r>
      <w:r w:rsidRPr="003B2FFB">
        <w:rPr>
          <w:spacing w:val="-6"/>
          <w:sz w:val="28"/>
          <w:szCs w:val="28"/>
        </w:rPr>
        <w:t>в том числе в рамках реализации Плана мероприятий по увеличению поступлений налоговых и неналоговых доходов, совершенствованию долговой политики на 2018 год и плановый период 2019-2020 годов</w:t>
      </w:r>
      <w:r w:rsidRPr="003B2FFB">
        <w:rPr>
          <w:sz w:val="28"/>
          <w:szCs w:val="28"/>
        </w:rPr>
        <w:t>, утвержденной Постановлением Администрации муниципального района Похвистневский от 02.02.2018 № 78а, и Плана мероприятий по оптимизации расходов бюджета района на 2018-2020 годы, утвержденной Постановлением Администрации муниципального района Похвистневский от 22.02.2018</w:t>
      </w:r>
      <w:proofErr w:type="gramEnd"/>
      <w:r w:rsidRPr="003B2FFB">
        <w:rPr>
          <w:sz w:val="28"/>
          <w:szCs w:val="28"/>
        </w:rPr>
        <w:t xml:space="preserve"> № </w:t>
      </w:r>
      <w:r>
        <w:rPr>
          <w:sz w:val="28"/>
          <w:szCs w:val="28"/>
        </w:rPr>
        <w:t>129</w:t>
      </w:r>
      <w:r w:rsidRPr="003B2FFB">
        <w:rPr>
          <w:sz w:val="28"/>
          <w:szCs w:val="28"/>
        </w:rPr>
        <w:t>;</w:t>
      </w:r>
    </w:p>
    <w:p w:rsidR="00714D5E" w:rsidRPr="003B2FFB" w:rsidRDefault="00714D5E" w:rsidP="00714D5E">
      <w:pPr>
        <w:autoSpaceDE w:val="0"/>
        <w:autoSpaceDN w:val="0"/>
        <w:adjustRightInd w:val="0"/>
        <w:ind w:firstLine="709"/>
        <w:jc w:val="both"/>
        <w:rPr>
          <w:sz w:val="28"/>
          <w:szCs w:val="28"/>
        </w:rPr>
      </w:pPr>
      <w:r w:rsidRPr="003B2FFB">
        <w:rPr>
          <w:spacing w:val="-10"/>
          <w:sz w:val="28"/>
          <w:szCs w:val="28"/>
        </w:rPr>
        <w:t>увеличение доходности муниципального имущества, переданного в возмездное</w:t>
      </w:r>
      <w:r w:rsidRPr="003B2FFB">
        <w:rPr>
          <w:sz w:val="28"/>
          <w:szCs w:val="28"/>
        </w:rPr>
        <w:t xml:space="preserve"> пользование,</w:t>
      </w:r>
      <w:r w:rsidRPr="003B2FFB">
        <w:rPr>
          <w:i/>
          <w:sz w:val="28"/>
          <w:szCs w:val="28"/>
        </w:rPr>
        <w:t xml:space="preserve"> </w:t>
      </w:r>
      <w:r w:rsidRPr="003B2FFB">
        <w:rPr>
          <w:sz w:val="28"/>
          <w:szCs w:val="28"/>
        </w:rPr>
        <w:t xml:space="preserve">вовлечение в хозяйственный оборот неиспользуемых объектов </w:t>
      </w:r>
      <w:r w:rsidRPr="003B2FFB">
        <w:rPr>
          <w:spacing w:val="-4"/>
          <w:sz w:val="28"/>
          <w:szCs w:val="28"/>
        </w:rPr>
        <w:t>недвижимости и земельных участков, осуществление муниципального земельного</w:t>
      </w:r>
      <w:r w:rsidRPr="003B2FFB">
        <w:rPr>
          <w:sz w:val="28"/>
          <w:szCs w:val="28"/>
        </w:rPr>
        <w:t xml:space="preserve"> контроля и </w:t>
      </w:r>
      <w:proofErr w:type="gramStart"/>
      <w:r w:rsidRPr="003B2FFB">
        <w:rPr>
          <w:sz w:val="28"/>
          <w:szCs w:val="28"/>
        </w:rPr>
        <w:t>контроля за</w:t>
      </w:r>
      <w:proofErr w:type="gramEnd"/>
      <w:r w:rsidRPr="003B2FFB">
        <w:rPr>
          <w:sz w:val="28"/>
          <w:szCs w:val="28"/>
        </w:rPr>
        <w:t xml:space="preserve"> использованием муниципального имущества, сданного в аренду, а также переданного в оперативное управление или хозяйственное ведение муниципальным учреждениям и предприятиям муниципального района Похвистневский;</w:t>
      </w:r>
    </w:p>
    <w:p w:rsidR="00714D5E" w:rsidRPr="003B2FFB" w:rsidRDefault="00714D5E" w:rsidP="00714D5E">
      <w:pPr>
        <w:autoSpaceDE w:val="0"/>
        <w:autoSpaceDN w:val="0"/>
        <w:adjustRightInd w:val="0"/>
        <w:ind w:firstLine="709"/>
        <w:jc w:val="both"/>
        <w:rPr>
          <w:sz w:val="28"/>
          <w:szCs w:val="28"/>
        </w:rPr>
      </w:pPr>
      <w:r w:rsidRPr="003B2FFB">
        <w:rPr>
          <w:spacing w:val="-4"/>
          <w:sz w:val="28"/>
          <w:szCs w:val="28"/>
        </w:rPr>
        <w:t>продолжение работы, направленной на повышение собираемости платежей</w:t>
      </w:r>
      <w:r w:rsidRPr="003B2FFB">
        <w:rPr>
          <w:sz w:val="28"/>
          <w:szCs w:val="28"/>
        </w:rPr>
        <w:t xml:space="preserve"> в бюджет района, проведение претензионной работы с неплательщиками, осуществление мер принудительного взыскания задолженности;</w:t>
      </w:r>
    </w:p>
    <w:p w:rsidR="00714D5E" w:rsidRPr="00FE514E" w:rsidRDefault="00714D5E" w:rsidP="00714D5E">
      <w:pPr>
        <w:tabs>
          <w:tab w:val="left" w:pos="9356"/>
        </w:tabs>
        <w:autoSpaceDE w:val="0"/>
        <w:autoSpaceDN w:val="0"/>
        <w:adjustRightInd w:val="0"/>
        <w:ind w:firstLine="709"/>
        <w:jc w:val="both"/>
        <w:rPr>
          <w:sz w:val="28"/>
          <w:szCs w:val="28"/>
        </w:rPr>
      </w:pPr>
      <w:r w:rsidRPr="00FE514E">
        <w:rPr>
          <w:sz w:val="28"/>
          <w:szCs w:val="28"/>
        </w:rPr>
        <w:t>проведение инвентаризации действующих налоговых льгот по местным налогам, предоставленных решениями Собрания представителей сельских поселений муниципального района Похвистневский, и осуществление оценки их эффективности;</w:t>
      </w:r>
    </w:p>
    <w:p w:rsidR="00714D5E" w:rsidRPr="00FE514E" w:rsidRDefault="00714D5E" w:rsidP="00714D5E">
      <w:pPr>
        <w:tabs>
          <w:tab w:val="left" w:pos="9356"/>
        </w:tabs>
        <w:autoSpaceDE w:val="0"/>
        <w:autoSpaceDN w:val="0"/>
        <w:adjustRightInd w:val="0"/>
        <w:ind w:firstLine="709"/>
        <w:jc w:val="both"/>
        <w:rPr>
          <w:spacing w:val="-6"/>
          <w:sz w:val="28"/>
          <w:szCs w:val="28"/>
        </w:rPr>
      </w:pPr>
      <w:r w:rsidRPr="00FE514E">
        <w:rPr>
          <w:sz w:val="28"/>
          <w:szCs w:val="28"/>
        </w:rPr>
        <w:lastRenderedPageBreak/>
        <w:t xml:space="preserve">мобилизация собственных доходных источников бюджета района </w:t>
      </w:r>
      <w:r w:rsidRPr="00FE514E">
        <w:rPr>
          <w:sz w:val="28"/>
          <w:szCs w:val="28"/>
        </w:rPr>
        <w:br/>
        <w:t xml:space="preserve">за счет пересмотра значений корректирующего коэффициента базовой </w:t>
      </w:r>
      <w:r w:rsidRPr="00FE514E">
        <w:rPr>
          <w:spacing w:val="-6"/>
          <w:sz w:val="28"/>
          <w:szCs w:val="28"/>
        </w:rPr>
        <w:t>доходности К</w:t>
      </w:r>
      <w:proofErr w:type="gramStart"/>
      <w:r w:rsidRPr="00FE514E">
        <w:rPr>
          <w:spacing w:val="-6"/>
          <w:sz w:val="28"/>
          <w:szCs w:val="28"/>
        </w:rPr>
        <w:t>2</w:t>
      </w:r>
      <w:proofErr w:type="gramEnd"/>
      <w:r w:rsidRPr="00FE514E">
        <w:rPr>
          <w:spacing w:val="-6"/>
          <w:sz w:val="28"/>
          <w:szCs w:val="28"/>
        </w:rPr>
        <w:t xml:space="preserve"> в отношении отдельных видов предпринимательской деятельности,</w:t>
      </w:r>
      <w:r w:rsidRPr="00FE514E">
        <w:rPr>
          <w:sz w:val="28"/>
          <w:szCs w:val="28"/>
        </w:rPr>
        <w:t xml:space="preserve"> установления рыночных ставок арендной платы в отношении муниципального имущества;</w:t>
      </w:r>
    </w:p>
    <w:p w:rsidR="00714D5E" w:rsidRPr="003B2FFB" w:rsidRDefault="00714D5E" w:rsidP="00714D5E">
      <w:pPr>
        <w:autoSpaceDE w:val="0"/>
        <w:autoSpaceDN w:val="0"/>
        <w:adjustRightInd w:val="0"/>
        <w:ind w:firstLine="709"/>
        <w:jc w:val="both"/>
        <w:rPr>
          <w:sz w:val="28"/>
          <w:szCs w:val="28"/>
        </w:rPr>
      </w:pPr>
      <w:r w:rsidRPr="00FE514E">
        <w:rPr>
          <w:sz w:val="28"/>
          <w:szCs w:val="28"/>
        </w:rPr>
        <w:t xml:space="preserve">привлечение в бюджет района дополнительных </w:t>
      </w:r>
      <w:r w:rsidRPr="003B2FFB">
        <w:rPr>
          <w:sz w:val="28"/>
          <w:szCs w:val="28"/>
        </w:rPr>
        <w:t xml:space="preserve">межбюджетных трансфертов из федерального и областного бюджетов для </w:t>
      </w:r>
      <w:proofErr w:type="spellStart"/>
      <w:r w:rsidRPr="003B2FFB">
        <w:rPr>
          <w:sz w:val="28"/>
          <w:szCs w:val="28"/>
        </w:rPr>
        <w:t>софинансирования</w:t>
      </w:r>
      <w:proofErr w:type="spellEnd"/>
      <w:r w:rsidRPr="003B2FFB">
        <w:rPr>
          <w:sz w:val="28"/>
          <w:szCs w:val="28"/>
        </w:rPr>
        <w:t xml:space="preserve"> расходных обязательств муниципального района Похвистневский;</w:t>
      </w:r>
    </w:p>
    <w:p w:rsidR="00714D5E" w:rsidRPr="003B2FFB" w:rsidRDefault="00714D5E" w:rsidP="00714D5E">
      <w:pPr>
        <w:autoSpaceDE w:val="0"/>
        <w:autoSpaceDN w:val="0"/>
        <w:adjustRightInd w:val="0"/>
        <w:ind w:firstLine="709"/>
        <w:jc w:val="both"/>
        <w:rPr>
          <w:sz w:val="28"/>
          <w:szCs w:val="28"/>
        </w:rPr>
      </w:pPr>
      <w:r w:rsidRPr="003B2FFB">
        <w:rPr>
          <w:sz w:val="28"/>
          <w:szCs w:val="28"/>
        </w:rPr>
        <w:t xml:space="preserve">разработка и утверждение планов мероприятий "дорожных карт" </w:t>
      </w:r>
      <w:r w:rsidRPr="003B2FFB">
        <w:rPr>
          <w:sz w:val="28"/>
          <w:szCs w:val="28"/>
        </w:rPr>
        <w:br/>
        <w:t>по реализации национальных проектов;</w:t>
      </w:r>
    </w:p>
    <w:p w:rsidR="00714D5E" w:rsidRPr="003B2FFB" w:rsidRDefault="00714D5E" w:rsidP="00714D5E">
      <w:pPr>
        <w:autoSpaceDE w:val="0"/>
        <w:autoSpaceDN w:val="0"/>
        <w:adjustRightInd w:val="0"/>
        <w:ind w:firstLine="709"/>
        <w:jc w:val="both"/>
        <w:rPr>
          <w:sz w:val="28"/>
          <w:szCs w:val="28"/>
        </w:rPr>
      </w:pPr>
      <w:r w:rsidRPr="003B2FFB">
        <w:rPr>
          <w:sz w:val="28"/>
          <w:szCs w:val="28"/>
        </w:rPr>
        <w:t xml:space="preserve">продолжение централизации бюджетного (бухгалтерского) учета, закупок товаров, работ и услуг для муниципальных нужд муниципального района Похвистневский; </w:t>
      </w:r>
    </w:p>
    <w:p w:rsidR="00714D5E" w:rsidRPr="003B2FFB" w:rsidRDefault="00714D5E" w:rsidP="00714D5E">
      <w:pPr>
        <w:autoSpaceDE w:val="0"/>
        <w:autoSpaceDN w:val="0"/>
        <w:adjustRightInd w:val="0"/>
        <w:ind w:firstLine="709"/>
        <w:jc w:val="both"/>
        <w:rPr>
          <w:sz w:val="28"/>
          <w:szCs w:val="28"/>
        </w:rPr>
      </w:pPr>
      <w:r w:rsidRPr="003B2FFB">
        <w:rPr>
          <w:sz w:val="28"/>
          <w:szCs w:val="28"/>
        </w:rPr>
        <w:t>увеличение инвестиционных расходов и расходов, связанных с развитием инфраструктуры района;</w:t>
      </w:r>
    </w:p>
    <w:p w:rsidR="00714D5E" w:rsidRPr="003505EA" w:rsidRDefault="00714D5E" w:rsidP="00714D5E">
      <w:pPr>
        <w:widowControl w:val="0"/>
        <w:autoSpaceDE w:val="0"/>
        <w:autoSpaceDN w:val="0"/>
        <w:adjustRightInd w:val="0"/>
        <w:ind w:firstLine="709"/>
        <w:jc w:val="both"/>
        <w:rPr>
          <w:rStyle w:val="a6"/>
          <w:b w:val="0"/>
          <w:color w:val="000000"/>
          <w:sz w:val="28"/>
          <w:szCs w:val="28"/>
        </w:rPr>
      </w:pPr>
      <w:r w:rsidRPr="003505EA">
        <w:rPr>
          <w:rStyle w:val="a6"/>
          <w:b w:val="0"/>
          <w:color w:val="000000"/>
          <w:sz w:val="28"/>
          <w:szCs w:val="28"/>
        </w:rPr>
        <w:t xml:space="preserve">сокращение муниципального долга </w:t>
      </w:r>
      <w:r w:rsidRPr="003505EA">
        <w:rPr>
          <w:sz w:val="28"/>
          <w:szCs w:val="28"/>
        </w:rPr>
        <w:t>муниципального района Похвистневский</w:t>
      </w:r>
      <w:r w:rsidRPr="003505EA">
        <w:rPr>
          <w:rStyle w:val="a6"/>
          <w:b w:val="0"/>
          <w:color w:val="000000"/>
          <w:sz w:val="28"/>
          <w:szCs w:val="28"/>
        </w:rPr>
        <w:t xml:space="preserve">;  </w:t>
      </w:r>
    </w:p>
    <w:p w:rsidR="00714D5E" w:rsidRPr="003505EA" w:rsidRDefault="00714D5E" w:rsidP="00714D5E">
      <w:pPr>
        <w:widowControl w:val="0"/>
        <w:autoSpaceDE w:val="0"/>
        <w:autoSpaceDN w:val="0"/>
        <w:adjustRightInd w:val="0"/>
        <w:ind w:firstLine="709"/>
        <w:jc w:val="both"/>
        <w:rPr>
          <w:sz w:val="28"/>
          <w:szCs w:val="28"/>
        </w:rPr>
      </w:pPr>
      <w:r w:rsidRPr="003505EA">
        <w:rPr>
          <w:spacing w:val="-4"/>
          <w:sz w:val="28"/>
          <w:szCs w:val="28"/>
        </w:rPr>
        <w:t>продолжение работы по совершенствованию деятельности муниципальных</w:t>
      </w:r>
      <w:r w:rsidRPr="003505EA">
        <w:rPr>
          <w:sz w:val="28"/>
          <w:szCs w:val="28"/>
        </w:rPr>
        <w:t xml:space="preserve"> учреждений и муниципальных предприятий муниципального района Похвистневский;</w:t>
      </w:r>
    </w:p>
    <w:p w:rsidR="00714D5E" w:rsidRPr="003505EA" w:rsidRDefault="00714D5E" w:rsidP="00714D5E">
      <w:pPr>
        <w:widowControl w:val="0"/>
        <w:autoSpaceDE w:val="0"/>
        <w:autoSpaceDN w:val="0"/>
        <w:adjustRightInd w:val="0"/>
        <w:ind w:firstLine="709"/>
        <w:jc w:val="both"/>
        <w:rPr>
          <w:rStyle w:val="a6"/>
          <w:b w:val="0"/>
          <w:color w:val="000000"/>
          <w:sz w:val="28"/>
          <w:szCs w:val="28"/>
        </w:rPr>
      </w:pPr>
      <w:r w:rsidRPr="003505EA">
        <w:rPr>
          <w:rStyle w:val="a6"/>
          <w:b w:val="0"/>
          <w:color w:val="000000"/>
          <w:sz w:val="28"/>
          <w:szCs w:val="28"/>
        </w:rPr>
        <w:t xml:space="preserve">организация деятельности по муниципальному финансовому контролю </w:t>
      </w:r>
      <w:r w:rsidRPr="003505EA">
        <w:rPr>
          <w:rStyle w:val="a6"/>
          <w:b w:val="0"/>
          <w:color w:val="000000"/>
          <w:sz w:val="28"/>
          <w:szCs w:val="28"/>
        </w:rPr>
        <w:br/>
        <w:t xml:space="preserve">в соответствии с изменениями законодательства Российской Федерации </w:t>
      </w:r>
      <w:r w:rsidRPr="003505EA">
        <w:rPr>
          <w:rStyle w:val="a6"/>
          <w:b w:val="0"/>
          <w:color w:val="000000"/>
          <w:sz w:val="28"/>
          <w:szCs w:val="28"/>
        </w:rPr>
        <w:br/>
        <w:t xml:space="preserve">и муниципальных правовых актов </w:t>
      </w:r>
      <w:r w:rsidRPr="003505EA">
        <w:rPr>
          <w:sz w:val="28"/>
          <w:szCs w:val="28"/>
        </w:rPr>
        <w:t>муниципального района Похвистневский</w:t>
      </w:r>
      <w:r w:rsidRPr="003505EA">
        <w:rPr>
          <w:rStyle w:val="a6"/>
          <w:b w:val="0"/>
          <w:color w:val="000000"/>
          <w:sz w:val="28"/>
          <w:szCs w:val="28"/>
        </w:rPr>
        <w:t>;</w:t>
      </w:r>
    </w:p>
    <w:p w:rsidR="00714D5E" w:rsidRPr="003505EA" w:rsidRDefault="00714D5E" w:rsidP="00714D5E">
      <w:pPr>
        <w:widowControl w:val="0"/>
        <w:autoSpaceDE w:val="0"/>
        <w:autoSpaceDN w:val="0"/>
        <w:adjustRightInd w:val="0"/>
        <w:ind w:firstLine="709"/>
        <w:jc w:val="both"/>
        <w:rPr>
          <w:rStyle w:val="a6"/>
          <w:b w:val="0"/>
          <w:color w:val="000000"/>
          <w:sz w:val="28"/>
          <w:szCs w:val="28"/>
        </w:rPr>
      </w:pPr>
      <w:r w:rsidRPr="003505EA">
        <w:rPr>
          <w:rStyle w:val="a6"/>
          <w:b w:val="0"/>
          <w:color w:val="000000"/>
          <w:spacing w:val="-6"/>
          <w:sz w:val="28"/>
          <w:szCs w:val="28"/>
        </w:rPr>
        <w:t xml:space="preserve">внедрение </w:t>
      </w:r>
      <w:proofErr w:type="gramStart"/>
      <w:r w:rsidRPr="003505EA">
        <w:rPr>
          <w:rStyle w:val="a6"/>
          <w:b w:val="0"/>
          <w:color w:val="000000"/>
          <w:spacing w:val="-6"/>
          <w:sz w:val="28"/>
          <w:szCs w:val="28"/>
        </w:rPr>
        <w:t xml:space="preserve">механизма расходования средств бюджета </w:t>
      </w:r>
      <w:r w:rsidRPr="003505EA">
        <w:rPr>
          <w:sz w:val="28"/>
          <w:szCs w:val="28"/>
        </w:rPr>
        <w:t>района</w:t>
      </w:r>
      <w:proofErr w:type="gramEnd"/>
      <w:r w:rsidRPr="003505EA">
        <w:rPr>
          <w:sz w:val="28"/>
          <w:szCs w:val="28"/>
        </w:rPr>
        <w:t xml:space="preserve"> </w:t>
      </w:r>
      <w:r w:rsidRPr="003505EA">
        <w:rPr>
          <w:rStyle w:val="a6"/>
          <w:b w:val="0"/>
          <w:color w:val="000000"/>
          <w:spacing w:val="-6"/>
          <w:sz w:val="28"/>
          <w:szCs w:val="28"/>
        </w:rPr>
        <w:t>на решение</w:t>
      </w:r>
      <w:r w:rsidRPr="003505EA">
        <w:rPr>
          <w:rStyle w:val="a6"/>
          <w:b w:val="0"/>
          <w:color w:val="000000"/>
          <w:sz w:val="28"/>
          <w:szCs w:val="28"/>
        </w:rPr>
        <w:t xml:space="preserve"> вопросов местного значения при участии населения, предприятий и организаций района;</w:t>
      </w:r>
    </w:p>
    <w:p w:rsidR="00714D5E" w:rsidRPr="003B2FFB" w:rsidRDefault="00714D5E" w:rsidP="00714D5E">
      <w:pPr>
        <w:widowControl w:val="0"/>
        <w:autoSpaceDE w:val="0"/>
        <w:autoSpaceDN w:val="0"/>
        <w:adjustRightInd w:val="0"/>
        <w:ind w:firstLine="709"/>
        <w:jc w:val="both"/>
        <w:rPr>
          <w:sz w:val="28"/>
          <w:szCs w:val="28"/>
        </w:rPr>
      </w:pPr>
      <w:r w:rsidRPr="003B2FFB">
        <w:rPr>
          <w:sz w:val="28"/>
          <w:szCs w:val="28"/>
        </w:rPr>
        <w:t>повышение уровня открытости информации о муниципальных финансах, показателях бюджета муниципального района Похвистневский и отчета о его исполнении.</w:t>
      </w:r>
    </w:p>
    <w:p w:rsidR="00714D5E" w:rsidRPr="003B2FFB" w:rsidRDefault="00714D5E" w:rsidP="00714D5E">
      <w:pPr>
        <w:ind w:firstLine="851"/>
        <w:jc w:val="center"/>
        <w:rPr>
          <w:b/>
          <w:sz w:val="28"/>
          <w:szCs w:val="28"/>
        </w:rPr>
      </w:pPr>
    </w:p>
    <w:p w:rsidR="00714D5E" w:rsidRPr="003B2FFB" w:rsidRDefault="00714D5E" w:rsidP="00714D5E">
      <w:pPr>
        <w:jc w:val="center"/>
        <w:rPr>
          <w:b/>
          <w:sz w:val="28"/>
          <w:szCs w:val="28"/>
        </w:rPr>
      </w:pPr>
      <w:r w:rsidRPr="003B2FFB">
        <w:rPr>
          <w:b/>
          <w:sz w:val="28"/>
          <w:szCs w:val="28"/>
        </w:rPr>
        <w:t xml:space="preserve">2. Цели и задачи бюджетной и налоговой политики на 2020 год </w:t>
      </w:r>
    </w:p>
    <w:p w:rsidR="00714D5E" w:rsidRDefault="00714D5E" w:rsidP="00714D5E">
      <w:pPr>
        <w:jc w:val="center"/>
        <w:rPr>
          <w:b/>
          <w:sz w:val="28"/>
          <w:szCs w:val="28"/>
        </w:rPr>
      </w:pPr>
      <w:r w:rsidRPr="003B2FFB">
        <w:rPr>
          <w:b/>
          <w:sz w:val="28"/>
          <w:szCs w:val="28"/>
        </w:rPr>
        <w:t xml:space="preserve">и на плановый период 2021 и 2022 годов </w:t>
      </w:r>
    </w:p>
    <w:p w:rsidR="00714D5E" w:rsidRPr="003B2FFB" w:rsidRDefault="00714D5E" w:rsidP="00714D5E">
      <w:pPr>
        <w:jc w:val="center"/>
        <w:rPr>
          <w:b/>
          <w:sz w:val="28"/>
          <w:szCs w:val="28"/>
        </w:rPr>
      </w:pPr>
    </w:p>
    <w:p w:rsidR="00714D5E" w:rsidRPr="003B2FFB" w:rsidRDefault="00714D5E" w:rsidP="00714D5E">
      <w:pPr>
        <w:ind w:firstLine="709"/>
        <w:jc w:val="both"/>
        <w:rPr>
          <w:sz w:val="28"/>
          <w:szCs w:val="28"/>
        </w:rPr>
      </w:pPr>
      <w:r w:rsidRPr="003B2FFB">
        <w:rPr>
          <w:sz w:val="28"/>
          <w:szCs w:val="28"/>
        </w:rPr>
        <w:t xml:space="preserve">Основной целью бюджетной и налоговой политики на 2020 год </w:t>
      </w:r>
      <w:r w:rsidRPr="003B2FFB">
        <w:rPr>
          <w:sz w:val="28"/>
          <w:szCs w:val="28"/>
        </w:rPr>
        <w:br/>
      </w:r>
      <w:r w:rsidRPr="003B2FFB">
        <w:rPr>
          <w:spacing w:val="-6"/>
          <w:sz w:val="28"/>
          <w:szCs w:val="28"/>
        </w:rPr>
        <w:t>и на плановый период 2021 и 2022 годов остается обеспечение сбалансированности</w:t>
      </w:r>
      <w:r w:rsidRPr="003B2FFB">
        <w:rPr>
          <w:sz w:val="28"/>
          <w:szCs w:val="28"/>
        </w:rPr>
        <w:t xml:space="preserve"> и устойчивости бюджета муниципального района Похвистневский.</w:t>
      </w:r>
    </w:p>
    <w:p w:rsidR="00714D5E" w:rsidRPr="003B2FFB" w:rsidRDefault="00714D5E" w:rsidP="00714D5E">
      <w:pPr>
        <w:ind w:firstLine="709"/>
        <w:jc w:val="both"/>
        <w:rPr>
          <w:sz w:val="28"/>
          <w:szCs w:val="28"/>
        </w:rPr>
      </w:pPr>
      <w:r w:rsidRPr="003B2FFB">
        <w:rPr>
          <w:sz w:val="28"/>
          <w:szCs w:val="28"/>
        </w:rPr>
        <w:t>Для достижения указанной цели необходимо решить следующие задачи:</w:t>
      </w:r>
    </w:p>
    <w:p w:rsidR="00714D5E" w:rsidRPr="003B2FFB" w:rsidRDefault="00714D5E" w:rsidP="00714D5E">
      <w:pPr>
        <w:ind w:firstLine="709"/>
        <w:jc w:val="both"/>
        <w:rPr>
          <w:sz w:val="28"/>
          <w:szCs w:val="28"/>
        </w:rPr>
      </w:pPr>
      <w:r w:rsidRPr="003B2FFB">
        <w:rPr>
          <w:sz w:val="28"/>
          <w:szCs w:val="28"/>
        </w:rPr>
        <w:t>сохранение и развитие доходных источников бюджета района;</w:t>
      </w:r>
    </w:p>
    <w:p w:rsidR="00714D5E" w:rsidRPr="003B2FFB" w:rsidRDefault="00714D5E" w:rsidP="00714D5E">
      <w:pPr>
        <w:ind w:firstLine="709"/>
        <w:jc w:val="both"/>
        <w:rPr>
          <w:sz w:val="28"/>
          <w:szCs w:val="28"/>
        </w:rPr>
      </w:pPr>
      <w:r w:rsidRPr="003B2FFB">
        <w:rPr>
          <w:sz w:val="28"/>
          <w:szCs w:val="28"/>
        </w:rPr>
        <w:t>повышение эффективности расходов бюджета района;</w:t>
      </w:r>
    </w:p>
    <w:p w:rsidR="00714D5E" w:rsidRDefault="00714D5E" w:rsidP="00714D5E">
      <w:pPr>
        <w:ind w:firstLine="709"/>
        <w:jc w:val="both"/>
        <w:rPr>
          <w:sz w:val="28"/>
          <w:szCs w:val="28"/>
        </w:rPr>
      </w:pPr>
      <w:r w:rsidRPr="003B2FFB">
        <w:rPr>
          <w:spacing w:val="-4"/>
          <w:sz w:val="28"/>
          <w:szCs w:val="28"/>
        </w:rPr>
        <w:t>повышение качества и эффективности управления муниципальным долгом</w:t>
      </w:r>
      <w:r w:rsidRPr="003B2FFB">
        <w:rPr>
          <w:sz w:val="28"/>
          <w:szCs w:val="28"/>
        </w:rPr>
        <w:t xml:space="preserve"> муниципального района Похвистневский.</w:t>
      </w:r>
    </w:p>
    <w:p w:rsidR="00714D5E" w:rsidRPr="003B2FFB" w:rsidRDefault="00714D5E" w:rsidP="00714D5E">
      <w:pPr>
        <w:ind w:firstLine="709"/>
        <w:jc w:val="both"/>
        <w:rPr>
          <w:sz w:val="28"/>
          <w:szCs w:val="28"/>
        </w:rPr>
      </w:pPr>
    </w:p>
    <w:p w:rsidR="00714D5E" w:rsidRPr="003B2FFB" w:rsidRDefault="00714D5E" w:rsidP="00714D5E">
      <w:pPr>
        <w:ind w:firstLine="709"/>
        <w:jc w:val="both"/>
        <w:rPr>
          <w:sz w:val="28"/>
          <w:szCs w:val="28"/>
        </w:rPr>
      </w:pPr>
    </w:p>
    <w:p w:rsidR="00714D5E" w:rsidRPr="003B2FFB" w:rsidRDefault="00714D5E" w:rsidP="00714D5E">
      <w:pPr>
        <w:jc w:val="center"/>
        <w:rPr>
          <w:rFonts w:eastAsia="Calibri"/>
          <w:b/>
          <w:sz w:val="28"/>
          <w:szCs w:val="28"/>
        </w:rPr>
      </w:pPr>
      <w:r w:rsidRPr="003B2FFB">
        <w:rPr>
          <w:rFonts w:eastAsia="Calibri"/>
          <w:b/>
          <w:sz w:val="28"/>
          <w:szCs w:val="28"/>
        </w:rPr>
        <w:t>3. Основные направления бюджетной и налоговой политики</w:t>
      </w:r>
    </w:p>
    <w:p w:rsidR="00714D5E" w:rsidRPr="003B2FFB" w:rsidRDefault="00714D5E" w:rsidP="00714D5E">
      <w:pPr>
        <w:jc w:val="center"/>
        <w:rPr>
          <w:rFonts w:eastAsia="Calibri"/>
          <w:b/>
          <w:sz w:val="28"/>
          <w:szCs w:val="28"/>
        </w:rPr>
      </w:pPr>
      <w:r w:rsidRPr="003B2FFB">
        <w:rPr>
          <w:rFonts w:eastAsia="Calibri"/>
          <w:b/>
          <w:sz w:val="28"/>
          <w:szCs w:val="28"/>
        </w:rPr>
        <w:t xml:space="preserve"> </w:t>
      </w:r>
      <w:r w:rsidRPr="003B2FFB">
        <w:rPr>
          <w:b/>
          <w:sz w:val="28"/>
          <w:szCs w:val="28"/>
        </w:rPr>
        <w:t>на 2020 год и на плановый период 2021 и 2022 годов</w:t>
      </w:r>
    </w:p>
    <w:p w:rsidR="00714D5E" w:rsidRPr="003B2FFB" w:rsidRDefault="00714D5E" w:rsidP="00714D5E">
      <w:pPr>
        <w:jc w:val="center"/>
        <w:rPr>
          <w:rFonts w:eastAsia="Calibri"/>
          <w:b/>
          <w:sz w:val="28"/>
          <w:szCs w:val="28"/>
        </w:rPr>
      </w:pPr>
      <w:r w:rsidRPr="003B2FFB">
        <w:rPr>
          <w:rFonts w:eastAsia="Calibri"/>
          <w:b/>
          <w:sz w:val="28"/>
          <w:szCs w:val="28"/>
        </w:rPr>
        <w:lastRenderedPageBreak/>
        <w:t xml:space="preserve"> в области доходов </w:t>
      </w:r>
    </w:p>
    <w:p w:rsidR="00714D5E" w:rsidRPr="003B2FFB" w:rsidRDefault="00714D5E" w:rsidP="00714D5E">
      <w:pPr>
        <w:tabs>
          <w:tab w:val="left" w:pos="709"/>
        </w:tabs>
        <w:ind w:firstLine="851"/>
        <w:jc w:val="both"/>
        <w:rPr>
          <w:rFonts w:eastAsia="Calibri"/>
          <w:sz w:val="28"/>
          <w:szCs w:val="28"/>
        </w:rPr>
      </w:pPr>
    </w:p>
    <w:p w:rsidR="00714D5E" w:rsidRPr="003B2FFB" w:rsidRDefault="00714D5E" w:rsidP="00714D5E">
      <w:pPr>
        <w:autoSpaceDE w:val="0"/>
        <w:autoSpaceDN w:val="0"/>
        <w:adjustRightInd w:val="0"/>
        <w:ind w:firstLine="709"/>
        <w:jc w:val="both"/>
        <w:rPr>
          <w:rFonts w:eastAsia="Calibri"/>
          <w:sz w:val="28"/>
          <w:szCs w:val="28"/>
        </w:rPr>
      </w:pPr>
      <w:r w:rsidRPr="003B2FFB">
        <w:rPr>
          <w:rFonts w:eastAsia="Calibri"/>
          <w:sz w:val="28"/>
          <w:szCs w:val="28"/>
        </w:rPr>
        <w:t xml:space="preserve">Бюджетная и налоговая политика </w:t>
      </w:r>
      <w:r w:rsidRPr="003B2FFB">
        <w:rPr>
          <w:sz w:val="28"/>
          <w:szCs w:val="28"/>
        </w:rPr>
        <w:t xml:space="preserve">на 2020 год и на плановый период 2021 и 2022 годов </w:t>
      </w:r>
      <w:r w:rsidRPr="003B2FFB">
        <w:rPr>
          <w:rFonts w:eastAsia="Calibri"/>
          <w:sz w:val="28"/>
          <w:szCs w:val="28"/>
        </w:rPr>
        <w:t>в области доходов бюджета</w:t>
      </w:r>
      <w:r w:rsidRPr="003B2FFB">
        <w:rPr>
          <w:sz w:val="28"/>
          <w:szCs w:val="28"/>
        </w:rPr>
        <w:t xml:space="preserve"> муниципального района Похвистневский</w:t>
      </w:r>
      <w:r w:rsidRPr="003B2FFB">
        <w:rPr>
          <w:rFonts w:eastAsia="Calibri"/>
          <w:sz w:val="28"/>
          <w:szCs w:val="28"/>
        </w:rPr>
        <w:t xml:space="preserve"> ориентирована на </w:t>
      </w:r>
      <w:r w:rsidRPr="003B2FFB">
        <w:rPr>
          <w:sz w:val="28"/>
          <w:szCs w:val="28"/>
        </w:rPr>
        <w:t>сохранение и развитие доходных источников бюджета</w:t>
      </w:r>
      <w:r w:rsidRPr="003B2FFB">
        <w:rPr>
          <w:rFonts w:eastAsia="Calibri"/>
          <w:sz w:val="28"/>
          <w:szCs w:val="28"/>
        </w:rPr>
        <w:t xml:space="preserve"> </w:t>
      </w:r>
      <w:r>
        <w:rPr>
          <w:rFonts w:eastAsia="Calibri"/>
          <w:sz w:val="28"/>
          <w:szCs w:val="28"/>
        </w:rPr>
        <w:t xml:space="preserve">района </w:t>
      </w:r>
      <w:r w:rsidRPr="003B2FFB">
        <w:rPr>
          <w:rFonts w:eastAsia="Calibri"/>
          <w:sz w:val="28"/>
          <w:szCs w:val="28"/>
        </w:rPr>
        <w:t>с учетом базовой оценки доходного потенциала.</w:t>
      </w:r>
    </w:p>
    <w:p w:rsidR="00714D5E" w:rsidRPr="003B2FFB" w:rsidRDefault="00714D5E" w:rsidP="00714D5E">
      <w:pPr>
        <w:tabs>
          <w:tab w:val="left" w:pos="709"/>
        </w:tabs>
        <w:ind w:firstLine="709"/>
        <w:jc w:val="both"/>
        <w:rPr>
          <w:rFonts w:eastAsia="Calibri"/>
          <w:sz w:val="28"/>
          <w:szCs w:val="28"/>
        </w:rPr>
      </w:pPr>
      <w:r w:rsidRPr="003B2FFB">
        <w:rPr>
          <w:rFonts w:eastAsia="Calibri"/>
          <w:sz w:val="28"/>
          <w:szCs w:val="28"/>
        </w:rPr>
        <w:t xml:space="preserve">Основными направлениями бюджетной и налоговой политики в области доходов бюджета </w:t>
      </w:r>
      <w:r>
        <w:rPr>
          <w:rFonts w:eastAsia="Calibri"/>
          <w:sz w:val="28"/>
          <w:szCs w:val="28"/>
        </w:rPr>
        <w:t xml:space="preserve">района </w:t>
      </w:r>
      <w:r w:rsidRPr="003B2FFB">
        <w:rPr>
          <w:rFonts w:eastAsia="Calibri"/>
          <w:sz w:val="28"/>
          <w:szCs w:val="28"/>
        </w:rPr>
        <w:t xml:space="preserve">являются: </w:t>
      </w:r>
    </w:p>
    <w:p w:rsidR="00714D5E" w:rsidRPr="003B2FFB" w:rsidRDefault="00714D5E" w:rsidP="00714D5E">
      <w:pPr>
        <w:pStyle w:val="a7"/>
        <w:ind w:left="0" w:firstLine="709"/>
        <w:jc w:val="both"/>
        <w:rPr>
          <w:sz w:val="28"/>
          <w:szCs w:val="28"/>
        </w:rPr>
      </w:pPr>
      <w:r w:rsidRPr="003B2FFB">
        <w:rPr>
          <w:sz w:val="28"/>
          <w:szCs w:val="28"/>
        </w:rPr>
        <w:t>3.1. Продолжение работы по развитию доходного потенциала муниципального района Похвистневский.</w:t>
      </w:r>
    </w:p>
    <w:p w:rsidR="00714D5E" w:rsidRPr="003B2FFB" w:rsidRDefault="00714D5E" w:rsidP="00714D5E">
      <w:pPr>
        <w:pStyle w:val="a7"/>
        <w:ind w:left="0" w:firstLine="709"/>
        <w:jc w:val="both"/>
        <w:rPr>
          <w:sz w:val="28"/>
          <w:szCs w:val="28"/>
        </w:rPr>
      </w:pPr>
      <w:r w:rsidRPr="003B2FFB">
        <w:rPr>
          <w:sz w:val="28"/>
          <w:szCs w:val="28"/>
        </w:rPr>
        <w:t>Реализация данного направления будет осуществляться путем:</w:t>
      </w:r>
    </w:p>
    <w:p w:rsidR="00714D5E" w:rsidRPr="003B2FFB" w:rsidRDefault="00714D5E" w:rsidP="00714D5E">
      <w:pPr>
        <w:pStyle w:val="a7"/>
        <w:ind w:left="0" w:firstLine="709"/>
        <w:jc w:val="both"/>
        <w:rPr>
          <w:sz w:val="28"/>
          <w:szCs w:val="28"/>
        </w:rPr>
      </w:pPr>
      <w:r w:rsidRPr="003B2FFB">
        <w:rPr>
          <w:spacing w:val="-4"/>
          <w:sz w:val="28"/>
          <w:szCs w:val="28"/>
        </w:rPr>
        <w:t>обеспечения качественного прогнозирования и выполнения установленного</w:t>
      </w:r>
      <w:r w:rsidRPr="003B2FFB">
        <w:rPr>
          <w:sz w:val="28"/>
          <w:szCs w:val="28"/>
        </w:rPr>
        <w:t xml:space="preserve"> плана по поступлению доходов бюджета района;</w:t>
      </w:r>
    </w:p>
    <w:p w:rsidR="00714D5E" w:rsidRPr="003B2FFB" w:rsidRDefault="00714D5E" w:rsidP="00714D5E">
      <w:pPr>
        <w:pStyle w:val="a7"/>
        <w:ind w:left="0" w:firstLine="709"/>
        <w:jc w:val="both"/>
        <w:rPr>
          <w:sz w:val="28"/>
          <w:szCs w:val="28"/>
        </w:rPr>
      </w:pPr>
      <w:r w:rsidRPr="003B2FFB">
        <w:rPr>
          <w:spacing w:val="-10"/>
          <w:sz w:val="28"/>
          <w:szCs w:val="28"/>
        </w:rPr>
        <w:t>продолжения анализа эффективности установления значений корректирующего</w:t>
      </w:r>
      <w:r w:rsidRPr="003B2FFB">
        <w:rPr>
          <w:sz w:val="28"/>
          <w:szCs w:val="28"/>
        </w:rPr>
        <w:t xml:space="preserve"> </w:t>
      </w:r>
      <w:r w:rsidRPr="003B2FFB">
        <w:rPr>
          <w:spacing w:val="-8"/>
          <w:sz w:val="28"/>
          <w:szCs w:val="28"/>
        </w:rPr>
        <w:t>коэффициента базовой доходности К</w:t>
      </w:r>
      <w:proofErr w:type="gramStart"/>
      <w:r w:rsidRPr="003B2FFB">
        <w:rPr>
          <w:spacing w:val="-8"/>
          <w:sz w:val="28"/>
          <w:szCs w:val="28"/>
        </w:rPr>
        <w:t>2</w:t>
      </w:r>
      <w:proofErr w:type="gramEnd"/>
      <w:r w:rsidRPr="003B2FFB">
        <w:rPr>
          <w:spacing w:val="-8"/>
          <w:sz w:val="28"/>
          <w:szCs w:val="28"/>
        </w:rPr>
        <w:t xml:space="preserve"> по отдельным видам предпринимательской</w:t>
      </w:r>
      <w:r w:rsidRPr="003B2FFB">
        <w:rPr>
          <w:sz w:val="28"/>
          <w:szCs w:val="28"/>
        </w:rPr>
        <w:t xml:space="preserve"> деятельности, нормативов отчислений в бюджет района части прибыли, остающейся в распоряжении муниципальных унитарных предприятий муниципального района Похвистневский после уплаты налогов и иных обязательных платежей, а также </w:t>
      </w:r>
      <w:r w:rsidRPr="003B2FFB">
        <w:rPr>
          <w:spacing w:val="-8"/>
          <w:sz w:val="28"/>
          <w:szCs w:val="28"/>
        </w:rPr>
        <w:t>установления рыночных ставок арендной платы для арендаторов муниципального</w:t>
      </w:r>
      <w:r w:rsidRPr="003B2FFB">
        <w:rPr>
          <w:sz w:val="28"/>
          <w:szCs w:val="28"/>
        </w:rPr>
        <w:t xml:space="preserve"> </w:t>
      </w:r>
      <w:r w:rsidRPr="003B2FFB">
        <w:rPr>
          <w:spacing w:val="-8"/>
          <w:sz w:val="28"/>
          <w:szCs w:val="28"/>
        </w:rPr>
        <w:t xml:space="preserve">имущества и земельных участков, расположенных в границах </w:t>
      </w:r>
      <w:r w:rsidRPr="003B2FFB">
        <w:rPr>
          <w:sz w:val="28"/>
          <w:szCs w:val="28"/>
        </w:rPr>
        <w:t>муниципального района Похвистневский</w:t>
      </w:r>
      <w:r w:rsidRPr="003B2FFB">
        <w:rPr>
          <w:spacing w:val="-8"/>
          <w:sz w:val="28"/>
          <w:szCs w:val="28"/>
        </w:rPr>
        <w:t>,</w:t>
      </w:r>
      <w:r w:rsidRPr="003B2FFB">
        <w:rPr>
          <w:sz w:val="28"/>
          <w:szCs w:val="28"/>
        </w:rPr>
        <w:t xml:space="preserve"> государственная собственность на которые не разграничена;</w:t>
      </w:r>
    </w:p>
    <w:p w:rsidR="00714D5E" w:rsidRPr="003B2FFB" w:rsidRDefault="00714D5E" w:rsidP="00714D5E">
      <w:pPr>
        <w:pStyle w:val="a7"/>
        <w:ind w:left="0" w:firstLine="709"/>
        <w:jc w:val="both"/>
        <w:rPr>
          <w:sz w:val="28"/>
          <w:szCs w:val="28"/>
        </w:rPr>
      </w:pPr>
      <w:r w:rsidRPr="003B2FFB">
        <w:rPr>
          <w:sz w:val="28"/>
          <w:szCs w:val="28"/>
        </w:rPr>
        <w:t xml:space="preserve">обеспечения проведения взвешенной политики в области предоставления </w:t>
      </w:r>
      <w:r w:rsidRPr="003B2FFB">
        <w:rPr>
          <w:spacing w:val="-4"/>
          <w:sz w:val="28"/>
          <w:szCs w:val="28"/>
        </w:rPr>
        <w:t xml:space="preserve">налоговых льгот по местным налогам, установленных решениями Собрания представителей </w:t>
      </w:r>
      <w:r w:rsidRPr="00FE514E">
        <w:rPr>
          <w:spacing w:val="-4"/>
          <w:sz w:val="28"/>
          <w:szCs w:val="28"/>
        </w:rPr>
        <w:t xml:space="preserve">сельских поселений </w:t>
      </w:r>
      <w:r w:rsidRPr="003B2FFB">
        <w:rPr>
          <w:sz w:val="28"/>
          <w:szCs w:val="28"/>
        </w:rPr>
        <w:t>муниципального района Похвистневский.</w:t>
      </w:r>
    </w:p>
    <w:p w:rsidR="00714D5E" w:rsidRPr="003B2FFB" w:rsidRDefault="00714D5E" w:rsidP="00714D5E">
      <w:pPr>
        <w:pStyle w:val="a7"/>
        <w:ind w:left="0" w:firstLine="709"/>
        <w:jc w:val="both"/>
        <w:rPr>
          <w:sz w:val="28"/>
          <w:szCs w:val="28"/>
        </w:rPr>
      </w:pPr>
      <w:r w:rsidRPr="003B2FFB">
        <w:rPr>
          <w:spacing w:val="-4"/>
          <w:sz w:val="28"/>
          <w:szCs w:val="28"/>
        </w:rPr>
        <w:t>3.2. Повышение эффективности управления муниципальными земельными</w:t>
      </w:r>
      <w:r w:rsidRPr="003B2FFB">
        <w:rPr>
          <w:sz w:val="28"/>
          <w:szCs w:val="28"/>
        </w:rPr>
        <w:t xml:space="preserve"> ресурсами и земельными ресурсами, государственная собственность на которые не разграничена, а также иным имуществом муниципального района Похвистневский.</w:t>
      </w:r>
    </w:p>
    <w:p w:rsidR="00714D5E" w:rsidRPr="003B2FFB" w:rsidRDefault="00714D5E" w:rsidP="00714D5E">
      <w:pPr>
        <w:pStyle w:val="a7"/>
        <w:ind w:left="0" w:firstLine="709"/>
        <w:jc w:val="both"/>
        <w:rPr>
          <w:sz w:val="28"/>
          <w:szCs w:val="28"/>
        </w:rPr>
      </w:pPr>
      <w:r w:rsidRPr="003B2FFB">
        <w:rPr>
          <w:sz w:val="28"/>
          <w:szCs w:val="28"/>
        </w:rPr>
        <w:t>Реализация данного направления должна осуществляться путем:</w:t>
      </w:r>
    </w:p>
    <w:p w:rsidR="00714D5E" w:rsidRPr="003B2FFB" w:rsidRDefault="00714D5E" w:rsidP="00714D5E">
      <w:pPr>
        <w:widowControl w:val="0"/>
        <w:autoSpaceDE w:val="0"/>
        <w:autoSpaceDN w:val="0"/>
        <w:ind w:firstLine="709"/>
        <w:jc w:val="both"/>
        <w:rPr>
          <w:sz w:val="28"/>
          <w:szCs w:val="28"/>
        </w:rPr>
      </w:pPr>
      <w:r w:rsidRPr="003B2FFB">
        <w:rPr>
          <w:spacing w:val="-4"/>
          <w:sz w:val="28"/>
          <w:szCs w:val="28"/>
        </w:rPr>
        <w:t>утверждения прогнозного плана приватизации муниципального имущества</w:t>
      </w:r>
      <w:r w:rsidRPr="003B2FFB">
        <w:rPr>
          <w:sz w:val="28"/>
          <w:szCs w:val="28"/>
        </w:rPr>
        <w:t xml:space="preserve"> на трехлетний период;</w:t>
      </w:r>
    </w:p>
    <w:p w:rsidR="00714D5E" w:rsidRPr="003B2FFB" w:rsidRDefault="00714D5E" w:rsidP="00714D5E">
      <w:pPr>
        <w:widowControl w:val="0"/>
        <w:autoSpaceDE w:val="0"/>
        <w:autoSpaceDN w:val="0"/>
        <w:ind w:firstLine="709"/>
        <w:jc w:val="both"/>
        <w:rPr>
          <w:sz w:val="28"/>
          <w:szCs w:val="28"/>
        </w:rPr>
      </w:pPr>
      <w:r w:rsidRPr="003B2FFB">
        <w:rPr>
          <w:sz w:val="28"/>
          <w:szCs w:val="28"/>
        </w:rPr>
        <w:t>проведения комплексных кадастровых работ;</w:t>
      </w:r>
    </w:p>
    <w:p w:rsidR="00714D5E" w:rsidRPr="003B2FFB" w:rsidRDefault="00714D5E" w:rsidP="00714D5E">
      <w:pPr>
        <w:widowControl w:val="0"/>
        <w:autoSpaceDE w:val="0"/>
        <w:autoSpaceDN w:val="0"/>
        <w:ind w:firstLine="709"/>
        <w:jc w:val="both"/>
        <w:rPr>
          <w:sz w:val="28"/>
          <w:szCs w:val="28"/>
        </w:rPr>
      </w:pPr>
      <w:r w:rsidRPr="003B2FFB">
        <w:rPr>
          <w:sz w:val="28"/>
          <w:szCs w:val="28"/>
        </w:rPr>
        <w:t xml:space="preserve">осуществления </w:t>
      </w:r>
      <w:proofErr w:type="gramStart"/>
      <w:r w:rsidRPr="003B2FFB">
        <w:rPr>
          <w:sz w:val="28"/>
          <w:szCs w:val="28"/>
        </w:rPr>
        <w:t>контроля за</w:t>
      </w:r>
      <w:proofErr w:type="gramEnd"/>
      <w:r w:rsidRPr="003B2FFB">
        <w:rPr>
          <w:sz w:val="28"/>
          <w:szCs w:val="28"/>
        </w:rPr>
        <w:t xml:space="preserve"> использованием муниципального имущества</w:t>
      </w:r>
      <w:r w:rsidRPr="003B2FFB">
        <w:rPr>
          <w:spacing w:val="-4"/>
          <w:sz w:val="28"/>
          <w:szCs w:val="28"/>
        </w:rPr>
        <w:t>, переданного в оперативное управление или хозяйственное</w:t>
      </w:r>
      <w:r w:rsidRPr="003B2FFB">
        <w:rPr>
          <w:sz w:val="28"/>
          <w:szCs w:val="28"/>
        </w:rPr>
        <w:t xml:space="preserve"> ведение муниципальным учреждениям и муниципальным предприятиям муниципального района Похвистневский, а также муниципального имущества  </w:t>
      </w:r>
      <w:r w:rsidRPr="003B2FFB">
        <w:rPr>
          <w:spacing w:val="-6"/>
          <w:sz w:val="28"/>
          <w:szCs w:val="28"/>
        </w:rPr>
        <w:t>и земельных участков, государственная собственность на которые не разграничена,</w:t>
      </w:r>
      <w:r w:rsidRPr="003B2FFB">
        <w:rPr>
          <w:sz w:val="28"/>
          <w:szCs w:val="28"/>
        </w:rPr>
        <w:t xml:space="preserve"> сданных в аренду;</w:t>
      </w:r>
    </w:p>
    <w:p w:rsidR="00714D5E" w:rsidRPr="003B2FFB" w:rsidRDefault="00714D5E" w:rsidP="00714D5E">
      <w:pPr>
        <w:widowControl w:val="0"/>
        <w:autoSpaceDE w:val="0"/>
        <w:autoSpaceDN w:val="0"/>
        <w:ind w:firstLine="709"/>
        <w:jc w:val="both"/>
        <w:rPr>
          <w:sz w:val="28"/>
          <w:szCs w:val="28"/>
        </w:rPr>
      </w:pPr>
      <w:r w:rsidRPr="003B2FFB">
        <w:rPr>
          <w:sz w:val="28"/>
          <w:szCs w:val="28"/>
        </w:rPr>
        <w:t xml:space="preserve">вовлечения в хозяйственный оборот неиспользуемых муниципальных земельных участков и земельных участков, государственная собственность </w:t>
      </w:r>
      <w:r w:rsidRPr="003B2FFB">
        <w:rPr>
          <w:sz w:val="28"/>
          <w:szCs w:val="28"/>
        </w:rPr>
        <w:br/>
        <w:t>на которые не разграничена, а также иных объектов недвижимости муниципального района Похвистневский;</w:t>
      </w:r>
    </w:p>
    <w:p w:rsidR="00714D5E" w:rsidRPr="003B2FFB" w:rsidRDefault="00714D5E" w:rsidP="00714D5E">
      <w:pPr>
        <w:widowControl w:val="0"/>
        <w:autoSpaceDE w:val="0"/>
        <w:autoSpaceDN w:val="0"/>
        <w:ind w:firstLine="709"/>
        <w:jc w:val="both"/>
        <w:rPr>
          <w:sz w:val="28"/>
          <w:szCs w:val="28"/>
        </w:rPr>
      </w:pPr>
      <w:r w:rsidRPr="003B2FFB">
        <w:rPr>
          <w:sz w:val="28"/>
          <w:szCs w:val="28"/>
        </w:rPr>
        <w:t xml:space="preserve">продолжения работы по текущей инвентаризации и структурированию </w:t>
      </w:r>
      <w:r w:rsidRPr="003B2FFB">
        <w:rPr>
          <w:spacing w:val="-6"/>
          <w:sz w:val="28"/>
          <w:szCs w:val="28"/>
        </w:rPr>
        <w:t xml:space="preserve">имущественного комплекса </w:t>
      </w:r>
      <w:r w:rsidRPr="003B2FFB">
        <w:rPr>
          <w:sz w:val="28"/>
          <w:szCs w:val="28"/>
        </w:rPr>
        <w:t xml:space="preserve">муниципального района Похвистневский </w:t>
      </w:r>
      <w:r w:rsidRPr="003B2FFB">
        <w:rPr>
          <w:spacing w:val="-6"/>
          <w:sz w:val="28"/>
          <w:szCs w:val="28"/>
        </w:rPr>
        <w:t>в группы по целям использования</w:t>
      </w:r>
      <w:r w:rsidRPr="003B2FFB">
        <w:rPr>
          <w:sz w:val="28"/>
          <w:szCs w:val="28"/>
        </w:rPr>
        <w:t xml:space="preserve"> для обеспечения долгосрочного планирования </w:t>
      </w:r>
      <w:r w:rsidRPr="003B2FFB">
        <w:rPr>
          <w:sz w:val="28"/>
          <w:szCs w:val="28"/>
        </w:rPr>
        <w:lastRenderedPageBreak/>
        <w:t>имущественных отношений;</w:t>
      </w:r>
    </w:p>
    <w:p w:rsidR="00714D5E" w:rsidRPr="003B2FFB" w:rsidRDefault="00714D5E" w:rsidP="00714D5E">
      <w:pPr>
        <w:widowControl w:val="0"/>
        <w:autoSpaceDE w:val="0"/>
        <w:autoSpaceDN w:val="0"/>
        <w:ind w:firstLine="709"/>
        <w:jc w:val="both"/>
        <w:rPr>
          <w:sz w:val="28"/>
          <w:szCs w:val="28"/>
        </w:rPr>
      </w:pPr>
      <w:r w:rsidRPr="003B2FFB">
        <w:rPr>
          <w:sz w:val="28"/>
          <w:szCs w:val="28"/>
        </w:rPr>
        <w:t>проведения анализа показателей эффективности использования и управления муниципальным имуществом муниципального района Похвистневский за отчетный период для принятия эффективных решений по управлению и использованию муниципальным имуществом.</w:t>
      </w:r>
    </w:p>
    <w:p w:rsidR="00714D5E" w:rsidRPr="003B2FFB" w:rsidRDefault="00714D5E" w:rsidP="00714D5E">
      <w:pPr>
        <w:pStyle w:val="a7"/>
        <w:ind w:left="0" w:firstLine="709"/>
        <w:jc w:val="both"/>
        <w:rPr>
          <w:sz w:val="28"/>
          <w:szCs w:val="28"/>
        </w:rPr>
      </w:pPr>
      <w:r w:rsidRPr="003B2FFB">
        <w:rPr>
          <w:spacing w:val="-4"/>
          <w:sz w:val="28"/>
          <w:szCs w:val="28"/>
        </w:rPr>
        <w:t>3.3. Повышение качества администрирования главными администраторами</w:t>
      </w:r>
      <w:r w:rsidRPr="003B2FFB">
        <w:rPr>
          <w:sz w:val="28"/>
          <w:szCs w:val="28"/>
        </w:rPr>
        <w:t xml:space="preserve"> доходов бюджета муниципального района Похвистневский.</w:t>
      </w:r>
    </w:p>
    <w:p w:rsidR="00714D5E" w:rsidRPr="003B2FFB" w:rsidRDefault="00714D5E" w:rsidP="00714D5E">
      <w:pPr>
        <w:pStyle w:val="a7"/>
        <w:ind w:left="0" w:firstLine="709"/>
        <w:jc w:val="both"/>
        <w:rPr>
          <w:sz w:val="28"/>
          <w:szCs w:val="28"/>
        </w:rPr>
      </w:pPr>
      <w:r w:rsidRPr="003B2FFB">
        <w:rPr>
          <w:sz w:val="28"/>
          <w:szCs w:val="28"/>
        </w:rPr>
        <w:t xml:space="preserve">Основные усилия необходимо направить на осуществление </w:t>
      </w:r>
      <w:proofErr w:type="gramStart"/>
      <w:r w:rsidRPr="003B2FFB">
        <w:rPr>
          <w:sz w:val="28"/>
          <w:szCs w:val="28"/>
        </w:rPr>
        <w:t xml:space="preserve">контроля </w:t>
      </w:r>
      <w:r w:rsidRPr="003B2FFB">
        <w:rPr>
          <w:sz w:val="28"/>
          <w:szCs w:val="28"/>
        </w:rPr>
        <w:br/>
        <w:t>за</w:t>
      </w:r>
      <w:proofErr w:type="gramEnd"/>
      <w:r w:rsidRPr="003B2FFB">
        <w:rPr>
          <w:sz w:val="28"/>
          <w:szCs w:val="28"/>
        </w:rPr>
        <w:t xml:space="preserve"> своевременностью и полнотой перечисления в бюджет района налогов </w:t>
      </w:r>
      <w:r w:rsidRPr="003B2FFB">
        <w:rPr>
          <w:sz w:val="28"/>
          <w:szCs w:val="28"/>
        </w:rPr>
        <w:br/>
        <w:t xml:space="preserve">и неналоговых платежей. При этом следует продолжить работу по анализу состояния текущей дебиторской задолженности, инвентаризации просроченной </w:t>
      </w:r>
      <w:r w:rsidRPr="003B2FFB">
        <w:rPr>
          <w:spacing w:val="-6"/>
          <w:sz w:val="28"/>
          <w:szCs w:val="28"/>
        </w:rPr>
        <w:t>задолженности, продолжить проведение претензионной работы с неплательщиками</w:t>
      </w:r>
      <w:r w:rsidRPr="003B2FFB">
        <w:rPr>
          <w:sz w:val="28"/>
          <w:szCs w:val="28"/>
        </w:rPr>
        <w:t xml:space="preserve"> и по осуществлению мер принудительного взыскания задолженности, а также по своевременному списанию безнадежной к взысканию задолженности. </w:t>
      </w:r>
    </w:p>
    <w:p w:rsidR="00714D5E" w:rsidRPr="003B2FFB" w:rsidRDefault="00714D5E" w:rsidP="00714D5E">
      <w:pPr>
        <w:tabs>
          <w:tab w:val="left" w:pos="851"/>
          <w:tab w:val="left" w:pos="993"/>
          <w:tab w:val="left" w:pos="9356"/>
        </w:tabs>
        <w:autoSpaceDE w:val="0"/>
        <w:autoSpaceDN w:val="0"/>
        <w:adjustRightInd w:val="0"/>
        <w:ind w:firstLine="709"/>
        <w:jc w:val="both"/>
        <w:rPr>
          <w:sz w:val="28"/>
          <w:szCs w:val="28"/>
        </w:rPr>
      </w:pPr>
      <w:r w:rsidRPr="003B2FFB">
        <w:rPr>
          <w:sz w:val="28"/>
          <w:szCs w:val="28"/>
        </w:rPr>
        <w:t xml:space="preserve">Следует продолжить работу по легализации неформальной занятости </w:t>
      </w:r>
      <w:r w:rsidRPr="003B2FFB">
        <w:rPr>
          <w:sz w:val="28"/>
          <w:szCs w:val="28"/>
        </w:rPr>
        <w:br/>
        <w:t xml:space="preserve">и повышению собираемости налога на доходы физических лиц, в том числе </w:t>
      </w:r>
      <w:r w:rsidRPr="003B2FFB">
        <w:rPr>
          <w:sz w:val="28"/>
          <w:szCs w:val="28"/>
        </w:rPr>
        <w:br/>
        <w:t xml:space="preserve">на базе межведомственной комиссии, созданной </w:t>
      </w:r>
      <w:r w:rsidRPr="00FE514E">
        <w:rPr>
          <w:sz w:val="28"/>
          <w:szCs w:val="28"/>
        </w:rPr>
        <w:t>при Администрации района</w:t>
      </w:r>
      <w:r>
        <w:rPr>
          <w:sz w:val="28"/>
          <w:szCs w:val="28"/>
        </w:rPr>
        <w:t>.</w:t>
      </w:r>
    </w:p>
    <w:p w:rsidR="00714D5E" w:rsidRPr="003B2FFB" w:rsidRDefault="00714D5E" w:rsidP="00714D5E">
      <w:pPr>
        <w:tabs>
          <w:tab w:val="left" w:pos="851"/>
          <w:tab w:val="left" w:pos="993"/>
          <w:tab w:val="left" w:pos="9356"/>
        </w:tabs>
        <w:autoSpaceDE w:val="0"/>
        <w:autoSpaceDN w:val="0"/>
        <w:adjustRightInd w:val="0"/>
        <w:ind w:firstLine="709"/>
        <w:jc w:val="both"/>
        <w:rPr>
          <w:sz w:val="28"/>
          <w:szCs w:val="28"/>
        </w:rPr>
      </w:pPr>
      <w:proofErr w:type="gramStart"/>
      <w:r w:rsidRPr="003B2FFB">
        <w:rPr>
          <w:sz w:val="28"/>
          <w:szCs w:val="28"/>
        </w:rPr>
        <w:t xml:space="preserve">В целях содействия налоговым органам по администрированию ими доходов бюджета района следует продолжить совершенствование работы </w:t>
      </w:r>
      <w:r w:rsidRPr="003B2FFB">
        <w:rPr>
          <w:spacing w:val="-10"/>
          <w:sz w:val="28"/>
          <w:szCs w:val="28"/>
        </w:rPr>
        <w:t xml:space="preserve">межведомственной комиссии по своевременному поступлению платежей в </w:t>
      </w:r>
      <w:r w:rsidRPr="003B2FFB">
        <w:rPr>
          <w:spacing w:val="-8"/>
          <w:sz w:val="28"/>
          <w:szCs w:val="28"/>
        </w:rPr>
        <w:t>бюджет района, по выявлению иногородних субъектов предпринимательской деятельности,</w:t>
      </w:r>
      <w:r w:rsidRPr="003B2FFB">
        <w:rPr>
          <w:sz w:val="28"/>
          <w:szCs w:val="28"/>
        </w:rPr>
        <w:t xml:space="preserve"> </w:t>
      </w:r>
      <w:r w:rsidRPr="003B2FFB">
        <w:rPr>
          <w:spacing w:val="-4"/>
          <w:sz w:val="28"/>
          <w:szCs w:val="28"/>
        </w:rPr>
        <w:t xml:space="preserve">имеющих рабочие места на территории </w:t>
      </w:r>
      <w:r w:rsidRPr="003B2FFB">
        <w:rPr>
          <w:sz w:val="28"/>
          <w:szCs w:val="28"/>
        </w:rPr>
        <w:t>муниципального района Похвистневский</w:t>
      </w:r>
      <w:r w:rsidRPr="003B2FFB">
        <w:rPr>
          <w:spacing w:val="-4"/>
          <w:sz w:val="28"/>
          <w:szCs w:val="28"/>
        </w:rPr>
        <w:t>, по представлению</w:t>
      </w:r>
      <w:r w:rsidRPr="003B2FFB">
        <w:rPr>
          <w:sz w:val="28"/>
          <w:szCs w:val="28"/>
        </w:rPr>
        <w:t xml:space="preserve"> </w:t>
      </w:r>
      <w:r w:rsidRPr="003B2FFB">
        <w:rPr>
          <w:spacing w:val="-6"/>
          <w:sz w:val="28"/>
          <w:szCs w:val="28"/>
        </w:rPr>
        <w:t>сведений об объектах недвижимого имущества, используемого для осуществления</w:t>
      </w:r>
      <w:r w:rsidRPr="003B2FFB">
        <w:rPr>
          <w:sz w:val="28"/>
          <w:szCs w:val="28"/>
        </w:rPr>
        <w:t xml:space="preserve"> розничной торговли, и сведений об осуществлении предпринимательской </w:t>
      </w:r>
      <w:r w:rsidRPr="003B2FFB">
        <w:rPr>
          <w:spacing w:val="-4"/>
          <w:sz w:val="28"/>
          <w:szCs w:val="28"/>
        </w:rPr>
        <w:t>деятельности плательщиками единого налога на</w:t>
      </w:r>
      <w:proofErr w:type="gramEnd"/>
      <w:r w:rsidRPr="003B2FFB">
        <w:rPr>
          <w:spacing w:val="-4"/>
          <w:sz w:val="28"/>
          <w:szCs w:val="28"/>
        </w:rPr>
        <w:t xml:space="preserve"> вмененный доход для отдельных</w:t>
      </w:r>
      <w:r w:rsidRPr="003B2FFB">
        <w:rPr>
          <w:sz w:val="28"/>
          <w:szCs w:val="28"/>
        </w:rPr>
        <w:t xml:space="preserve"> видов деятельности. </w:t>
      </w:r>
    </w:p>
    <w:p w:rsidR="00714D5E" w:rsidRPr="003B2FFB" w:rsidRDefault="00714D5E" w:rsidP="00714D5E">
      <w:pPr>
        <w:pStyle w:val="a7"/>
        <w:ind w:left="0" w:firstLine="709"/>
        <w:jc w:val="both"/>
        <w:rPr>
          <w:sz w:val="28"/>
          <w:szCs w:val="28"/>
        </w:rPr>
      </w:pPr>
      <w:r w:rsidRPr="003B2FFB">
        <w:rPr>
          <w:spacing w:val="-2"/>
          <w:sz w:val="28"/>
          <w:szCs w:val="28"/>
        </w:rPr>
        <w:t>Кроме того, необходимо обеспечить должный контроль за своевременным</w:t>
      </w:r>
      <w:r w:rsidRPr="003B2FFB">
        <w:rPr>
          <w:sz w:val="28"/>
          <w:szCs w:val="28"/>
        </w:rPr>
        <w:t xml:space="preserve"> и полным перечислением муниципальными учреждениями и предприятиями муниципального района Похвистневский </w:t>
      </w:r>
      <w:r w:rsidRPr="003B2FFB">
        <w:rPr>
          <w:spacing w:val="-4"/>
          <w:sz w:val="28"/>
          <w:szCs w:val="28"/>
        </w:rPr>
        <w:t>налогов, сборов и иных обязательных платежей в бюджеты</w:t>
      </w:r>
      <w:r w:rsidRPr="003B2FFB">
        <w:rPr>
          <w:sz w:val="28"/>
          <w:szCs w:val="28"/>
        </w:rPr>
        <w:t xml:space="preserve"> бюджетной системы Российской Федерации.</w:t>
      </w:r>
    </w:p>
    <w:p w:rsidR="00714D5E" w:rsidRPr="003B2FFB" w:rsidRDefault="00714D5E" w:rsidP="00714D5E">
      <w:pPr>
        <w:pStyle w:val="a7"/>
        <w:ind w:left="0" w:firstLine="709"/>
        <w:jc w:val="both"/>
        <w:rPr>
          <w:sz w:val="28"/>
          <w:szCs w:val="28"/>
        </w:rPr>
      </w:pPr>
      <w:r w:rsidRPr="003B2FFB">
        <w:rPr>
          <w:sz w:val="28"/>
          <w:szCs w:val="28"/>
        </w:rPr>
        <w:t>В случае внесения изменений в законодательство Российской Федерации о налогах и сборах, касающихся местных налогов и сборов, необходимо обеспечить своевременную подготовку и принятие соответствующих решений Собрания представителей</w:t>
      </w:r>
      <w:r>
        <w:rPr>
          <w:sz w:val="28"/>
          <w:szCs w:val="28"/>
        </w:rPr>
        <w:t xml:space="preserve"> </w:t>
      </w:r>
      <w:r w:rsidRPr="00FE514E">
        <w:rPr>
          <w:sz w:val="28"/>
          <w:szCs w:val="28"/>
        </w:rPr>
        <w:t xml:space="preserve">сельских поселений </w:t>
      </w:r>
      <w:r w:rsidRPr="003B2FFB">
        <w:rPr>
          <w:sz w:val="28"/>
          <w:szCs w:val="28"/>
        </w:rPr>
        <w:t>района, а также своевременную актуализацию методик прогнозирования поступлений доходов в бюджет района.</w:t>
      </w:r>
    </w:p>
    <w:p w:rsidR="00714D5E" w:rsidRPr="003B2FFB" w:rsidRDefault="00714D5E" w:rsidP="00714D5E">
      <w:pPr>
        <w:pStyle w:val="a7"/>
        <w:ind w:left="0" w:firstLine="709"/>
        <w:jc w:val="both"/>
        <w:rPr>
          <w:sz w:val="28"/>
          <w:szCs w:val="28"/>
        </w:rPr>
      </w:pPr>
      <w:r w:rsidRPr="003B2FFB">
        <w:rPr>
          <w:sz w:val="28"/>
          <w:szCs w:val="28"/>
        </w:rPr>
        <w:t>3.4. Продолжение работы по повышению эффективности межбюджетных отношений с Самарской областью.</w:t>
      </w:r>
    </w:p>
    <w:p w:rsidR="00714D5E" w:rsidRPr="003B2FFB" w:rsidRDefault="00714D5E" w:rsidP="00714D5E">
      <w:pPr>
        <w:pStyle w:val="a7"/>
        <w:ind w:left="0" w:firstLine="709"/>
        <w:jc w:val="both"/>
        <w:rPr>
          <w:sz w:val="28"/>
          <w:szCs w:val="28"/>
        </w:rPr>
      </w:pPr>
      <w:r w:rsidRPr="003B2FFB">
        <w:rPr>
          <w:sz w:val="28"/>
          <w:szCs w:val="28"/>
        </w:rPr>
        <w:t xml:space="preserve">Развитие взаимоотношений с органами государственной власти должно быть по-прежнему направлено на активное привлечение в </w:t>
      </w:r>
      <w:proofErr w:type="gramStart"/>
      <w:r w:rsidRPr="003B2FFB">
        <w:rPr>
          <w:sz w:val="28"/>
          <w:szCs w:val="28"/>
        </w:rPr>
        <w:t>муниципальный</w:t>
      </w:r>
      <w:proofErr w:type="gramEnd"/>
      <w:r w:rsidRPr="003B2FFB">
        <w:rPr>
          <w:sz w:val="28"/>
          <w:szCs w:val="28"/>
        </w:rPr>
        <w:t xml:space="preserve"> района Похвистневский федеральных и областных трансфертов.</w:t>
      </w:r>
    </w:p>
    <w:p w:rsidR="00714D5E" w:rsidRPr="003B2FFB" w:rsidRDefault="00714D5E" w:rsidP="00714D5E">
      <w:pPr>
        <w:pStyle w:val="a7"/>
        <w:tabs>
          <w:tab w:val="left" w:pos="851"/>
          <w:tab w:val="left" w:pos="1134"/>
        </w:tabs>
        <w:ind w:left="0" w:firstLine="709"/>
        <w:jc w:val="both"/>
        <w:rPr>
          <w:sz w:val="28"/>
          <w:szCs w:val="28"/>
        </w:rPr>
      </w:pPr>
      <w:r w:rsidRPr="003B2FFB">
        <w:rPr>
          <w:sz w:val="28"/>
          <w:szCs w:val="28"/>
        </w:rPr>
        <w:t>В связи с чем</w:t>
      </w:r>
      <w:r>
        <w:rPr>
          <w:sz w:val="28"/>
          <w:szCs w:val="28"/>
        </w:rPr>
        <w:t>,</w:t>
      </w:r>
      <w:r w:rsidRPr="003B2FFB">
        <w:rPr>
          <w:sz w:val="28"/>
          <w:szCs w:val="28"/>
        </w:rPr>
        <w:t xml:space="preserve"> органам местного самоуправления муниципального района Похвистневский необходимо обеспечивать отстаивание интересов муниципального района Похвистневский при рассмотрении и обсуждении </w:t>
      </w:r>
      <w:r w:rsidRPr="003B2FFB">
        <w:rPr>
          <w:sz w:val="28"/>
          <w:szCs w:val="28"/>
        </w:rPr>
        <w:lastRenderedPageBreak/>
        <w:t xml:space="preserve">проектов областных и федеральных законов, иных проектов нормативных правовых актов по вопросам бюджетной </w:t>
      </w:r>
      <w:r>
        <w:rPr>
          <w:sz w:val="28"/>
          <w:szCs w:val="28"/>
        </w:rPr>
        <w:t xml:space="preserve"> </w:t>
      </w:r>
      <w:r w:rsidRPr="003B2FFB">
        <w:rPr>
          <w:sz w:val="28"/>
          <w:szCs w:val="28"/>
        </w:rPr>
        <w:t xml:space="preserve">и налоговой политики. Также следует обеспечивать своевременную защиту </w:t>
      </w:r>
      <w:r>
        <w:rPr>
          <w:sz w:val="28"/>
          <w:szCs w:val="28"/>
        </w:rPr>
        <w:t xml:space="preserve"> </w:t>
      </w:r>
      <w:r w:rsidRPr="003B2FFB">
        <w:rPr>
          <w:spacing w:val="-6"/>
          <w:sz w:val="28"/>
          <w:szCs w:val="28"/>
        </w:rPr>
        <w:t>в соответствующих отраслевых министерствах и ведомствах заявок и предложений</w:t>
      </w:r>
      <w:r w:rsidRPr="003B2FFB">
        <w:rPr>
          <w:sz w:val="28"/>
          <w:szCs w:val="28"/>
        </w:rPr>
        <w:t xml:space="preserve"> по участию муниципального района Похвистневский в государственных программах, конкурсах и проектах, направленных на выделение дополнительных межбюджетных трансфертов, добиваться полноценного финансового обеспечения переданных муниципальному району Похвистневский </w:t>
      </w:r>
      <w:r w:rsidRPr="003B2FFB">
        <w:rPr>
          <w:spacing w:val="-4"/>
          <w:sz w:val="28"/>
          <w:szCs w:val="28"/>
        </w:rPr>
        <w:t>государственных полномочий за счет средств из областного</w:t>
      </w:r>
      <w:r w:rsidRPr="003B2FFB">
        <w:rPr>
          <w:sz w:val="28"/>
          <w:szCs w:val="28"/>
        </w:rPr>
        <w:t xml:space="preserve"> бюджета.</w:t>
      </w:r>
    </w:p>
    <w:p w:rsidR="00714D5E" w:rsidRPr="003B2FFB" w:rsidRDefault="00714D5E" w:rsidP="00714D5E">
      <w:pPr>
        <w:tabs>
          <w:tab w:val="left" w:pos="851"/>
        </w:tabs>
        <w:contextualSpacing/>
        <w:jc w:val="both"/>
        <w:rPr>
          <w:rFonts w:eastAsia="Calibri"/>
          <w:sz w:val="28"/>
          <w:szCs w:val="28"/>
        </w:rPr>
      </w:pPr>
    </w:p>
    <w:p w:rsidR="00714D5E" w:rsidRPr="003B2FFB" w:rsidRDefault="00714D5E" w:rsidP="00714D5E">
      <w:pPr>
        <w:jc w:val="center"/>
        <w:rPr>
          <w:b/>
          <w:sz w:val="28"/>
          <w:szCs w:val="28"/>
        </w:rPr>
      </w:pPr>
      <w:r w:rsidRPr="003B2FFB">
        <w:rPr>
          <w:b/>
          <w:sz w:val="28"/>
          <w:szCs w:val="28"/>
        </w:rPr>
        <w:t xml:space="preserve">4. Основные направления бюджетной и налоговой политики </w:t>
      </w:r>
    </w:p>
    <w:p w:rsidR="00714D5E" w:rsidRPr="003B2FFB" w:rsidRDefault="00714D5E" w:rsidP="00714D5E">
      <w:pPr>
        <w:jc w:val="center"/>
        <w:rPr>
          <w:b/>
          <w:sz w:val="28"/>
          <w:szCs w:val="28"/>
        </w:rPr>
      </w:pPr>
      <w:r w:rsidRPr="003B2FFB">
        <w:rPr>
          <w:b/>
          <w:sz w:val="28"/>
          <w:szCs w:val="28"/>
        </w:rPr>
        <w:t xml:space="preserve">на 2020 год и на плановый период 2021 и 2022 годов </w:t>
      </w:r>
    </w:p>
    <w:p w:rsidR="00714D5E" w:rsidRPr="003B2FFB" w:rsidRDefault="00714D5E" w:rsidP="00714D5E">
      <w:pPr>
        <w:jc w:val="center"/>
        <w:rPr>
          <w:sz w:val="28"/>
          <w:szCs w:val="28"/>
        </w:rPr>
      </w:pPr>
      <w:r w:rsidRPr="003B2FFB">
        <w:rPr>
          <w:b/>
          <w:sz w:val="28"/>
          <w:szCs w:val="28"/>
        </w:rPr>
        <w:t>в области расходов бюджета</w:t>
      </w:r>
      <w:r w:rsidRPr="003B2FFB">
        <w:rPr>
          <w:sz w:val="28"/>
          <w:szCs w:val="28"/>
        </w:rPr>
        <w:t xml:space="preserve"> </w:t>
      </w:r>
    </w:p>
    <w:p w:rsidR="00714D5E" w:rsidRPr="003B2FFB" w:rsidRDefault="00714D5E" w:rsidP="00714D5E">
      <w:pPr>
        <w:ind w:firstLine="851"/>
        <w:jc w:val="center"/>
        <w:rPr>
          <w:sz w:val="28"/>
          <w:szCs w:val="28"/>
        </w:rPr>
      </w:pPr>
    </w:p>
    <w:p w:rsidR="00714D5E" w:rsidRPr="003B2FFB" w:rsidRDefault="00714D5E" w:rsidP="00714D5E">
      <w:pPr>
        <w:pStyle w:val="ConsPlusNormal"/>
        <w:tabs>
          <w:tab w:val="left" w:pos="993"/>
        </w:tabs>
        <w:ind w:firstLine="709"/>
        <w:jc w:val="both"/>
        <w:rPr>
          <w:rFonts w:ascii="Times New Roman" w:hAnsi="Times New Roman" w:cs="Times New Roman"/>
          <w:sz w:val="28"/>
          <w:szCs w:val="28"/>
        </w:rPr>
      </w:pPr>
      <w:r w:rsidRPr="003B2FFB">
        <w:rPr>
          <w:rFonts w:ascii="Times New Roman" w:hAnsi="Times New Roman" w:cs="Times New Roman"/>
          <w:sz w:val="28"/>
          <w:szCs w:val="28"/>
        </w:rPr>
        <w:t xml:space="preserve">Бюджетная и налоговая политика на 2020 год и на плановый период 2021 и 2022 годов в области расходов бюджета муниципального района Похвистневский нацелена на повышение эффективности расходов. Благодаря реализованным за последние годы мерам по обеспечению устойчивости бюджета района  при безусловном исполнении принятых муниципальным районом Похвистневский расходных обязательств создана надежная основа </w:t>
      </w:r>
      <w:r w:rsidRPr="003B2FFB">
        <w:rPr>
          <w:rFonts w:ascii="Times New Roman" w:hAnsi="Times New Roman" w:cs="Times New Roman"/>
          <w:sz w:val="28"/>
          <w:szCs w:val="28"/>
        </w:rPr>
        <w:br/>
        <w:t>для следующего шага в рамках проводимой работы по повышению эффективности расходов бюджета района.</w:t>
      </w:r>
    </w:p>
    <w:p w:rsidR="00714D5E" w:rsidRPr="003B2FFB" w:rsidRDefault="00714D5E" w:rsidP="00714D5E">
      <w:pPr>
        <w:autoSpaceDE w:val="0"/>
        <w:autoSpaceDN w:val="0"/>
        <w:adjustRightInd w:val="0"/>
        <w:ind w:firstLine="709"/>
        <w:jc w:val="both"/>
        <w:rPr>
          <w:rFonts w:eastAsia="Calibri"/>
          <w:sz w:val="28"/>
          <w:szCs w:val="28"/>
        </w:rPr>
      </w:pPr>
      <w:r w:rsidRPr="003B2FFB">
        <w:rPr>
          <w:rFonts w:eastAsia="Calibri"/>
          <w:sz w:val="28"/>
          <w:szCs w:val="28"/>
        </w:rPr>
        <w:t xml:space="preserve">Основными направлениями бюджетной и налоговой политики в области расходов бюджета района являются: </w:t>
      </w:r>
    </w:p>
    <w:p w:rsidR="00714D5E" w:rsidRPr="003B2FFB" w:rsidRDefault="00714D5E" w:rsidP="00714D5E">
      <w:pPr>
        <w:autoSpaceDE w:val="0"/>
        <w:autoSpaceDN w:val="0"/>
        <w:adjustRightInd w:val="0"/>
        <w:ind w:firstLine="709"/>
        <w:jc w:val="both"/>
        <w:rPr>
          <w:rFonts w:eastAsia="Calibri"/>
          <w:sz w:val="28"/>
          <w:szCs w:val="28"/>
        </w:rPr>
      </w:pPr>
      <w:r w:rsidRPr="003B2FFB">
        <w:rPr>
          <w:rFonts w:eastAsia="Calibri"/>
          <w:sz w:val="28"/>
          <w:szCs w:val="28"/>
        </w:rPr>
        <w:t>4.1. Обеспечение подотчетности (подконтрольности) расходов бюджета района.</w:t>
      </w:r>
    </w:p>
    <w:p w:rsidR="00714D5E" w:rsidRPr="003B2FFB" w:rsidRDefault="00714D5E" w:rsidP="00714D5E">
      <w:pPr>
        <w:autoSpaceDE w:val="0"/>
        <w:autoSpaceDN w:val="0"/>
        <w:adjustRightInd w:val="0"/>
        <w:ind w:firstLine="709"/>
        <w:jc w:val="both"/>
        <w:rPr>
          <w:rFonts w:eastAsia="Calibri"/>
          <w:sz w:val="28"/>
          <w:szCs w:val="28"/>
        </w:rPr>
      </w:pPr>
      <w:r w:rsidRPr="003B2FFB">
        <w:rPr>
          <w:rFonts w:eastAsia="Calibri"/>
          <w:sz w:val="28"/>
          <w:szCs w:val="28"/>
        </w:rPr>
        <w:t>Реализация данного направления будет осуществляться путем:</w:t>
      </w:r>
    </w:p>
    <w:p w:rsidR="00714D5E" w:rsidRPr="003B2FFB" w:rsidRDefault="00714D5E" w:rsidP="00714D5E">
      <w:pPr>
        <w:autoSpaceDE w:val="0"/>
        <w:autoSpaceDN w:val="0"/>
        <w:adjustRightInd w:val="0"/>
        <w:ind w:firstLine="709"/>
        <w:jc w:val="both"/>
        <w:rPr>
          <w:rFonts w:eastAsia="Calibri"/>
          <w:sz w:val="28"/>
          <w:szCs w:val="28"/>
        </w:rPr>
      </w:pPr>
      <w:r w:rsidRPr="003B2FFB">
        <w:rPr>
          <w:rFonts w:eastAsia="Calibri"/>
          <w:sz w:val="28"/>
          <w:szCs w:val="28"/>
        </w:rPr>
        <w:t>выполнения планов мероприятий "дорожных карт" по реализации национальных проектов;</w:t>
      </w:r>
    </w:p>
    <w:p w:rsidR="00714D5E" w:rsidRPr="003B2FFB" w:rsidRDefault="00714D5E" w:rsidP="00714D5E">
      <w:pPr>
        <w:autoSpaceDE w:val="0"/>
        <w:autoSpaceDN w:val="0"/>
        <w:adjustRightInd w:val="0"/>
        <w:ind w:firstLine="709"/>
        <w:jc w:val="both"/>
        <w:rPr>
          <w:rFonts w:eastAsia="Calibri"/>
          <w:sz w:val="28"/>
          <w:szCs w:val="28"/>
        </w:rPr>
      </w:pPr>
      <w:r w:rsidRPr="003B2FFB">
        <w:rPr>
          <w:rFonts w:eastAsia="Calibri"/>
          <w:sz w:val="28"/>
          <w:szCs w:val="28"/>
        </w:rPr>
        <w:t xml:space="preserve">оптимизации расходов на содержание муниципальных учреждений </w:t>
      </w:r>
      <w:r w:rsidRPr="003B2FFB">
        <w:rPr>
          <w:sz w:val="28"/>
          <w:szCs w:val="28"/>
        </w:rPr>
        <w:t>муниципального района Похвистневский</w:t>
      </w:r>
      <w:r w:rsidRPr="003B2FFB">
        <w:rPr>
          <w:rFonts w:eastAsia="Calibri"/>
          <w:sz w:val="28"/>
          <w:szCs w:val="28"/>
        </w:rPr>
        <w:t xml:space="preserve"> за счет сохранения дифференцированного подхода к оплате труда по категориям работников, </w:t>
      </w:r>
      <w:r w:rsidRPr="00F565E1">
        <w:rPr>
          <w:rFonts w:eastAsia="Calibri"/>
          <w:sz w:val="28"/>
          <w:szCs w:val="28"/>
        </w:rPr>
        <w:t>передачи несвойственных функций на аутсорсинг</w:t>
      </w:r>
      <w:r w:rsidRPr="003B2FFB">
        <w:rPr>
          <w:rFonts w:eastAsia="Calibri"/>
          <w:sz w:val="28"/>
          <w:szCs w:val="28"/>
        </w:rPr>
        <w:t>, привлечения средств от приносящей доход деятельности;</w:t>
      </w:r>
    </w:p>
    <w:p w:rsidR="00714D5E" w:rsidRPr="003B2FFB" w:rsidRDefault="00714D5E" w:rsidP="00714D5E">
      <w:pPr>
        <w:autoSpaceDE w:val="0"/>
        <w:autoSpaceDN w:val="0"/>
        <w:adjustRightInd w:val="0"/>
        <w:ind w:firstLine="709"/>
        <w:jc w:val="both"/>
        <w:rPr>
          <w:rFonts w:eastAsia="Calibri"/>
          <w:sz w:val="28"/>
          <w:szCs w:val="28"/>
        </w:rPr>
      </w:pPr>
      <w:r w:rsidRPr="003B2FFB">
        <w:rPr>
          <w:rFonts w:eastAsia="Calibri"/>
          <w:sz w:val="28"/>
          <w:szCs w:val="28"/>
        </w:rPr>
        <w:t>продолжения процессов централизации бюджетного (бухгалтерского) учета муниципальных учреждений с учетом совершенствования методологии, оптимизации и унификации учетных процедур;</w:t>
      </w:r>
    </w:p>
    <w:p w:rsidR="00714D5E" w:rsidRPr="003B2FFB" w:rsidRDefault="00714D5E" w:rsidP="00714D5E">
      <w:pPr>
        <w:autoSpaceDE w:val="0"/>
        <w:autoSpaceDN w:val="0"/>
        <w:adjustRightInd w:val="0"/>
        <w:ind w:firstLine="709"/>
        <w:jc w:val="both"/>
        <w:rPr>
          <w:rFonts w:eastAsia="Calibri"/>
          <w:sz w:val="28"/>
          <w:szCs w:val="28"/>
        </w:rPr>
      </w:pPr>
      <w:r w:rsidRPr="003B2FFB">
        <w:rPr>
          <w:rFonts w:eastAsia="Calibri"/>
          <w:spacing w:val="-4"/>
          <w:sz w:val="28"/>
          <w:szCs w:val="28"/>
        </w:rPr>
        <w:t>совершенствования системы закупок товаров, работ, услуг для обеспечения</w:t>
      </w:r>
      <w:r w:rsidRPr="003B2FFB">
        <w:rPr>
          <w:rFonts w:eastAsia="Calibri"/>
          <w:sz w:val="28"/>
          <w:szCs w:val="28"/>
        </w:rPr>
        <w:t xml:space="preserve"> муниципальных нужд, в том числе обеспечения их дальнейшей централизации;</w:t>
      </w:r>
    </w:p>
    <w:p w:rsidR="00714D5E" w:rsidRPr="003B2FFB" w:rsidRDefault="00714D5E" w:rsidP="00714D5E">
      <w:pPr>
        <w:autoSpaceDE w:val="0"/>
        <w:autoSpaceDN w:val="0"/>
        <w:adjustRightInd w:val="0"/>
        <w:ind w:firstLine="709"/>
        <w:jc w:val="both"/>
        <w:rPr>
          <w:rFonts w:eastAsia="Calibri"/>
          <w:sz w:val="28"/>
          <w:szCs w:val="28"/>
        </w:rPr>
      </w:pPr>
      <w:r w:rsidRPr="003B2FFB">
        <w:rPr>
          <w:rFonts w:eastAsia="Calibri"/>
          <w:sz w:val="28"/>
          <w:szCs w:val="28"/>
        </w:rPr>
        <w:t xml:space="preserve">развития </w:t>
      </w:r>
      <w:proofErr w:type="gramStart"/>
      <w:r w:rsidRPr="003B2FFB">
        <w:rPr>
          <w:rFonts w:eastAsia="Calibri"/>
          <w:sz w:val="28"/>
          <w:szCs w:val="28"/>
        </w:rPr>
        <w:t xml:space="preserve">механизмов взаимодействия органов местного самоуправления </w:t>
      </w:r>
      <w:r w:rsidRPr="003B2FFB">
        <w:rPr>
          <w:sz w:val="28"/>
          <w:szCs w:val="28"/>
        </w:rPr>
        <w:t>муниципального района</w:t>
      </w:r>
      <w:proofErr w:type="gramEnd"/>
      <w:r w:rsidRPr="003B2FFB">
        <w:rPr>
          <w:sz w:val="28"/>
          <w:szCs w:val="28"/>
        </w:rPr>
        <w:t xml:space="preserve"> Похвистневский</w:t>
      </w:r>
      <w:r w:rsidRPr="003B2FFB">
        <w:rPr>
          <w:rFonts w:eastAsia="Calibri"/>
          <w:sz w:val="28"/>
          <w:szCs w:val="28"/>
        </w:rPr>
        <w:t xml:space="preserve"> и жителей района</w:t>
      </w:r>
      <w:r>
        <w:rPr>
          <w:rFonts w:eastAsia="Calibri"/>
          <w:sz w:val="28"/>
          <w:szCs w:val="28"/>
        </w:rPr>
        <w:t xml:space="preserve"> за счет их участия </w:t>
      </w:r>
      <w:r w:rsidRPr="003B2FFB">
        <w:rPr>
          <w:rFonts w:eastAsia="Calibri"/>
          <w:sz w:val="28"/>
          <w:szCs w:val="28"/>
        </w:rPr>
        <w:t>в решении вопросов местного значения в рамках практики реализации мероприятий государственной программы Самарской области «Поддержка инициатив населения муниципальных образований в Самарской области» на 2017-2025 годы»;</w:t>
      </w:r>
    </w:p>
    <w:p w:rsidR="00714D5E" w:rsidRPr="003B2FFB" w:rsidRDefault="00714D5E" w:rsidP="00714D5E">
      <w:pPr>
        <w:autoSpaceDE w:val="0"/>
        <w:autoSpaceDN w:val="0"/>
        <w:adjustRightInd w:val="0"/>
        <w:ind w:firstLine="709"/>
        <w:jc w:val="both"/>
        <w:rPr>
          <w:rFonts w:eastAsia="Calibri"/>
          <w:sz w:val="28"/>
          <w:szCs w:val="28"/>
        </w:rPr>
      </w:pPr>
      <w:r w:rsidRPr="003B2FFB">
        <w:rPr>
          <w:rFonts w:eastAsia="Calibri"/>
          <w:spacing w:val="-8"/>
          <w:sz w:val="28"/>
          <w:szCs w:val="28"/>
        </w:rPr>
        <w:lastRenderedPageBreak/>
        <w:t xml:space="preserve">продолжения работы по недопущению образования </w:t>
      </w:r>
      <w:r w:rsidRPr="003B2FFB">
        <w:rPr>
          <w:rFonts w:eastAsia="Calibri"/>
          <w:sz w:val="28"/>
          <w:szCs w:val="28"/>
        </w:rPr>
        <w:t>кредиторской задолженности.</w:t>
      </w:r>
    </w:p>
    <w:p w:rsidR="00714D5E" w:rsidRPr="003B2FFB" w:rsidRDefault="00714D5E" w:rsidP="00714D5E">
      <w:pPr>
        <w:tabs>
          <w:tab w:val="left" w:pos="993"/>
        </w:tabs>
        <w:autoSpaceDE w:val="0"/>
        <w:autoSpaceDN w:val="0"/>
        <w:adjustRightInd w:val="0"/>
        <w:ind w:firstLine="709"/>
        <w:jc w:val="both"/>
        <w:rPr>
          <w:rFonts w:eastAsia="Calibri"/>
          <w:sz w:val="28"/>
          <w:szCs w:val="28"/>
        </w:rPr>
      </w:pPr>
      <w:r w:rsidRPr="003B2FFB">
        <w:rPr>
          <w:rFonts w:eastAsia="Calibri"/>
          <w:sz w:val="28"/>
          <w:szCs w:val="28"/>
        </w:rPr>
        <w:t>4.2. Сохранение практики формирования "программного" бюджета.</w:t>
      </w:r>
    </w:p>
    <w:p w:rsidR="00714D5E" w:rsidRPr="003B2FFB" w:rsidRDefault="00714D5E" w:rsidP="00714D5E">
      <w:pPr>
        <w:tabs>
          <w:tab w:val="left" w:pos="993"/>
        </w:tabs>
        <w:autoSpaceDE w:val="0"/>
        <w:autoSpaceDN w:val="0"/>
        <w:adjustRightInd w:val="0"/>
        <w:ind w:firstLine="709"/>
        <w:jc w:val="both"/>
        <w:rPr>
          <w:rFonts w:eastAsia="Calibri"/>
          <w:sz w:val="28"/>
          <w:szCs w:val="28"/>
        </w:rPr>
      </w:pPr>
      <w:r w:rsidRPr="003B2FFB">
        <w:rPr>
          <w:rFonts w:eastAsia="Calibri"/>
          <w:sz w:val="28"/>
          <w:szCs w:val="28"/>
        </w:rPr>
        <w:t xml:space="preserve">Одним из ключевых направлений </w:t>
      </w:r>
      <w:proofErr w:type="gramStart"/>
      <w:r w:rsidRPr="003B2FFB">
        <w:rPr>
          <w:rFonts w:eastAsia="Calibri"/>
          <w:sz w:val="28"/>
          <w:szCs w:val="28"/>
        </w:rPr>
        <w:t xml:space="preserve">повышения эффективности расходов </w:t>
      </w:r>
      <w:r w:rsidRPr="003B2FFB">
        <w:rPr>
          <w:rFonts w:eastAsia="Calibri"/>
          <w:spacing w:val="-4"/>
          <w:sz w:val="28"/>
          <w:szCs w:val="28"/>
        </w:rPr>
        <w:t xml:space="preserve">бюджета </w:t>
      </w:r>
      <w:r w:rsidRPr="003B2FFB">
        <w:rPr>
          <w:sz w:val="28"/>
          <w:szCs w:val="28"/>
        </w:rPr>
        <w:t>муниципального района</w:t>
      </w:r>
      <w:proofErr w:type="gramEnd"/>
      <w:r w:rsidRPr="003B2FFB">
        <w:rPr>
          <w:sz w:val="28"/>
          <w:szCs w:val="28"/>
        </w:rPr>
        <w:t xml:space="preserve"> Похвистневский </w:t>
      </w:r>
      <w:r w:rsidRPr="003B2FFB">
        <w:rPr>
          <w:rFonts w:eastAsia="Calibri"/>
          <w:spacing w:val="-4"/>
          <w:sz w:val="28"/>
          <w:szCs w:val="28"/>
        </w:rPr>
        <w:t>в предстоящем периоде останется сохранение программно-</w:t>
      </w:r>
      <w:r w:rsidRPr="003B2FFB">
        <w:rPr>
          <w:rFonts w:eastAsia="Calibri"/>
          <w:sz w:val="28"/>
          <w:szCs w:val="28"/>
        </w:rPr>
        <w:t xml:space="preserve">целевого бюджетного планирования на основе муниципальных программ. </w:t>
      </w:r>
      <w:r w:rsidRPr="003B2FFB">
        <w:rPr>
          <w:rFonts w:eastAsia="Calibri"/>
          <w:spacing w:val="-10"/>
          <w:sz w:val="28"/>
          <w:szCs w:val="28"/>
        </w:rPr>
        <w:t xml:space="preserve">Муниципальные программы и составляющие их </w:t>
      </w:r>
      <w:r w:rsidRPr="003B2FFB">
        <w:rPr>
          <w:rFonts w:eastAsia="Calibri"/>
          <w:sz w:val="28"/>
          <w:szCs w:val="28"/>
        </w:rPr>
        <w:t xml:space="preserve">подпрограммы являются наиболее значимым инструментом бюджетирования, ориентированного на результат, с помощью </w:t>
      </w:r>
      <w:r w:rsidRPr="003B2FFB">
        <w:rPr>
          <w:rFonts w:eastAsia="Calibri"/>
          <w:spacing w:val="-6"/>
          <w:sz w:val="28"/>
          <w:szCs w:val="28"/>
        </w:rPr>
        <w:t>которого увязываются стратегическое и бюджетное планирование. Муниципальные</w:t>
      </w:r>
      <w:r w:rsidRPr="003B2FFB">
        <w:rPr>
          <w:rFonts w:eastAsia="Calibri"/>
          <w:sz w:val="28"/>
          <w:szCs w:val="28"/>
        </w:rPr>
        <w:t xml:space="preserve"> программы должны стать надежным фундаментом для </w:t>
      </w:r>
      <w:r>
        <w:rPr>
          <w:rFonts w:eastAsia="Calibri"/>
          <w:sz w:val="28"/>
          <w:szCs w:val="28"/>
        </w:rPr>
        <w:t>исполнения</w:t>
      </w:r>
      <w:r w:rsidRPr="003B2FFB">
        <w:rPr>
          <w:rFonts w:eastAsia="Calibri"/>
          <w:sz w:val="28"/>
          <w:szCs w:val="28"/>
        </w:rPr>
        <w:t xml:space="preserve"> Стратегии </w:t>
      </w:r>
      <w:r w:rsidRPr="003B2FFB">
        <w:rPr>
          <w:rFonts w:eastAsia="Calibri"/>
          <w:spacing w:val="-4"/>
          <w:sz w:val="28"/>
          <w:szCs w:val="28"/>
        </w:rPr>
        <w:t xml:space="preserve">социально-экономического развития </w:t>
      </w:r>
      <w:r w:rsidRPr="003B2FFB">
        <w:rPr>
          <w:sz w:val="28"/>
          <w:szCs w:val="28"/>
        </w:rPr>
        <w:t xml:space="preserve">муниципального района Похвистневский </w:t>
      </w:r>
      <w:r w:rsidRPr="003B2FFB">
        <w:rPr>
          <w:rFonts w:eastAsia="Calibri"/>
          <w:spacing w:val="-4"/>
          <w:sz w:val="28"/>
          <w:szCs w:val="28"/>
        </w:rPr>
        <w:t>на период до 2030 года.</w:t>
      </w:r>
    </w:p>
    <w:p w:rsidR="00714D5E" w:rsidRPr="003B2FFB" w:rsidRDefault="00714D5E" w:rsidP="00714D5E">
      <w:pPr>
        <w:tabs>
          <w:tab w:val="left" w:pos="993"/>
        </w:tabs>
        <w:autoSpaceDE w:val="0"/>
        <w:autoSpaceDN w:val="0"/>
        <w:adjustRightInd w:val="0"/>
        <w:ind w:firstLine="709"/>
        <w:jc w:val="both"/>
        <w:rPr>
          <w:rFonts w:eastAsia="Calibri"/>
          <w:sz w:val="28"/>
          <w:szCs w:val="28"/>
        </w:rPr>
      </w:pPr>
      <w:r w:rsidRPr="003B2FFB">
        <w:rPr>
          <w:rFonts w:eastAsia="Calibri"/>
          <w:sz w:val="28"/>
          <w:szCs w:val="28"/>
        </w:rPr>
        <w:t>4.3. Повышение эффективности и качества оказания муниципальных услуг (выполнения работ).</w:t>
      </w:r>
    </w:p>
    <w:p w:rsidR="00714D5E" w:rsidRPr="003B2FFB" w:rsidRDefault="00714D5E" w:rsidP="00714D5E">
      <w:pPr>
        <w:pStyle w:val="a7"/>
        <w:ind w:left="0" w:firstLine="709"/>
        <w:jc w:val="both"/>
        <w:rPr>
          <w:sz w:val="28"/>
          <w:szCs w:val="28"/>
        </w:rPr>
      </w:pPr>
      <w:r w:rsidRPr="003B2FFB">
        <w:rPr>
          <w:sz w:val="28"/>
          <w:szCs w:val="28"/>
        </w:rPr>
        <w:t>Реализация данного направления должна осуществляться путем:</w:t>
      </w:r>
    </w:p>
    <w:p w:rsidR="00714D5E" w:rsidRPr="003B2FFB" w:rsidRDefault="00714D5E" w:rsidP="00714D5E">
      <w:pPr>
        <w:autoSpaceDE w:val="0"/>
        <w:autoSpaceDN w:val="0"/>
        <w:adjustRightInd w:val="0"/>
        <w:ind w:firstLine="709"/>
        <w:jc w:val="both"/>
        <w:rPr>
          <w:rFonts w:eastAsia="Calibri"/>
          <w:sz w:val="28"/>
          <w:szCs w:val="28"/>
        </w:rPr>
      </w:pPr>
      <w:r w:rsidRPr="003B2FFB">
        <w:rPr>
          <w:rFonts w:eastAsia="Calibri"/>
          <w:sz w:val="28"/>
          <w:szCs w:val="28"/>
        </w:rPr>
        <w:t xml:space="preserve">повышения </w:t>
      </w:r>
      <w:proofErr w:type="gramStart"/>
      <w:r w:rsidRPr="003B2FFB">
        <w:rPr>
          <w:rFonts w:eastAsia="Calibri"/>
          <w:sz w:val="28"/>
          <w:szCs w:val="28"/>
        </w:rPr>
        <w:t xml:space="preserve">обоснованности планирования финансово-хозяйственной деятельности муниципальных учреждений </w:t>
      </w:r>
      <w:r w:rsidRPr="003B2FFB">
        <w:rPr>
          <w:sz w:val="28"/>
          <w:szCs w:val="28"/>
        </w:rPr>
        <w:t>муниципального района</w:t>
      </w:r>
      <w:proofErr w:type="gramEnd"/>
      <w:r w:rsidRPr="003B2FFB">
        <w:rPr>
          <w:sz w:val="28"/>
          <w:szCs w:val="28"/>
        </w:rPr>
        <w:t xml:space="preserve"> Похвистневский</w:t>
      </w:r>
      <w:r w:rsidRPr="003B2FFB">
        <w:rPr>
          <w:rFonts w:eastAsia="Calibri"/>
          <w:sz w:val="28"/>
          <w:szCs w:val="28"/>
        </w:rPr>
        <w:t>;</w:t>
      </w:r>
    </w:p>
    <w:p w:rsidR="00714D5E" w:rsidRPr="003B2FFB" w:rsidRDefault="00714D5E" w:rsidP="00714D5E">
      <w:pPr>
        <w:autoSpaceDE w:val="0"/>
        <w:autoSpaceDN w:val="0"/>
        <w:adjustRightInd w:val="0"/>
        <w:ind w:firstLine="709"/>
        <w:jc w:val="both"/>
        <w:rPr>
          <w:rFonts w:eastAsia="Calibri"/>
          <w:sz w:val="28"/>
          <w:szCs w:val="28"/>
        </w:rPr>
      </w:pPr>
      <w:r w:rsidRPr="003B2FFB">
        <w:rPr>
          <w:rFonts w:eastAsia="Calibri"/>
          <w:sz w:val="28"/>
          <w:szCs w:val="28"/>
        </w:rPr>
        <w:t xml:space="preserve">повышения рациональности использования средств муниципальными учреждениями </w:t>
      </w:r>
      <w:r w:rsidRPr="003B2FFB">
        <w:rPr>
          <w:sz w:val="28"/>
          <w:szCs w:val="28"/>
        </w:rPr>
        <w:t>района</w:t>
      </w:r>
      <w:r w:rsidRPr="003B2FFB">
        <w:rPr>
          <w:rFonts w:eastAsia="Calibri"/>
          <w:sz w:val="28"/>
          <w:szCs w:val="28"/>
        </w:rPr>
        <w:t>;</w:t>
      </w:r>
    </w:p>
    <w:p w:rsidR="00714D5E" w:rsidRPr="003B2FFB" w:rsidRDefault="00714D5E" w:rsidP="00714D5E">
      <w:pPr>
        <w:autoSpaceDE w:val="0"/>
        <w:autoSpaceDN w:val="0"/>
        <w:adjustRightInd w:val="0"/>
        <w:ind w:firstLine="709"/>
        <w:jc w:val="both"/>
        <w:rPr>
          <w:rFonts w:eastAsia="Calibri"/>
          <w:sz w:val="28"/>
          <w:szCs w:val="28"/>
        </w:rPr>
      </w:pPr>
      <w:r w:rsidRPr="003B2FFB">
        <w:rPr>
          <w:rFonts w:eastAsia="Calibri"/>
          <w:sz w:val="28"/>
          <w:szCs w:val="28"/>
        </w:rPr>
        <w:t xml:space="preserve">улучшения финансового обеспечения деятельности муниципальных учреждений </w:t>
      </w:r>
      <w:r w:rsidRPr="003B2FFB">
        <w:rPr>
          <w:sz w:val="28"/>
          <w:szCs w:val="28"/>
        </w:rPr>
        <w:t xml:space="preserve">района </w:t>
      </w:r>
      <w:r w:rsidRPr="003B2FFB">
        <w:rPr>
          <w:rFonts w:eastAsia="Calibri"/>
          <w:sz w:val="28"/>
          <w:szCs w:val="28"/>
        </w:rPr>
        <w:t>за счет внебюджетных источников;</w:t>
      </w:r>
    </w:p>
    <w:p w:rsidR="00714D5E" w:rsidRPr="003B2FFB" w:rsidRDefault="00714D5E" w:rsidP="00714D5E">
      <w:pPr>
        <w:autoSpaceDE w:val="0"/>
        <w:autoSpaceDN w:val="0"/>
        <w:adjustRightInd w:val="0"/>
        <w:ind w:firstLine="709"/>
        <w:jc w:val="both"/>
        <w:rPr>
          <w:rFonts w:eastAsia="Calibri"/>
          <w:sz w:val="28"/>
          <w:szCs w:val="28"/>
        </w:rPr>
      </w:pPr>
      <w:r w:rsidRPr="003B2FFB">
        <w:rPr>
          <w:rFonts w:eastAsia="Calibri"/>
          <w:sz w:val="28"/>
          <w:szCs w:val="28"/>
        </w:rPr>
        <w:t>формирования муниципального задания на оказание муниципальных услуг (выполнение работ) на трехлетний период;</w:t>
      </w:r>
    </w:p>
    <w:p w:rsidR="00714D5E" w:rsidRPr="003B2FFB" w:rsidRDefault="00714D5E" w:rsidP="00714D5E">
      <w:pPr>
        <w:autoSpaceDE w:val="0"/>
        <w:autoSpaceDN w:val="0"/>
        <w:adjustRightInd w:val="0"/>
        <w:ind w:firstLine="709"/>
        <w:jc w:val="both"/>
        <w:rPr>
          <w:rFonts w:eastAsia="Calibri"/>
          <w:sz w:val="28"/>
          <w:szCs w:val="28"/>
        </w:rPr>
      </w:pPr>
      <w:r w:rsidRPr="003B2FFB">
        <w:rPr>
          <w:rFonts w:eastAsia="Calibri"/>
          <w:spacing w:val="-8"/>
          <w:sz w:val="28"/>
          <w:szCs w:val="28"/>
        </w:rPr>
        <w:t>обеспечения органами, осуществляющими функции и полномочия учредителя,</w:t>
      </w:r>
      <w:r w:rsidRPr="003B2FFB">
        <w:rPr>
          <w:rFonts w:eastAsia="Calibri"/>
          <w:sz w:val="28"/>
          <w:szCs w:val="28"/>
        </w:rPr>
        <w:t xml:space="preserve"> </w:t>
      </w:r>
      <w:proofErr w:type="gramStart"/>
      <w:r w:rsidRPr="003B2FFB">
        <w:rPr>
          <w:rFonts w:eastAsia="Calibri"/>
          <w:sz w:val="28"/>
          <w:szCs w:val="28"/>
        </w:rPr>
        <w:t>контроля за</w:t>
      </w:r>
      <w:proofErr w:type="gramEnd"/>
      <w:r w:rsidRPr="003B2FFB">
        <w:rPr>
          <w:rFonts w:eastAsia="Calibri"/>
          <w:sz w:val="28"/>
          <w:szCs w:val="28"/>
        </w:rPr>
        <w:t xml:space="preserve"> достижением показателей объема и качества муниципальных услуг (работ);</w:t>
      </w:r>
    </w:p>
    <w:p w:rsidR="00714D5E" w:rsidRDefault="00714D5E" w:rsidP="00714D5E">
      <w:pPr>
        <w:autoSpaceDE w:val="0"/>
        <w:autoSpaceDN w:val="0"/>
        <w:adjustRightInd w:val="0"/>
        <w:ind w:firstLine="709"/>
        <w:jc w:val="both"/>
        <w:rPr>
          <w:rFonts w:eastAsia="Calibri"/>
          <w:sz w:val="28"/>
          <w:szCs w:val="28"/>
        </w:rPr>
      </w:pPr>
      <w:r w:rsidRPr="003B2FFB">
        <w:rPr>
          <w:rFonts w:eastAsia="Calibri"/>
          <w:sz w:val="28"/>
          <w:szCs w:val="28"/>
        </w:rPr>
        <w:t>совершенствования сбора оценок населением качества оказания муниципальных услуг (выполнения работ).</w:t>
      </w:r>
    </w:p>
    <w:p w:rsidR="00714D5E" w:rsidRPr="003B2FFB" w:rsidRDefault="00714D5E" w:rsidP="00714D5E">
      <w:pPr>
        <w:autoSpaceDE w:val="0"/>
        <w:autoSpaceDN w:val="0"/>
        <w:adjustRightInd w:val="0"/>
        <w:ind w:firstLine="709"/>
        <w:jc w:val="both"/>
        <w:rPr>
          <w:rFonts w:eastAsia="Calibri"/>
          <w:sz w:val="28"/>
          <w:szCs w:val="28"/>
        </w:rPr>
      </w:pPr>
    </w:p>
    <w:p w:rsidR="00714D5E" w:rsidRPr="003B2FFB" w:rsidRDefault="00714D5E" w:rsidP="00714D5E">
      <w:pPr>
        <w:jc w:val="center"/>
        <w:rPr>
          <w:b/>
          <w:sz w:val="28"/>
          <w:szCs w:val="28"/>
        </w:rPr>
      </w:pPr>
      <w:r w:rsidRPr="003B2FFB">
        <w:rPr>
          <w:rFonts w:eastAsia="Calibri"/>
          <w:b/>
          <w:sz w:val="28"/>
          <w:szCs w:val="28"/>
        </w:rPr>
        <w:t xml:space="preserve">5. </w:t>
      </w:r>
      <w:r w:rsidRPr="003B2FFB">
        <w:rPr>
          <w:b/>
          <w:sz w:val="28"/>
          <w:szCs w:val="28"/>
        </w:rPr>
        <w:t xml:space="preserve">Основные направления бюджетной и налоговой политики </w:t>
      </w:r>
    </w:p>
    <w:p w:rsidR="00714D5E" w:rsidRPr="003B2FFB" w:rsidRDefault="00714D5E" w:rsidP="00714D5E">
      <w:pPr>
        <w:jc w:val="center"/>
        <w:rPr>
          <w:b/>
          <w:sz w:val="28"/>
          <w:szCs w:val="28"/>
        </w:rPr>
      </w:pPr>
      <w:r w:rsidRPr="003B2FFB">
        <w:rPr>
          <w:b/>
          <w:sz w:val="28"/>
          <w:szCs w:val="28"/>
        </w:rPr>
        <w:t xml:space="preserve">на 2020 год и на плановый период 2021 и 2022 годов </w:t>
      </w:r>
    </w:p>
    <w:p w:rsidR="00714D5E" w:rsidRPr="003B2FFB" w:rsidRDefault="00714D5E" w:rsidP="00714D5E">
      <w:pPr>
        <w:jc w:val="center"/>
        <w:rPr>
          <w:rFonts w:eastAsia="Calibri"/>
          <w:b/>
          <w:sz w:val="28"/>
          <w:szCs w:val="28"/>
        </w:rPr>
      </w:pPr>
      <w:r w:rsidRPr="003B2FFB">
        <w:rPr>
          <w:b/>
          <w:sz w:val="28"/>
          <w:szCs w:val="28"/>
        </w:rPr>
        <w:t xml:space="preserve">в области управления муниципальным долгом </w:t>
      </w:r>
    </w:p>
    <w:p w:rsidR="00714D5E" w:rsidRPr="003B2FFB" w:rsidRDefault="00714D5E" w:rsidP="00714D5E">
      <w:pPr>
        <w:tabs>
          <w:tab w:val="left" w:pos="1134"/>
        </w:tabs>
        <w:autoSpaceDE w:val="0"/>
        <w:autoSpaceDN w:val="0"/>
        <w:adjustRightInd w:val="0"/>
        <w:ind w:firstLine="709"/>
        <w:jc w:val="center"/>
        <w:rPr>
          <w:rFonts w:eastAsia="Calibri"/>
          <w:sz w:val="28"/>
          <w:szCs w:val="28"/>
        </w:rPr>
      </w:pPr>
    </w:p>
    <w:p w:rsidR="00714D5E" w:rsidRPr="003B2FFB" w:rsidRDefault="00714D5E" w:rsidP="00714D5E">
      <w:pPr>
        <w:ind w:firstLine="708"/>
        <w:jc w:val="both"/>
        <w:rPr>
          <w:rFonts w:eastAsia="Calibri"/>
          <w:b/>
          <w:sz w:val="28"/>
          <w:szCs w:val="28"/>
        </w:rPr>
      </w:pPr>
      <w:r w:rsidRPr="003B2FFB">
        <w:rPr>
          <w:sz w:val="28"/>
          <w:szCs w:val="28"/>
        </w:rPr>
        <w:t xml:space="preserve">Бюджетная и налоговая политика на 2020 год и на плановый период 2021 и 2022 годов в области </w:t>
      </w:r>
      <w:r w:rsidRPr="003B2FFB">
        <w:rPr>
          <w:rFonts w:eastAsia="Calibri"/>
          <w:sz w:val="28"/>
          <w:szCs w:val="28"/>
        </w:rPr>
        <w:t xml:space="preserve">управления муниципальным долгом </w:t>
      </w:r>
      <w:r w:rsidRPr="003B2FFB">
        <w:rPr>
          <w:sz w:val="28"/>
          <w:szCs w:val="28"/>
        </w:rPr>
        <w:t>муниципального района Похвистневский</w:t>
      </w:r>
      <w:r w:rsidRPr="003B2FFB">
        <w:rPr>
          <w:rFonts w:eastAsia="Calibri"/>
          <w:b/>
          <w:sz w:val="28"/>
          <w:szCs w:val="28"/>
        </w:rPr>
        <w:t xml:space="preserve"> </w:t>
      </w:r>
      <w:r w:rsidRPr="003B2FFB">
        <w:rPr>
          <w:rFonts w:eastAsia="Calibri"/>
          <w:sz w:val="28"/>
          <w:szCs w:val="28"/>
        </w:rPr>
        <w:t xml:space="preserve">нацелена на продолжение оптимизации муниципального долга. </w:t>
      </w:r>
    </w:p>
    <w:p w:rsidR="00714D5E" w:rsidRPr="003B2FFB" w:rsidRDefault="00714D5E" w:rsidP="00714D5E">
      <w:pPr>
        <w:pStyle w:val="ConsPlusNormal"/>
        <w:ind w:firstLine="709"/>
        <w:jc w:val="both"/>
        <w:rPr>
          <w:rFonts w:ascii="Times New Roman" w:hAnsi="Times New Roman" w:cs="Times New Roman"/>
          <w:sz w:val="28"/>
          <w:szCs w:val="28"/>
        </w:rPr>
      </w:pPr>
      <w:r w:rsidRPr="003B2FFB">
        <w:rPr>
          <w:rFonts w:ascii="Times New Roman" w:hAnsi="Times New Roman" w:cs="Times New Roman"/>
          <w:sz w:val="28"/>
          <w:szCs w:val="28"/>
        </w:rPr>
        <w:t xml:space="preserve">При этом для поддержания имиджа муниципального района Похвистневский как надежного заемщика управление муниципальным долгом должно обеспечивать полное и </w:t>
      </w:r>
      <w:r w:rsidRPr="003B2FFB">
        <w:rPr>
          <w:rFonts w:ascii="Times New Roman" w:hAnsi="Times New Roman" w:cs="Times New Roman"/>
          <w:spacing w:val="-4"/>
          <w:sz w:val="28"/>
          <w:szCs w:val="28"/>
        </w:rPr>
        <w:t>своевременное исполнение долговых обязатель</w:t>
      </w:r>
      <w:proofErr w:type="gramStart"/>
      <w:r w:rsidRPr="003B2FFB">
        <w:rPr>
          <w:rFonts w:ascii="Times New Roman" w:hAnsi="Times New Roman" w:cs="Times New Roman"/>
          <w:spacing w:val="-4"/>
          <w:sz w:val="28"/>
          <w:szCs w:val="28"/>
        </w:rPr>
        <w:t>ств пр</w:t>
      </w:r>
      <w:proofErr w:type="gramEnd"/>
      <w:r w:rsidRPr="003B2FFB">
        <w:rPr>
          <w:rFonts w:ascii="Times New Roman" w:hAnsi="Times New Roman" w:cs="Times New Roman"/>
          <w:spacing w:val="-4"/>
          <w:sz w:val="28"/>
          <w:szCs w:val="28"/>
        </w:rPr>
        <w:t>и безусловном соблюдении</w:t>
      </w:r>
      <w:r w:rsidRPr="003B2FFB">
        <w:rPr>
          <w:rFonts w:ascii="Times New Roman" w:hAnsi="Times New Roman" w:cs="Times New Roman"/>
          <w:sz w:val="28"/>
          <w:szCs w:val="28"/>
        </w:rPr>
        <w:t xml:space="preserve"> ограничений бюджетного законодательства Российской Федерации.</w:t>
      </w:r>
    </w:p>
    <w:p w:rsidR="00714D5E" w:rsidRPr="003B2FFB" w:rsidRDefault="00714D5E" w:rsidP="00714D5E">
      <w:pPr>
        <w:pStyle w:val="ConsPlusNormal"/>
        <w:ind w:firstLine="709"/>
        <w:jc w:val="both"/>
        <w:rPr>
          <w:rFonts w:ascii="Times New Roman" w:hAnsi="Times New Roman" w:cs="Times New Roman"/>
          <w:sz w:val="28"/>
          <w:szCs w:val="28"/>
        </w:rPr>
      </w:pPr>
      <w:r w:rsidRPr="003B2FFB">
        <w:rPr>
          <w:rFonts w:ascii="Times New Roman" w:hAnsi="Times New Roman" w:cs="Times New Roman"/>
          <w:sz w:val="28"/>
          <w:szCs w:val="28"/>
        </w:rPr>
        <w:t>Для повышения качества управления муниципальным долгом необходимо обеспечить:</w:t>
      </w:r>
    </w:p>
    <w:p w:rsidR="00714D5E" w:rsidRPr="003B2FFB" w:rsidRDefault="00714D5E" w:rsidP="00714D5E">
      <w:pPr>
        <w:tabs>
          <w:tab w:val="left" w:pos="1134"/>
        </w:tabs>
        <w:autoSpaceDE w:val="0"/>
        <w:autoSpaceDN w:val="0"/>
        <w:adjustRightInd w:val="0"/>
        <w:ind w:firstLine="709"/>
        <w:jc w:val="both"/>
        <w:rPr>
          <w:rFonts w:eastAsia="Calibri"/>
          <w:sz w:val="28"/>
          <w:szCs w:val="28"/>
        </w:rPr>
      </w:pPr>
      <w:r w:rsidRPr="003B2FFB">
        <w:rPr>
          <w:rFonts w:eastAsia="Calibri"/>
          <w:spacing w:val="-4"/>
          <w:sz w:val="28"/>
          <w:szCs w:val="28"/>
        </w:rPr>
        <w:lastRenderedPageBreak/>
        <w:t>поэтапное (последовательное) снижение и поддержание безопасного уровня</w:t>
      </w:r>
      <w:r w:rsidRPr="003B2FFB">
        <w:rPr>
          <w:rFonts w:eastAsia="Calibri"/>
          <w:sz w:val="28"/>
          <w:szCs w:val="28"/>
        </w:rPr>
        <w:t xml:space="preserve"> муниципального долга </w:t>
      </w:r>
      <w:r w:rsidRPr="003B2FFB">
        <w:rPr>
          <w:sz w:val="28"/>
          <w:szCs w:val="28"/>
        </w:rPr>
        <w:t>муниципального района Похвистневский</w:t>
      </w:r>
      <w:r w:rsidRPr="003B2FFB">
        <w:rPr>
          <w:rFonts w:eastAsia="Calibri"/>
          <w:sz w:val="28"/>
          <w:szCs w:val="28"/>
        </w:rPr>
        <w:t xml:space="preserve">, в том числе за счет минимизации </w:t>
      </w:r>
      <w:r w:rsidRPr="003B2FFB">
        <w:rPr>
          <w:rFonts w:eastAsia="Calibri"/>
          <w:spacing w:val="-8"/>
          <w:sz w:val="28"/>
          <w:szCs w:val="28"/>
        </w:rPr>
        <w:t>дефицита бюджета района, проведение оценки рисков, связанных с увеличением</w:t>
      </w:r>
      <w:r w:rsidRPr="003B2FFB">
        <w:rPr>
          <w:rFonts w:eastAsia="Calibri"/>
          <w:sz w:val="28"/>
          <w:szCs w:val="28"/>
        </w:rPr>
        <w:t xml:space="preserve"> муниципального долга;</w:t>
      </w:r>
    </w:p>
    <w:p w:rsidR="00714D5E" w:rsidRPr="003B2FFB" w:rsidRDefault="00714D5E" w:rsidP="00714D5E">
      <w:pPr>
        <w:tabs>
          <w:tab w:val="left" w:pos="1134"/>
        </w:tabs>
        <w:autoSpaceDE w:val="0"/>
        <w:autoSpaceDN w:val="0"/>
        <w:adjustRightInd w:val="0"/>
        <w:ind w:firstLine="709"/>
        <w:jc w:val="both"/>
        <w:rPr>
          <w:rFonts w:eastAsia="Calibri"/>
          <w:sz w:val="28"/>
          <w:szCs w:val="28"/>
        </w:rPr>
      </w:pPr>
      <w:r w:rsidRPr="003B2FFB">
        <w:rPr>
          <w:rFonts w:eastAsia="Calibri"/>
          <w:spacing w:val="-4"/>
          <w:sz w:val="28"/>
          <w:szCs w:val="28"/>
        </w:rPr>
        <w:t>проведение систематического отбора форм покрытия временных кассовых</w:t>
      </w:r>
      <w:r w:rsidRPr="003B2FFB">
        <w:rPr>
          <w:rFonts w:eastAsia="Calibri"/>
          <w:sz w:val="28"/>
          <w:szCs w:val="28"/>
        </w:rPr>
        <w:t xml:space="preserve"> разрывов, возникающих при исполнении бюджета района, в том числе изучение практики использования бюджетных кредитов, </w:t>
      </w:r>
      <w:r w:rsidRPr="003B2FFB">
        <w:rPr>
          <w:rFonts w:eastAsia="Calibri"/>
          <w:spacing w:val="-4"/>
          <w:sz w:val="28"/>
          <w:szCs w:val="28"/>
        </w:rPr>
        <w:t>привлеченных от Федерального казначейства, а также эффективного управления</w:t>
      </w:r>
      <w:r w:rsidRPr="003B2FFB">
        <w:rPr>
          <w:rFonts w:eastAsia="Calibri"/>
          <w:sz w:val="28"/>
          <w:szCs w:val="28"/>
        </w:rPr>
        <w:t xml:space="preserve"> </w:t>
      </w:r>
      <w:r w:rsidRPr="003B2FFB">
        <w:rPr>
          <w:rFonts w:eastAsia="Calibri"/>
          <w:spacing w:val="-6"/>
          <w:sz w:val="28"/>
          <w:szCs w:val="28"/>
        </w:rPr>
        <w:t>свободными остатками средств бюджета района.</w:t>
      </w:r>
    </w:p>
    <w:p w:rsidR="00714D5E" w:rsidRPr="003B2FFB" w:rsidRDefault="00714D5E" w:rsidP="00714D5E">
      <w:pPr>
        <w:jc w:val="center"/>
        <w:rPr>
          <w:b/>
          <w:sz w:val="28"/>
          <w:szCs w:val="28"/>
        </w:rPr>
      </w:pPr>
    </w:p>
    <w:p w:rsidR="00714D5E" w:rsidRPr="003B2FFB" w:rsidRDefault="00714D5E" w:rsidP="00714D5E">
      <w:pPr>
        <w:jc w:val="center"/>
        <w:rPr>
          <w:b/>
          <w:sz w:val="28"/>
          <w:szCs w:val="28"/>
        </w:rPr>
      </w:pPr>
      <w:r w:rsidRPr="003B2FFB">
        <w:rPr>
          <w:b/>
          <w:sz w:val="28"/>
          <w:szCs w:val="28"/>
        </w:rPr>
        <w:t xml:space="preserve">6. Основные направления бюджетной и налоговой политики </w:t>
      </w:r>
    </w:p>
    <w:p w:rsidR="00714D5E" w:rsidRPr="003B2FFB" w:rsidRDefault="00714D5E" w:rsidP="00714D5E">
      <w:pPr>
        <w:jc w:val="center"/>
        <w:rPr>
          <w:b/>
          <w:sz w:val="28"/>
          <w:szCs w:val="28"/>
        </w:rPr>
      </w:pPr>
      <w:r w:rsidRPr="003B2FFB">
        <w:rPr>
          <w:b/>
          <w:sz w:val="28"/>
          <w:szCs w:val="28"/>
        </w:rPr>
        <w:t xml:space="preserve">на 2020 год и на плановый период 2021 и 2022 годов </w:t>
      </w:r>
    </w:p>
    <w:p w:rsidR="00714D5E" w:rsidRPr="003B2FFB" w:rsidRDefault="00714D5E" w:rsidP="00714D5E">
      <w:pPr>
        <w:jc w:val="center"/>
        <w:rPr>
          <w:rFonts w:eastAsia="Calibri"/>
          <w:b/>
          <w:sz w:val="28"/>
          <w:szCs w:val="28"/>
        </w:rPr>
      </w:pPr>
      <w:r w:rsidRPr="003B2FFB">
        <w:rPr>
          <w:b/>
          <w:sz w:val="28"/>
          <w:szCs w:val="28"/>
        </w:rPr>
        <w:t xml:space="preserve">в области муниципального контроля в финансово-бюджетной сфере </w:t>
      </w:r>
    </w:p>
    <w:p w:rsidR="00714D5E" w:rsidRPr="003B2FFB" w:rsidRDefault="00714D5E" w:rsidP="00714D5E">
      <w:pPr>
        <w:ind w:firstLine="851"/>
        <w:jc w:val="center"/>
        <w:rPr>
          <w:sz w:val="28"/>
          <w:szCs w:val="28"/>
        </w:rPr>
      </w:pPr>
    </w:p>
    <w:p w:rsidR="00714D5E" w:rsidRPr="003B2FFB" w:rsidRDefault="00714D5E" w:rsidP="00714D5E">
      <w:pPr>
        <w:tabs>
          <w:tab w:val="left" w:pos="993"/>
        </w:tabs>
        <w:autoSpaceDE w:val="0"/>
        <w:autoSpaceDN w:val="0"/>
        <w:adjustRightInd w:val="0"/>
        <w:ind w:firstLine="709"/>
        <w:jc w:val="both"/>
        <w:outlineLvl w:val="1"/>
        <w:rPr>
          <w:rFonts w:eastAsia="Calibri"/>
          <w:sz w:val="28"/>
          <w:szCs w:val="28"/>
        </w:rPr>
      </w:pPr>
      <w:r w:rsidRPr="003B2FFB">
        <w:rPr>
          <w:sz w:val="28"/>
          <w:szCs w:val="28"/>
        </w:rPr>
        <w:t xml:space="preserve">Бюджетная и налоговая политика на 2020 год и на плановый период 2021 и 2022 годов в области муниципального контроля направлена на </w:t>
      </w:r>
      <w:r w:rsidRPr="003B2FFB">
        <w:rPr>
          <w:rFonts w:eastAsia="Calibri"/>
          <w:sz w:val="28"/>
          <w:szCs w:val="28"/>
        </w:rPr>
        <w:t xml:space="preserve">совершенствование муниципального контроля </w:t>
      </w:r>
      <w:r w:rsidRPr="003B2FFB">
        <w:rPr>
          <w:sz w:val="28"/>
          <w:szCs w:val="28"/>
        </w:rPr>
        <w:t>в финансово-бюджетной сфере</w:t>
      </w:r>
      <w:r w:rsidRPr="003B2FFB">
        <w:rPr>
          <w:rFonts w:eastAsia="Calibri"/>
          <w:sz w:val="28"/>
          <w:szCs w:val="28"/>
        </w:rPr>
        <w:t xml:space="preserve"> с целью его ориентации на оценку эффективности расходов бюджета </w:t>
      </w:r>
      <w:r w:rsidRPr="003B2FFB">
        <w:rPr>
          <w:sz w:val="28"/>
          <w:szCs w:val="28"/>
        </w:rPr>
        <w:t>муниципального района Похвистневский</w:t>
      </w:r>
      <w:r w:rsidRPr="003B2FFB">
        <w:rPr>
          <w:rFonts w:eastAsia="Calibri"/>
          <w:sz w:val="28"/>
          <w:szCs w:val="28"/>
        </w:rPr>
        <w:t>.</w:t>
      </w:r>
    </w:p>
    <w:p w:rsidR="00714D5E" w:rsidRPr="003B2FFB" w:rsidRDefault="00714D5E" w:rsidP="00714D5E">
      <w:pPr>
        <w:tabs>
          <w:tab w:val="left" w:pos="993"/>
        </w:tabs>
        <w:autoSpaceDE w:val="0"/>
        <w:autoSpaceDN w:val="0"/>
        <w:adjustRightInd w:val="0"/>
        <w:ind w:firstLine="709"/>
        <w:jc w:val="both"/>
        <w:outlineLvl w:val="1"/>
        <w:rPr>
          <w:sz w:val="28"/>
          <w:szCs w:val="28"/>
        </w:rPr>
      </w:pPr>
      <w:r w:rsidRPr="003B2FFB">
        <w:rPr>
          <w:sz w:val="28"/>
          <w:szCs w:val="28"/>
        </w:rPr>
        <w:t>Основными направлениями бюджетной и налоговой политики в области муниципального финансового контроля являются:</w:t>
      </w:r>
    </w:p>
    <w:p w:rsidR="00714D5E" w:rsidRPr="003B2FFB" w:rsidRDefault="00714D5E" w:rsidP="00714D5E">
      <w:pPr>
        <w:pStyle w:val="a7"/>
        <w:tabs>
          <w:tab w:val="left" w:pos="993"/>
          <w:tab w:val="left" w:pos="1276"/>
          <w:tab w:val="left" w:pos="1560"/>
        </w:tabs>
        <w:autoSpaceDE w:val="0"/>
        <w:autoSpaceDN w:val="0"/>
        <w:adjustRightInd w:val="0"/>
        <w:ind w:left="0" w:firstLine="709"/>
        <w:jc w:val="both"/>
        <w:outlineLvl w:val="1"/>
        <w:rPr>
          <w:sz w:val="28"/>
          <w:szCs w:val="28"/>
        </w:rPr>
      </w:pPr>
      <w:r w:rsidRPr="003B2FFB">
        <w:rPr>
          <w:sz w:val="28"/>
          <w:szCs w:val="28"/>
        </w:rPr>
        <w:t>6.1. Совершенствование правового регулирования муниципального финансового контроля.</w:t>
      </w:r>
    </w:p>
    <w:p w:rsidR="00714D5E" w:rsidRPr="003B2FFB" w:rsidRDefault="00714D5E" w:rsidP="00714D5E">
      <w:pPr>
        <w:pStyle w:val="a7"/>
        <w:tabs>
          <w:tab w:val="left" w:pos="993"/>
          <w:tab w:val="left" w:pos="1276"/>
          <w:tab w:val="left" w:pos="1560"/>
        </w:tabs>
        <w:autoSpaceDE w:val="0"/>
        <w:autoSpaceDN w:val="0"/>
        <w:adjustRightInd w:val="0"/>
        <w:ind w:left="0" w:firstLine="709"/>
        <w:jc w:val="both"/>
        <w:outlineLvl w:val="1"/>
        <w:rPr>
          <w:sz w:val="28"/>
          <w:szCs w:val="28"/>
        </w:rPr>
      </w:pPr>
      <w:r w:rsidRPr="003B2FFB">
        <w:rPr>
          <w:sz w:val="28"/>
          <w:szCs w:val="28"/>
        </w:rPr>
        <w:t xml:space="preserve">Особое внимание необходимо уделить дальнейшему развитию правовых </w:t>
      </w:r>
      <w:r w:rsidRPr="003B2FFB">
        <w:rPr>
          <w:spacing w:val="-4"/>
          <w:sz w:val="28"/>
          <w:szCs w:val="28"/>
        </w:rPr>
        <w:t>и методологических основ внешнего и внутреннего муниципального финансового</w:t>
      </w:r>
      <w:r w:rsidRPr="003B2FFB">
        <w:rPr>
          <w:sz w:val="28"/>
          <w:szCs w:val="28"/>
        </w:rPr>
        <w:t xml:space="preserve"> контроля, направленных на повышение эффективности и прозрачности контрольной деятельности с учетом требований бюджетного законодательства Российской Федерации.</w:t>
      </w:r>
    </w:p>
    <w:p w:rsidR="00714D5E" w:rsidRPr="003B2FFB" w:rsidRDefault="00714D5E" w:rsidP="00714D5E">
      <w:pPr>
        <w:pStyle w:val="a7"/>
        <w:tabs>
          <w:tab w:val="left" w:pos="993"/>
          <w:tab w:val="left" w:pos="1276"/>
        </w:tabs>
        <w:autoSpaceDE w:val="0"/>
        <w:autoSpaceDN w:val="0"/>
        <w:adjustRightInd w:val="0"/>
        <w:ind w:left="0" w:firstLine="709"/>
        <w:jc w:val="both"/>
        <w:outlineLvl w:val="1"/>
        <w:rPr>
          <w:sz w:val="28"/>
          <w:szCs w:val="28"/>
        </w:rPr>
      </w:pPr>
      <w:r w:rsidRPr="003B2FFB">
        <w:rPr>
          <w:spacing w:val="-4"/>
          <w:sz w:val="28"/>
          <w:szCs w:val="28"/>
        </w:rPr>
        <w:t>6.2. Организация деятельности по муниципальному финансовому контролю</w:t>
      </w:r>
      <w:r w:rsidRPr="003B2FFB">
        <w:rPr>
          <w:sz w:val="28"/>
          <w:szCs w:val="28"/>
        </w:rPr>
        <w:t xml:space="preserve"> в соответствии с изменениями законодательства Российской Федерации и муниципальных правовых актов муниципального района Похвистневский.</w:t>
      </w:r>
    </w:p>
    <w:p w:rsidR="00714D5E" w:rsidRPr="003B2FFB" w:rsidRDefault="00714D5E" w:rsidP="00714D5E">
      <w:pPr>
        <w:tabs>
          <w:tab w:val="left" w:pos="993"/>
        </w:tabs>
        <w:autoSpaceDE w:val="0"/>
        <w:autoSpaceDN w:val="0"/>
        <w:adjustRightInd w:val="0"/>
        <w:ind w:firstLine="709"/>
        <w:jc w:val="both"/>
        <w:rPr>
          <w:sz w:val="28"/>
          <w:szCs w:val="28"/>
        </w:rPr>
      </w:pPr>
      <w:r w:rsidRPr="003B2FFB">
        <w:rPr>
          <w:rFonts w:eastAsia="Calibri"/>
          <w:spacing w:val="-4"/>
          <w:sz w:val="28"/>
          <w:szCs w:val="28"/>
        </w:rPr>
        <w:t>Для полноценной реализации законодательных требований к деятельности</w:t>
      </w:r>
      <w:r w:rsidRPr="003B2FFB">
        <w:rPr>
          <w:rFonts w:eastAsia="Calibri"/>
          <w:sz w:val="28"/>
          <w:szCs w:val="28"/>
        </w:rPr>
        <w:t xml:space="preserve"> органов муниципального финансового контроля</w:t>
      </w:r>
      <w:r w:rsidRPr="003B2FFB">
        <w:rPr>
          <w:sz w:val="28"/>
          <w:szCs w:val="28"/>
        </w:rPr>
        <w:t xml:space="preserve"> необходимо обеспечить:</w:t>
      </w:r>
    </w:p>
    <w:p w:rsidR="00714D5E" w:rsidRPr="003B2FFB" w:rsidRDefault="00714D5E" w:rsidP="00714D5E">
      <w:pPr>
        <w:tabs>
          <w:tab w:val="left" w:pos="993"/>
        </w:tabs>
        <w:autoSpaceDE w:val="0"/>
        <w:autoSpaceDN w:val="0"/>
        <w:adjustRightInd w:val="0"/>
        <w:ind w:firstLine="709"/>
        <w:jc w:val="both"/>
        <w:outlineLvl w:val="0"/>
        <w:rPr>
          <w:sz w:val="28"/>
          <w:szCs w:val="28"/>
        </w:rPr>
      </w:pPr>
      <w:r w:rsidRPr="003B2FFB">
        <w:rPr>
          <w:rFonts w:eastAsia="Calibri"/>
          <w:sz w:val="28"/>
          <w:szCs w:val="28"/>
        </w:rPr>
        <w:t xml:space="preserve">совершенствование </w:t>
      </w:r>
      <w:proofErr w:type="gramStart"/>
      <w:r w:rsidRPr="003B2FFB">
        <w:rPr>
          <w:rFonts w:eastAsia="Calibri"/>
          <w:sz w:val="28"/>
          <w:szCs w:val="28"/>
        </w:rPr>
        <w:t>подхода</w:t>
      </w:r>
      <w:proofErr w:type="gramEnd"/>
      <w:r w:rsidRPr="003B2FFB">
        <w:rPr>
          <w:rFonts w:eastAsia="Calibri"/>
          <w:sz w:val="28"/>
          <w:szCs w:val="28"/>
        </w:rPr>
        <w:t xml:space="preserve"> к </w:t>
      </w:r>
      <w:r w:rsidRPr="003B2FFB">
        <w:rPr>
          <w:sz w:val="28"/>
          <w:szCs w:val="28"/>
        </w:rPr>
        <w:t xml:space="preserve">планированию контрольной деятельности исходя из приоритетности предметов и объектов </w:t>
      </w:r>
      <w:r w:rsidRPr="003B2FFB">
        <w:rPr>
          <w:spacing w:val="-4"/>
          <w:sz w:val="28"/>
          <w:szCs w:val="28"/>
        </w:rPr>
        <w:t>контроля, направлений использования средств бюджета района, по которым</w:t>
      </w:r>
      <w:r w:rsidRPr="003B2FFB">
        <w:rPr>
          <w:sz w:val="28"/>
          <w:szCs w:val="28"/>
        </w:rPr>
        <w:t xml:space="preserve"> наиболее вероятно наличие существенных финансовых нарушений;</w:t>
      </w:r>
    </w:p>
    <w:p w:rsidR="00714D5E" w:rsidRPr="003B2FFB" w:rsidRDefault="00714D5E" w:rsidP="00714D5E">
      <w:pPr>
        <w:tabs>
          <w:tab w:val="left" w:pos="993"/>
        </w:tabs>
        <w:autoSpaceDE w:val="0"/>
        <w:autoSpaceDN w:val="0"/>
        <w:adjustRightInd w:val="0"/>
        <w:ind w:firstLine="709"/>
        <w:jc w:val="both"/>
        <w:outlineLvl w:val="0"/>
        <w:rPr>
          <w:sz w:val="28"/>
          <w:szCs w:val="28"/>
        </w:rPr>
      </w:pPr>
      <w:r w:rsidRPr="003B2FFB">
        <w:rPr>
          <w:sz w:val="28"/>
          <w:szCs w:val="28"/>
        </w:rPr>
        <w:t>комплексное взаимодействие органов внешнего и внутреннего муниципального финансового контроля.</w:t>
      </w:r>
    </w:p>
    <w:p w:rsidR="00714D5E" w:rsidRPr="003B2FFB" w:rsidRDefault="00714D5E" w:rsidP="00714D5E">
      <w:pPr>
        <w:tabs>
          <w:tab w:val="left" w:pos="993"/>
        </w:tabs>
        <w:autoSpaceDE w:val="0"/>
        <w:autoSpaceDN w:val="0"/>
        <w:adjustRightInd w:val="0"/>
        <w:ind w:firstLine="709"/>
        <w:jc w:val="both"/>
        <w:outlineLvl w:val="0"/>
        <w:rPr>
          <w:rFonts w:eastAsia="Calibri"/>
          <w:sz w:val="28"/>
          <w:szCs w:val="28"/>
        </w:rPr>
      </w:pPr>
      <w:r w:rsidRPr="003B2FFB">
        <w:rPr>
          <w:rFonts w:eastAsia="Calibri"/>
          <w:sz w:val="28"/>
          <w:szCs w:val="28"/>
        </w:rPr>
        <w:t>6.3. Создание системы внутреннего финансового контроля и внутреннего финансового аудита.</w:t>
      </w:r>
    </w:p>
    <w:p w:rsidR="00714D5E" w:rsidRPr="003B2FFB" w:rsidRDefault="00714D5E" w:rsidP="00714D5E">
      <w:pPr>
        <w:tabs>
          <w:tab w:val="left" w:pos="993"/>
        </w:tabs>
        <w:autoSpaceDE w:val="0"/>
        <w:autoSpaceDN w:val="0"/>
        <w:adjustRightInd w:val="0"/>
        <w:ind w:firstLine="709"/>
        <w:jc w:val="both"/>
        <w:outlineLvl w:val="0"/>
        <w:rPr>
          <w:sz w:val="28"/>
          <w:szCs w:val="28"/>
        </w:rPr>
      </w:pPr>
      <w:proofErr w:type="gramStart"/>
      <w:r w:rsidRPr="003B2FFB">
        <w:rPr>
          <w:sz w:val="28"/>
          <w:szCs w:val="28"/>
        </w:rPr>
        <w:t xml:space="preserve">Необходимо обеспечить создание работоспособной системы внутреннего финансового контроля и внутреннего финансового аудита с учетом специфики структуры и функций участников бюджетного процесса в муниципальном районе Похвистневский, предполагающей не только </w:t>
      </w:r>
      <w:r w:rsidRPr="003B2FFB">
        <w:rPr>
          <w:sz w:val="28"/>
          <w:szCs w:val="28"/>
        </w:rPr>
        <w:lastRenderedPageBreak/>
        <w:t>определение и п</w:t>
      </w:r>
      <w:r>
        <w:rPr>
          <w:sz w:val="28"/>
          <w:szCs w:val="28"/>
        </w:rPr>
        <w:t xml:space="preserve">роведение контрольных действий </w:t>
      </w:r>
      <w:r w:rsidRPr="003B2FFB">
        <w:rPr>
          <w:sz w:val="28"/>
          <w:szCs w:val="28"/>
        </w:rPr>
        <w:t>с учетом оценки рисков, но и проведение системной работы по устранению причин и условий реализации рисков, приводящих к нарушениям в финансово-бюджетной сфере.</w:t>
      </w:r>
      <w:proofErr w:type="gramEnd"/>
    </w:p>
    <w:p w:rsidR="00714D5E" w:rsidRPr="003B2FFB" w:rsidRDefault="00714D5E" w:rsidP="00714D5E">
      <w:pPr>
        <w:pStyle w:val="a7"/>
        <w:tabs>
          <w:tab w:val="left" w:pos="993"/>
          <w:tab w:val="left" w:pos="1276"/>
        </w:tabs>
        <w:autoSpaceDE w:val="0"/>
        <w:autoSpaceDN w:val="0"/>
        <w:adjustRightInd w:val="0"/>
        <w:ind w:left="0" w:firstLine="709"/>
        <w:jc w:val="both"/>
        <w:outlineLvl w:val="1"/>
        <w:rPr>
          <w:sz w:val="28"/>
          <w:szCs w:val="28"/>
        </w:rPr>
      </w:pPr>
      <w:r w:rsidRPr="003B2FFB">
        <w:rPr>
          <w:sz w:val="28"/>
          <w:szCs w:val="28"/>
        </w:rPr>
        <w:t xml:space="preserve">6.4. Усиление </w:t>
      </w:r>
      <w:proofErr w:type="gramStart"/>
      <w:r w:rsidRPr="003B2FFB">
        <w:rPr>
          <w:sz w:val="28"/>
          <w:szCs w:val="28"/>
        </w:rPr>
        <w:t>контроля за</w:t>
      </w:r>
      <w:proofErr w:type="gramEnd"/>
      <w:r w:rsidRPr="003B2FFB">
        <w:rPr>
          <w:sz w:val="28"/>
          <w:szCs w:val="28"/>
        </w:rPr>
        <w:t xml:space="preserve"> деятельностью муниципальных учреждений муниципального района Похвистневский.</w:t>
      </w:r>
    </w:p>
    <w:p w:rsidR="00714D5E" w:rsidRPr="003B2FFB" w:rsidRDefault="00714D5E" w:rsidP="00714D5E">
      <w:pPr>
        <w:tabs>
          <w:tab w:val="left" w:pos="993"/>
        </w:tabs>
        <w:autoSpaceDE w:val="0"/>
        <w:autoSpaceDN w:val="0"/>
        <w:adjustRightInd w:val="0"/>
        <w:ind w:firstLine="709"/>
        <w:jc w:val="both"/>
        <w:outlineLvl w:val="0"/>
        <w:rPr>
          <w:rFonts w:eastAsia="Calibri"/>
          <w:sz w:val="28"/>
          <w:szCs w:val="28"/>
        </w:rPr>
      </w:pPr>
      <w:r w:rsidRPr="003B2FFB">
        <w:rPr>
          <w:rFonts w:eastAsia="Calibri"/>
          <w:spacing w:val="-4"/>
          <w:sz w:val="28"/>
          <w:szCs w:val="28"/>
        </w:rPr>
        <w:t xml:space="preserve">Деятельность </w:t>
      </w:r>
      <w:r>
        <w:rPr>
          <w:rFonts w:eastAsia="Calibri"/>
          <w:spacing w:val="-4"/>
          <w:sz w:val="28"/>
          <w:szCs w:val="28"/>
        </w:rPr>
        <w:t xml:space="preserve">главного специалиста по </w:t>
      </w:r>
      <w:r w:rsidRPr="003B2FFB">
        <w:rPr>
          <w:rFonts w:eastAsia="Calibri"/>
          <w:spacing w:val="-4"/>
          <w:sz w:val="28"/>
          <w:szCs w:val="28"/>
        </w:rPr>
        <w:t>контрольно-ревизионно</w:t>
      </w:r>
      <w:r>
        <w:rPr>
          <w:rFonts w:eastAsia="Calibri"/>
          <w:spacing w:val="-4"/>
          <w:sz w:val="28"/>
          <w:szCs w:val="28"/>
        </w:rPr>
        <w:t>й работе</w:t>
      </w:r>
      <w:r w:rsidRPr="003B2FFB">
        <w:rPr>
          <w:rFonts w:eastAsia="Calibri"/>
          <w:spacing w:val="-4"/>
          <w:sz w:val="28"/>
          <w:szCs w:val="28"/>
        </w:rPr>
        <w:t xml:space="preserve"> </w:t>
      </w:r>
      <w:r>
        <w:rPr>
          <w:rFonts w:eastAsia="Calibri"/>
          <w:spacing w:val="-4"/>
          <w:sz w:val="28"/>
          <w:szCs w:val="28"/>
        </w:rPr>
        <w:t xml:space="preserve">Финансового </w:t>
      </w:r>
      <w:r w:rsidRPr="003B2FFB">
        <w:rPr>
          <w:rFonts w:eastAsia="Calibri"/>
          <w:spacing w:val="-4"/>
          <w:sz w:val="28"/>
          <w:szCs w:val="28"/>
        </w:rPr>
        <w:t>управления д</w:t>
      </w:r>
      <w:r w:rsidRPr="003B2FFB">
        <w:rPr>
          <w:rFonts w:eastAsia="Calibri"/>
          <w:spacing w:val="-6"/>
          <w:sz w:val="28"/>
          <w:szCs w:val="28"/>
        </w:rPr>
        <w:t xml:space="preserve">олжна быть ориентирована на усиление </w:t>
      </w:r>
      <w:proofErr w:type="gramStart"/>
      <w:r w:rsidRPr="003B2FFB">
        <w:rPr>
          <w:rFonts w:eastAsia="Calibri"/>
          <w:spacing w:val="-6"/>
          <w:sz w:val="28"/>
          <w:szCs w:val="28"/>
        </w:rPr>
        <w:t>контроля за</w:t>
      </w:r>
      <w:proofErr w:type="gramEnd"/>
      <w:r w:rsidRPr="003B2FFB">
        <w:rPr>
          <w:rFonts w:eastAsia="Calibri"/>
          <w:spacing w:val="-6"/>
          <w:sz w:val="28"/>
          <w:szCs w:val="28"/>
        </w:rPr>
        <w:t xml:space="preserve"> деятельностью</w:t>
      </w:r>
      <w:r w:rsidRPr="003B2FFB">
        <w:rPr>
          <w:rFonts w:eastAsia="Calibri"/>
          <w:sz w:val="28"/>
          <w:szCs w:val="28"/>
        </w:rPr>
        <w:t xml:space="preserve"> муниципальных учреждений, а также на обеспечение процесса анализа, систематизации, мониторинга результатов проводимых </w:t>
      </w:r>
      <w:r w:rsidRPr="003B2FFB">
        <w:rPr>
          <w:rFonts w:eastAsia="Calibri"/>
          <w:spacing w:val="-6"/>
          <w:sz w:val="28"/>
          <w:szCs w:val="28"/>
        </w:rPr>
        <w:t>контрольных мероприятий и мониторинга своевременного устранения выявленных</w:t>
      </w:r>
      <w:r w:rsidRPr="003B2FFB">
        <w:rPr>
          <w:rFonts w:eastAsia="Calibri"/>
          <w:sz w:val="28"/>
          <w:szCs w:val="28"/>
        </w:rPr>
        <w:t xml:space="preserve"> нарушений.</w:t>
      </w:r>
    </w:p>
    <w:p w:rsidR="00714D5E" w:rsidRPr="003B2FFB" w:rsidRDefault="00714D5E" w:rsidP="00714D5E">
      <w:pPr>
        <w:pStyle w:val="ConsPlusNormal"/>
        <w:tabs>
          <w:tab w:val="left" w:pos="993"/>
        </w:tabs>
        <w:ind w:firstLine="709"/>
        <w:jc w:val="both"/>
        <w:rPr>
          <w:rFonts w:ascii="Times New Roman" w:hAnsi="Times New Roman" w:cs="Times New Roman"/>
          <w:sz w:val="28"/>
          <w:szCs w:val="28"/>
        </w:rPr>
      </w:pPr>
      <w:r w:rsidRPr="003B2FFB">
        <w:rPr>
          <w:rFonts w:ascii="Times New Roman" w:hAnsi="Times New Roman" w:cs="Times New Roman"/>
          <w:sz w:val="28"/>
          <w:szCs w:val="28"/>
        </w:rPr>
        <w:t xml:space="preserve">Контрольная деятельность всех органов, осуществляющих функции </w:t>
      </w:r>
      <w:r w:rsidRPr="003B2FFB">
        <w:rPr>
          <w:rFonts w:ascii="Times New Roman" w:hAnsi="Times New Roman" w:cs="Times New Roman"/>
          <w:sz w:val="28"/>
          <w:szCs w:val="28"/>
        </w:rPr>
        <w:br/>
        <w:t>и полномочия учредителя, должна основываться на единых методологических подходах и быть нацелена на снижение доли неэффективных расходов и повышение уровня финансовой дисциплины в муниципальных учреждениях муниципального района Похвистневский.</w:t>
      </w:r>
    </w:p>
    <w:p w:rsidR="00714D5E" w:rsidRPr="003B2FFB" w:rsidRDefault="00714D5E" w:rsidP="00714D5E">
      <w:pPr>
        <w:pStyle w:val="a7"/>
        <w:tabs>
          <w:tab w:val="left" w:pos="993"/>
          <w:tab w:val="left" w:pos="1276"/>
        </w:tabs>
        <w:autoSpaceDE w:val="0"/>
        <w:autoSpaceDN w:val="0"/>
        <w:adjustRightInd w:val="0"/>
        <w:ind w:left="0" w:firstLine="709"/>
        <w:jc w:val="both"/>
        <w:outlineLvl w:val="1"/>
        <w:rPr>
          <w:sz w:val="28"/>
          <w:szCs w:val="28"/>
        </w:rPr>
      </w:pPr>
      <w:r w:rsidRPr="003B2FFB">
        <w:rPr>
          <w:spacing w:val="-8"/>
          <w:sz w:val="28"/>
          <w:szCs w:val="28"/>
        </w:rPr>
        <w:t>6.5. Обеспечение открытости и прозрачности общественных муниципальных</w:t>
      </w:r>
      <w:r w:rsidRPr="003B2FFB">
        <w:rPr>
          <w:sz w:val="28"/>
          <w:szCs w:val="28"/>
        </w:rPr>
        <w:t xml:space="preserve"> финансов.</w:t>
      </w:r>
    </w:p>
    <w:p w:rsidR="00714D5E" w:rsidRPr="003B2FFB" w:rsidRDefault="00714D5E" w:rsidP="00714D5E">
      <w:pPr>
        <w:pStyle w:val="a7"/>
        <w:tabs>
          <w:tab w:val="left" w:pos="993"/>
          <w:tab w:val="left" w:pos="1276"/>
        </w:tabs>
        <w:autoSpaceDE w:val="0"/>
        <w:autoSpaceDN w:val="0"/>
        <w:adjustRightInd w:val="0"/>
        <w:ind w:left="0" w:firstLine="709"/>
        <w:jc w:val="both"/>
        <w:outlineLvl w:val="1"/>
        <w:rPr>
          <w:sz w:val="28"/>
          <w:szCs w:val="28"/>
        </w:rPr>
      </w:pPr>
      <w:r w:rsidRPr="003B2FFB">
        <w:rPr>
          <w:sz w:val="28"/>
          <w:szCs w:val="28"/>
        </w:rPr>
        <w:t>Реализация данного направления будет осуществляться путем:</w:t>
      </w:r>
    </w:p>
    <w:p w:rsidR="00714D5E" w:rsidRPr="003B2FFB" w:rsidRDefault="00714D5E" w:rsidP="00714D5E">
      <w:pPr>
        <w:pStyle w:val="a7"/>
        <w:tabs>
          <w:tab w:val="left" w:pos="993"/>
          <w:tab w:val="left" w:pos="1276"/>
        </w:tabs>
        <w:autoSpaceDE w:val="0"/>
        <w:autoSpaceDN w:val="0"/>
        <w:adjustRightInd w:val="0"/>
        <w:ind w:left="0" w:firstLine="709"/>
        <w:jc w:val="both"/>
        <w:outlineLvl w:val="1"/>
        <w:rPr>
          <w:sz w:val="28"/>
          <w:szCs w:val="28"/>
        </w:rPr>
      </w:pPr>
      <w:r w:rsidRPr="003B2FFB">
        <w:rPr>
          <w:sz w:val="28"/>
          <w:szCs w:val="28"/>
        </w:rPr>
        <w:t>размещения информации о муниципальных финансах на едином портале бюджетной системы Российской Федерации в соответствии с требованиями приказа Министерства финансов Российской Федерации от 28.12.2016 № 243н "О составе и порядке размещения и предоставления информации на едином портале бюджетной системы Российской Федерации";</w:t>
      </w:r>
    </w:p>
    <w:p w:rsidR="00714D5E" w:rsidRPr="003B2FFB" w:rsidRDefault="00714D5E" w:rsidP="00714D5E">
      <w:pPr>
        <w:autoSpaceDE w:val="0"/>
        <w:autoSpaceDN w:val="0"/>
        <w:adjustRightInd w:val="0"/>
        <w:ind w:firstLine="709"/>
        <w:jc w:val="both"/>
        <w:rPr>
          <w:rFonts w:eastAsia="Calibri"/>
          <w:sz w:val="28"/>
          <w:szCs w:val="28"/>
        </w:rPr>
      </w:pPr>
      <w:r>
        <w:rPr>
          <w:sz w:val="28"/>
          <w:szCs w:val="28"/>
        </w:rPr>
        <w:t>размещения информации на официальном сайте Администрации района в сети Интернет в доступном всем пользователям разделе «Бюджет для граждан»</w:t>
      </w:r>
      <w:r w:rsidRPr="003B2FFB">
        <w:rPr>
          <w:rFonts w:eastAsia="Calibri"/>
          <w:sz w:val="28"/>
          <w:szCs w:val="28"/>
        </w:rPr>
        <w:t>;</w:t>
      </w:r>
    </w:p>
    <w:p w:rsidR="00714D5E" w:rsidRPr="003B2FFB" w:rsidRDefault="00714D5E" w:rsidP="00714D5E">
      <w:pPr>
        <w:autoSpaceDE w:val="0"/>
        <w:autoSpaceDN w:val="0"/>
        <w:adjustRightInd w:val="0"/>
        <w:ind w:firstLine="709"/>
        <w:jc w:val="both"/>
        <w:rPr>
          <w:rFonts w:eastAsia="Calibri"/>
          <w:sz w:val="28"/>
          <w:szCs w:val="28"/>
        </w:rPr>
      </w:pPr>
      <w:r w:rsidRPr="003B2FFB">
        <w:rPr>
          <w:rFonts w:eastAsia="Calibri"/>
          <w:sz w:val="28"/>
          <w:szCs w:val="28"/>
        </w:rPr>
        <w:t xml:space="preserve">совершенствования системы публичных слушаний по проекту бюджета </w:t>
      </w:r>
      <w:r w:rsidRPr="003B2FFB">
        <w:rPr>
          <w:sz w:val="28"/>
          <w:szCs w:val="28"/>
        </w:rPr>
        <w:t>муниципального района Похвистневский</w:t>
      </w:r>
      <w:r w:rsidRPr="003B2FFB">
        <w:rPr>
          <w:rFonts w:eastAsia="Calibri"/>
          <w:sz w:val="28"/>
          <w:szCs w:val="28"/>
        </w:rPr>
        <w:t xml:space="preserve"> и отчету о его исполнении;</w:t>
      </w:r>
    </w:p>
    <w:p w:rsidR="00714D5E" w:rsidRPr="003B2FFB" w:rsidRDefault="00714D5E" w:rsidP="00714D5E">
      <w:pPr>
        <w:autoSpaceDE w:val="0"/>
        <w:autoSpaceDN w:val="0"/>
        <w:adjustRightInd w:val="0"/>
        <w:ind w:firstLine="709"/>
        <w:jc w:val="both"/>
        <w:rPr>
          <w:rFonts w:eastAsia="Calibri"/>
          <w:sz w:val="28"/>
          <w:szCs w:val="28"/>
        </w:rPr>
      </w:pPr>
      <w:r w:rsidRPr="003B2FFB">
        <w:rPr>
          <w:rFonts w:eastAsia="Calibri"/>
          <w:spacing w:val="-6"/>
          <w:sz w:val="28"/>
          <w:szCs w:val="28"/>
        </w:rPr>
        <w:t>участия в различных конкурсах в сфере государственных (муниципальных)</w:t>
      </w:r>
      <w:r w:rsidRPr="003B2FFB">
        <w:rPr>
          <w:rFonts w:eastAsia="Calibri"/>
          <w:sz w:val="28"/>
          <w:szCs w:val="28"/>
        </w:rPr>
        <w:t xml:space="preserve"> финансов.</w:t>
      </w:r>
    </w:p>
    <w:p w:rsidR="00714D5E" w:rsidRPr="003B2FFB" w:rsidRDefault="00714D5E" w:rsidP="00714D5E">
      <w:pPr>
        <w:pStyle w:val="a5"/>
        <w:jc w:val="center"/>
        <w:rPr>
          <w:rFonts w:ascii="Times New Roman" w:hAnsi="Times New Roman" w:cs="Times New Roman"/>
          <w:sz w:val="28"/>
          <w:szCs w:val="28"/>
        </w:rPr>
      </w:pPr>
    </w:p>
    <w:p w:rsidR="0094379D" w:rsidRDefault="0094379D"/>
    <w:sectPr w:rsidR="0094379D" w:rsidSect="003505EA">
      <w:pgSz w:w="11906" w:h="16838"/>
      <w:pgMar w:top="28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812"/>
    <w:rsid w:val="003505EA"/>
    <w:rsid w:val="00460751"/>
    <w:rsid w:val="00714D5E"/>
    <w:rsid w:val="0094379D"/>
    <w:rsid w:val="00BF0551"/>
    <w:rsid w:val="00F748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D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714D5E"/>
    <w:pPr>
      <w:keepNext/>
      <w:jc w:val="both"/>
      <w:outlineLvl w:val="1"/>
    </w:pPr>
    <w:rPr>
      <w:rFonts w:ascii="Times New Roman CYR" w:hAnsi="Times New Roman CY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14D5E"/>
    <w:rPr>
      <w:rFonts w:ascii="Times New Roman CYR" w:eastAsia="Times New Roman" w:hAnsi="Times New Roman CYR" w:cs="Times New Roman"/>
      <w:sz w:val="28"/>
      <w:szCs w:val="24"/>
      <w:lang w:eastAsia="ru-RU"/>
    </w:rPr>
  </w:style>
  <w:style w:type="paragraph" w:customStyle="1" w:styleId="ConsPlusNormal">
    <w:name w:val="ConsPlusNormal"/>
    <w:link w:val="ConsPlusNormal0"/>
    <w:rsid w:val="00714D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4">
    <w:name w:val="a4"/>
    <w:basedOn w:val="a"/>
    <w:rsid w:val="00714D5E"/>
    <w:pPr>
      <w:spacing w:before="100" w:beforeAutospacing="1" w:after="100" w:afterAutospacing="1"/>
    </w:pPr>
  </w:style>
  <w:style w:type="character" w:customStyle="1" w:styleId="a3">
    <w:name w:val="Обычный (веб) Знак"/>
    <w:aliases w:val="Обычный (веб) Знак1 Знак,Обычный (веб) Знак Знак Знак"/>
    <w:link w:val="a5"/>
    <w:locked/>
    <w:rsid w:val="00714D5E"/>
    <w:rPr>
      <w:sz w:val="24"/>
      <w:szCs w:val="24"/>
    </w:rPr>
  </w:style>
  <w:style w:type="paragraph" w:styleId="a5">
    <w:name w:val="Normal (Web)"/>
    <w:aliases w:val="Обычный (веб) Знак1,Обычный (веб) Знак Знак"/>
    <w:basedOn w:val="a"/>
    <w:link w:val="a3"/>
    <w:unhideWhenUsed/>
    <w:rsid w:val="00714D5E"/>
    <w:rPr>
      <w:rFonts w:asciiTheme="minorHAnsi" w:eastAsiaTheme="minorHAnsi" w:hAnsiTheme="minorHAnsi" w:cstheme="minorBidi"/>
      <w:lang w:eastAsia="en-US"/>
    </w:rPr>
  </w:style>
  <w:style w:type="character" w:styleId="a6">
    <w:name w:val="Strong"/>
    <w:basedOn w:val="a0"/>
    <w:qFormat/>
    <w:rsid w:val="00714D5E"/>
    <w:rPr>
      <w:b/>
      <w:bCs/>
    </w:rPr>
  </w:style>
  <w:style w:type="character" w:customStyle="1" w:styleId="ConsPlusNormal0">
    <w:name w:val="ConsPlusNormal Знак"/>
    <w:link w:val="ConsPlusNormal"/>
    <w:locked/>
    <w:rsid w:val="00714D5E"/>
    <w:rPr>
      <w:rFonts w:ascii="Arial" w:eastAsia="Times New Roman" w:hAnsi="Arial" w:cs="Arial"/>
      <w:sz w:val="20"/>
      <w:szCs w:val="20"/>
      <w:lang w:eastAsia="ru-RU"/>
    </w:rPr>
  </w:style>
  <w:style w:type="paragraph" w:styleId="a7">
    <w:name w:val="List Paragraph"/>
    <w:basedOn w:val="a"/>
    <w:uiPriority w:val="34"/>
    <w:qFormat/>
    <w:rsid w:val="00714D5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D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714D5E"/>
    <w:pPr>
      <w:keepNext/>
      <w:jc w:val="both"/>
      <w:outlineLvl w:val="1"/>
    </w:pPr>
    <w:rPr>
      <w:rFonts w:ascii="Times New Roman CYR" w:hAnsi="Times New Roman CY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14D5E"/>
    <w:rPr>
      <w:rFonts w:ascii="Times New Roman CYR" w:eastAsia="Times New Roman" w:hAnsi="Times New Roman CYR" w:cs="Times New Roman"/>
      <w:sz w:val="28"/>
      <w:szCs w:val="24"/>
      <w:lang w:eastAsia="ru-RU"/>
    </w:rPr>
  </w:style>
  <w:style w:type="paragraph" w:customStyle="1" w:styleId="ConsPlusNormal">
    <w:name w:val="ConsPlusNormal"/>
    <w:link w:val="ConsPlusNormal0"/>
    <w:rsid w:val="00714D5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4">
    <w:name w:val="a4"/>
    <w:basedOn w:val="a"/>
    <w:rsid w:val="00714D5E"/>
    <w:pPr>
      <w:spacing w:before="100" w:beforeAutospacing="1" w:after="100" w:afterAutospacing="1"/>
    </w:pPr>
  </w:style>
  <w:style w:type="character" w:customStyle="1" w:styleId="a3">
    <w:name w:val="Обычный (веб) Знак"/>
    <w:aliases w:val="Обычный (веб) Знак1 Знак,Обычный (веб) Знак Знак Знак"/>
    <w:link w:val="a5"/>
    <w:locked/>
    <w:rsid w:val="00714D5E"/>
    <w:rPr>
      <w:sz w:val="24"/>
      <w:szCs w:val="24"/>
    </w:rPr>
  </w:style>
  <w:style w:type="paragraph" w:styleId="a5">
    <w:name w:val="Normal (Web)"/>
    <w:aliases w:val="Обычный (веб) Знак1,Обычный (веб) Знак Знак"/>
    <w:basedOn w:val="a"/>
    <w:link w:val="a3"/>
    <w:unhideWhenUsed/>
    <w:rsid w:val="00714D5E"/>
    <w:rPr>
      <w:rFonts w:asciiTheme="minorHAnsi" w:eastAsiaTheme="minorHAnsi" w:hAnsiTheme="minorHAnsi" w:cstheme="minorBidi"/>
      <w:lang w:eastAsia="en-US"/>
    </w:rPr>
  </w:style>
  <w:style w:type="character" w:styleId="a6">
    <w:name w:val="Strong"/>
    <w:basedOn w:val="a0"/>
    <w:qFormat/>
    <w:rsid w:val="00714D5E"/>
    <w:rPr>
      <w:b/>
      <w:bCs/>
    </w:rPr>
  </w:style>
  <w:style w:type="character" w:customStyle="1" w:styleId="ConsPlusNormal0">
    <w:name w:val="ConsPlusNormal Знак"/>
    <w:link w:val="ConsPlusNormal"/>
    <w:locked/>
    <w:rsid w:val="00714D5E"/>
    <w:rPr>
      <w:rFonts w:ascii="Arial" w:eastAsia="Times New Roman" w:hAnsi="Arial" w:cs="Arial"/>
      <w:sz w:val="20"/>
      <w:szCs w:val="20"/>
      <w:lang w:eastAsia="ru-RU"/>
    </w:rPr>
  </w:style>
  <w:style w:type="paragraph" w:styleId="a7">
    <w:name w:val="List Paragraph"/>
    <w:basedOn w:val="a"/>
    <w:uiPriority w:val="34"/>
    <w:qFormat/>
    <w:rsid w:val="00714D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3161</Words>
  <Characters>18022</Characters>
  <Application>Microsoft Office Word</Application>
  <DocSecurity>0</DocSecurity>
  <Lines>150</Lines>
  <Paragraphs>42</Paragraphs>
  <ScaleCrop>false</ScaleCrop>
  <Company/>
  <LinksUpToDate>false</LinksUpToDate>
  <CharactersWithSpaces>21141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Лилия Молянова</dc:creator>
  <cp:keywords/>
  <dc:description/>
  <cp:lastModifiedBy>Иванова Е В</cp:lastModifiedBy>
  <cp:revision>5</cp:revision>
  <dcterms:created xsi:type="dcterms:W3CDTF">2019-08-29T06:08:00Z</dcterms:created>
  <dcterms:modified xsi:type="dcterms:W3CDTF">2019-08-29T07:04:00Z</dcterms:modified>
</cp:coreProperties>
</file>