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32" w:type="dxa"/>
        <w:tblLayout w:type="fixed"/>
        <w:tblLook w:val="04A0" w:firstRow="1" w:lastRow="0" w:firstColumn="1" w:lastColumn="0" w:noHBand="0" w:noVBand="1"/>
      </w:tblPr>
      <w:tblGrid>
        <w:gridCol w:w="4455"/>
      </w:tblGrid>
      <w:tr w:rsidR="008C13E4" w:rsidTr="00A62E00">
        <w:trPr>
          <w:cantSplit/>
          <w:trHeight w:val="4562"/>
        </w:trPr>
        <w:tc>
          <w:tcPr>
            <w:tcW w:w="4455" w:type="dxa"/>
          </w:tcPr>
          <w:p w:rsidR="008C13E4" w:rsidRDefault="008C13E4">
            <w:pPr>
              <w:snapToGrid w:val="0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  <w:p w:rsidR="008C13E4" w:rsidRDefault="008C13E4">
            <w:pPr>
              <w:snapToGrid w:val="0"/>
              <w:ind w:right="-9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EC491D4" wp14:editId="161B3B39">
                  <wp:extent cx="419100" cy="609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C13E4" w:rsidRDefault="008C13E4">
            <w:pPr>
              <w:snapToGrid w:val="0"/>
              <w:ind w:right="-90"/>
              <w:jc w:val="center"/>
            </w:pPr>
          </w:p>
          <w:p w:rsidR="008C13E4" w:rsidRDefault="008C13E4">
            <w:pPr>
              <w:snapToGrid w:val="0"/>
              <w:ind w:right="-90"/>
              <w:jc w:val="center"/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8C13E4" w:rsidRDefault="008C13E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8C13E4" w:rsidRDefault="008C13E4">
            <w:pPr>
              <w:shd w:val="clear" w:color="auto" w:fill="FFFFFF"/>
              <w:spacing w:before="278"/>
              <w:jc w:val="center"/>
              <w:rPr>
                <w:rFonts w:cs="Times New Roman"/>
                <w:b/>
                <w:bCs/>
                <w:spacing w:val="20"/>
                <w:sz w:val="32"/>
                <w:szCs w:val="32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C13E4" w:rsidRPr="003038C7" w:rsidRDefault="008C13E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3038C7">
              <w:rPr>
                <w:sz w:val="28"/>
                <w:szCs w:val="28"/>
              </w:rPr>
              <w:t xml:space="preserve">         </w:t>
            </w:r>
            <w:r w:rsidR="000A79F8">
              <w:rPr>
                <w:sz w:val="28"/>
                <w:szCs w:val="28"/>
              </w:rPr>
              <w:t>09</w:t>
            </w:r>
            <w:r w:rsidR="003038C7" w:rsidRPr="003038C7">
              <w:rPr>
                <w:sz w:val="28"/>
                <w:szCs w:val="28"/>
              </w:rPr>
              <w:t>.0</w:t>
            </w:r>
            <w:r w:rsidR="000A79F8">
              <w:rPr>
                <w:sz w:val="28"/>
                <w:szCs w:val="28"/>
              </w:rPr>
              <w:t>8</w:t>
            </w:r>
            <w:r w:rsidR="003038C7" w:rsidRPr="003038C7">
              <w:rPr>
                <w:sz w:val="28"/>
                <w:szCs w:val="28"/>
              </w:rPr>
              <w:t>.2019</w:t>
            </w:r>
            <w:r w:rsidRPr="003038C7">
              <w:rPr>
                <w:sz w:val="28"/>
                <w:szCs w:val="28"/>
              </w:rPr>
              <w:t xml:space="preserve"> </w:t>
            </w:r>
            <w:r w:rsidRPr="003038C7">
              <w:rPr>
                <w:rFonts w:cs="Times New Roman"/>
                <w:sz w:val="28"/>
                <w:szCs w:val="28"/>
              </w:rPr>
              <w:t>№</w:t>
            </w:r>
            <w:r w:rsidRPr="003038C7">
              <w:rPr>
                <w:sz w:val="28"/>
                <w:szCs w:val="28"/>
              </w:rPr>
              <w:t xml:space="preserve"> </w:t>
            </w:r>
            <w:r w:rsidR="000A79F8">
              <w:rPr>
                <w:sz w:val="28"/>
                <w:szCs w:val="28"/>
              </w:rPr>
              <w:t>561</w:t>
            </w:r>
          </w:p>
          <w:p w:rsidR="008C13E4" w:rsidRPr="000E35BA" w:rsidRDefault="008C13E4" w:rsidP="003038C7">
            <w:pPr>
              <w:shd w:val="clear" w:color="auto" w:fill="FFFFFF"/>
              <w:spacing w:before="252"/>
              <w:rPr>
                <w:rFonts w:cs="Times New Roman"/>
                <w:spacing w:val="-3"/>
              </w:rPr>
            </w:pPr>
            <w:r>
              <w:rPr>
                <w:rFonts w:cs="Times New Roman"/>
                <w:spacing w:val="-3"/>
              </w:rPr>
              <w:t xml:space="preserve">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</w:tc>
      </w:tr>
    </w:tbl>
    <w:p w:rsidR="00386EBE" w:rsidRPr="00386EBE" w:rsidRDefault="00386EBE" w:rsidP="00386EBE">
      <w:pPr>
        <w:suppressAutoHyphens w:val="0"/>
        <w:autoSpaceDE/>
        <w:spacing w:after="306" w:line="317" w:lineRule="exact"/>
        <w:ind w:left="20" w:right="4680"/>
        <w:rPr>
          <w:rFonts w:ascii="Times New Roman" w:hAnsi="Times New Roman" w:cs="Times New Roman"/>
          <w:bCs/>
          <w:color w:val="000000"/>
          <w:spacing w:val="-4"/>
          <w:sz w:val="26"/>
          <w:szCs w:val="26"/>
          <w:lang w:eastAsia="ru-RU"/>
        </w:rPr>
      </w:pPr>
      <w:r w:rsidRPr="00386EBE">
        <w:rPr>
          <w:rFonts w:ascii="Times New Roman" w:hAnsi="Times New Roman" w:cs="Times New Roman"/>
          <w:bCs/>
          <w:color w:val="000000"/>
          <w:spacing w:val="-5"/>
          <w:sz w:val="26"/>
          <w:szCs w:val="26"/>
          <w:lang w:eastAsia="ru-RU"/>
        </w:rPr>
        <w:t>О Порядк</w:t>
      </w:r>
      <w:r>
        <w:rPr>
          <w:rFonts w:ascii="Times New Roman" w:hAnsi="Times New Roman" w:cs="Times New Roman"/>
          <w:bCs/>
          <w:color w:val="000000"/>
          <w:spacing w:val="-5"/>
          <w:sz w:val="26"/>
          <w:szCs w:val="26"/>
          <w:lang w:eastAsia="ru-RU"/>
        </w:rPr>
        <w:t>е</w:t>
      </w:r>
      <w:r w:rsidRPr="00386EBE">
        <w:rPr>
          <w:rFonts w:ascii="Times New Roman" w:hAnsi="Times New Roman" w:cs="Times New Roman"/>
          <w:bCs/>
          <w:color w:val="000000"/>
          <w:spacing w:val="-5"/>
          <w:sz w:val="26"/>
          <w:szCs w:val="26"/>
          <w:lang w:eastAsia="ru-RU"/>
        </w:rPr>
        <w:t xml:space="preserve"> разработки и утверждения административных регламентов предоставления муниципальных услуг</w:t>
      </w:r>
    </w:p>
    <w:p w:rsidR="00F65059" w:rsidRDefault="00F65059" w:rsidP="00F65059">
      <w:pPr>
        <w:tabs>
          <w:tab w:val="left" w:pos="3969"/>
        </w:tabs>
        <w:spacing w:line="276" w:lineRule="auto"/>
        <w:ind w:right="4534"/>
        <w:jc w:val="both"/>
        <w:rPr>
          <w:rFonts w:ascii="Times New Roman" w:hAnsi="Times New Roman" w:cs="Times New Roman"/>
          <w:sz w:val="24"/>
          <w:szCs w:val="24"/>
        </w:rPr>
      </w:pPr>
    </w:p>
    <w:p w:rsidR="0023275F" w:rsidRDefault="00386EBE" w:rsidP="0023275F">
      <w:pPr>
        <w:suppressAutoHyphens w:val="0"/>
        <w:autoSpaceDE/>
        <w:spacing w:after="459" w:line="276" w:lineRule="auto"/>
        <w:ind w:left="20" w:right="20" w:hanging="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pacing w:val="-5"/>
          <w:sz w:val="25"/>
          <w:szCs w:val="25"/>
          <w:lang w:eastAsia="ru-RU"/>
        </w:rPr>
        <w:t xml:space="preserve">     </w:t>
      </w:r>
      <w:r w:rsidRPr="00386EBE">
        <w:rPr>
          <w:rFonts w:ascii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В целях регламентации порядка разработки и утверждения административных регламентов предоставления муниципальных услуг, в соответствии с Федеральным законом от 27.07.2010 </w:t>
      </w:r>
      <w:r w:rsidRPr="00386EBE">
        <w:rPr>
          <w:rFonts w:ascii="Times New Roman" w:hAnsi="Times New Roman" w:cs="Times New Roman"/>
          <w:color w:val="000000"/>
          <w:spacing w:val="-5"/>
          <w:sz w:val="28"/>
          <w:szCs w:val="28"/>
          <w:lang w:val="en-US" w:eastAsia="ru-RU"/>
        </w:rPr>
        <w:t>N</w:t>
      </w:r>
      <w:r w:rsidRPr="00386EBE">
        <w:rPr>
          <w:rFonts w:ascii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 210-ФЗ "Об организации предоставления государственных и муниципальных услуг",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руководствуясь </w:t>
      </w:r>
      <w:r w:rsidRPr="00386EBE">
        <w:rPr>
          <w:rFonts w:ascii="Times New Roman" w:hAnsi="Times New Roman" w:cs="Times New Roman"/>
          <w:color w:val="000000"/>
          <w:spacing w:val="-5"/>
          <w:sz w:val="28"/>
          <w:szCs w:val="28"/>
          <w:lang w:eastAsia="ru-RU"/>
        </w:rPr>
        <w:t xml:space="preserve">Уставом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  <w:lang w:eastAsia="ru-RU"/>
        </w:rPr>
        <w:t>района, А</w:t>
      </w:r>
      <w:r w:rsidR="008C13E4" w:rsidRPr="00796C58">
        <w:rPr>
          <w:rFonts w:ascii="Times New Roman" w:hAnsi="Times New Roman" w:cs="Times New Roman"/>
          <w:spacing w:val="-9"/>
          <w:sz w:val="28"/>
          <w:szCs w:val="28"/>
          <w:lang w:eastAsia="ru-RU"/>
        </w:rPr>
        <w:t>дминистрация муниципального района Похвистневский Самарской области</w:t>
      </w:r>
      <w:r w:rsidR="008C13E4" w:rsidRPr="00796C5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C13E4" w:rsidRDefault="008C13E4" w:rsidP="0023275F">
      <w:pPr>
        <w:suppressAutoHyphens w:val="0"/>
        <w:autoSpaceDE/>
        <w:spacing w:after="459" w:line="276" w:lineRule="auto"/>
        <w:ind w:left="20" w:right="20" w:hanging="20"/>
        <w:jc w:val="center"/>
        <w:rPr>
          <w:rFonts w:ascii="Times New Roman" w:hAnsi="Times New Roman" w:cs="Times New Roman"/>
          <w:b/>
          <w:spacing w:val="-12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pacing w:val="-12"/>
          <w:sz w:val="28"/>
          <w:szCs w:val="28"/>
          <w:lang w:eastAsia="ru-RU"/>
        </w:rPr>
        <w:t>ПОСТАНОВЛЯЕТ:</w:t>
      </w:r>
    </w:p>
    <w:p w:rsidR="00386EBE" w:rsidRDefault="00386EBE" w:rsidP="00386EBE">
      <w:pPr>
        <w:spacing w:line="276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 </w:t>
      </w:r>
      <w:r w:rsidRPr="00386EBE">
        <w:rPr>
          <w:rFonts w:ascii="Times New Roman" w:hAnsi="Times New Roman" w:cs="Times New Roman"/>
          <w:sz w:val="28"/>
          <w:szCs w:val="28"/>
        </w:rPr>
        <w:t>Утвердить прилагаемый Порядок разработки и утверждения административных регламентов предоставления муниципальных услуг</w:t>
      </w:r>
      <w:r w:rsidR="007D5E86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Pr="00386EBE">
        <w:rPr>
          <w:rFonts w:ascii="Times New Roman" w:hAnsi="Times New Roman" w:cs="Times New Roman"/>
          <w:sz w:val="28"/>
          <w:szCs w:val="28"/>
        </w:rPr>
        <w:t>.</w:t>
      </w:r>
    </w:p>
    <w:p w:rsidR="00386EBE" w:rsidRDefault="00386EBE" w:rsidP="00386EBE">
      <w:pPr>
        <w:spacing w:line="276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</w:t>
      </w:r>
      <w:r w:rsidRPr="00386EBE">
        <w:rPr>
          <w:rFonts w:ascii="Times New Roman" w:hAnsi="Times New Roman" w:cs="Times New Roman"/>
          <w:sz w:val="28"/>
          <w:szCs w:val="28"/>
        </w:rPr>
        <w:t xml:space="preserve">Определить юридический отдел Администрации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386EBE">
        <w:rPr>
          <w:rFonts w:ascii="Times New Roman" w:hAnsi="Times New Roman" w:cs="Times New Roman"/>
          <w:sz w:val="28"/>
          <w:szCs w:val="28"/>
        </w:rPr>
        <w:t xml:space="preserve"> уполномоченным органом на проведение </w:t>
      </w:r>
      <w:proofErr w:type="gramStart"/>
      <w:r w:rsidRPr="00386EBE">
        <w:rPr>
          <w:rFonts w:ascii="Times New Roman" w:hAnsi="Times New Roman" w:cs="Times New Roman"/>
          <w:sz w:val="28"/>
          <w:szCs w:val="28"/>
        </w:rPr>
        <w:t>экспертизы проектов административных регламентов предоставления муниципальных услуг</w:t>
      </w:r>
      <w:proofErr w:type="gramEnd"/>
      <w:r w:rsidRPr="00386EBE">
        <w:rPr>
          <w:rFonts w:ascii="Times New Roman" w:hAnsi="Times New Roman" w:cs="Times New Roman"/>
          <w:sz w:val="28"/>
          <w:szCs w:val="28"/>
        </w:rPr>
        <w:t>.</w:t>
      </w:r>
    </w:p>
    <w:p w:rsidR="007D5E86" w:rsidRDefault="007D5E86" w:rsidP="00386EBE">
      <w:pPr>
        <w:spacing w:line="276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Рекомендовать администрациям сельских поселений муниципального района Похвистневский руководствоваться настоящим Порядком при разработке и утверждении административных регламентов предоставления муниципальных услуг администрациями сельских поселений.</w:t>
      </w:r>
    </w:p>
    <w:p w:rsidR="007D5E86" w:rsidRDefault="007D5E86" w:rsidP="00386EBE">
      <w:pPr>
        <w:spacing w:line="276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4. Признать утратившим силу Постановление Администрации района от 13.04.2011 № 200 «О Порядке разработки и утверждения предоставления муниципальных услуг Администрацией муниципального района Похвистневский».</w:t>
      </w:r>
    </w:p>
    <w:p w:rsidR="00386EBE" w:rsidRDefault="00386EBE" w:rsidP="00386EBE">
      <w:pPr>
        <w:spacing w:line="276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D5E8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86EBE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86EBE">
        <w:rPr>
          <w:rFonts w:ascii="Times New Roman" w:hAnsi="Times New Roman" w:cs="Times New Roman"/>
          <w:sz w:val="28"/>
          <w:szCs w:val="28"/>
        </w:rPr>
        <w:t>остановление в газете «</w:t>
      </w:r>
      <w:r>
        <w:rPr>
          <w:rFonts w:ascii="Times New Roman" w:hAnsi="Times New Roman" w:cs="Times New Roman"/>
          <w:sz w:val="28"/>
          <w:szCs w:val="28"/>
        </w:rPr>
        <w:t>Вестник Похвистневского района</w:t>
      </w:r>
      <w:r w:rsidRPr="00386EBE">
        <w:rPr>
          <w:rFonts w:ascii="Times New Roman" w:hAnsi="Times New Roman" w:cs="Times New Roman"/>
          <w:sz w:val="28"/>
          <w:szCs w:val="28"/>
        </w:rPr>
        <w:t xml:space="preserve">» и разместить на сайте Администрации </w:t>
      </w:r>
      <w:r>
        <w:rPr>
          <w:rFonts w:ascii="Times New Roman" w:hAnsi="Times New Roman" w:cs="Times New Roman"/>
          <w:sz w:val="28"/>
          <w:szCs w:val="28"/>
        </w:rPr>
        <w:t>района в сети Интернет</w:t>
      </w:r>
      <w:r w:rsidRPr="00386EBE">
        <w:rPr>
          <w:rFonts w:ascii="Times New Roman" w:hAnsi="Times New Roman" w:cs="Times New Roman"/>
          <w:sz w:val="28"/>
          <w:szCs w:val="28"/>
        </w:rPr>
        <w:t>.</w:t>
      </w:r>
    </w:p>
    <w:p w:rsidR="007D5E86" w:rsidRDefault="007D5E86" w:rsidP="00386EBE">
      <w:pPr>
        <w:spacing w:line="276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</w:p>
    <w:p w:rsidR="007D5E86" w:rsidRDefault="007D5E86" w:rsidP="00386EBE">
      <w:pPr>
        <w:spacing w:line="276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</w:p>
    <w:p w:rsidR="007D5E86" w:rsidRPr="00386EBE" w:rsidRDefault="007D5E86" w:rsidP="00386EBE">
      <w:pPr>
        <w:spacing w:line="276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</w:p>
    <w:p w:rsidR="00386EBE" w:rsidRPr="00386EBE" w:rsidRDefault="00386EBE" w:rsidP="00386EBE">
      <w:pPr>
        <w:spacing w:line="276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D5E8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86EB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386EBE" w:rsidRPr="00386EBE" w:rsidRDefault="00386EBE" w:rsidP="00386EBE">
      <w:pPr>
        <w:spacing w:line="276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D5E8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386EB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86EBE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86EBE">
        <w:rPr>
          <w:rFonts w:ascii="Times New Roman" w:hAnsi="Times New Roman" w:cs="Times New Roman"/>
          <w:sz w:val="28"/>
          <w:szCs w:val="28"/>
        </w:rPr>
        <w:t xml:space="preserve">остановления возложить на заместителя Главы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386EBE">
        <w:rPr>
          <w:rFonts w:ascii="Times New Roman" w:hAnsi="Times New Roman" w:cs="Times New Roman"/>
          <w:sz w:val="28"/>
          <w:szCs w:val="28"/>
        </w:rPr>
        <w:t xml:space="preserve">, руководителя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86EBE">
        <w:rPr>
          <w:rFonts w:ascii="Times New Roman" w:hAnsi="Times New Roman" w:cs="Times New Roman"/>
          <w:sz w:val="28"/>
          <w:szCs w:val="28"/>
        </w:rPr>
        <w:t xml:space="preserve">ппарата Администрации </w:t>
      </w:r>
      <w:r>
        <w:rPr>
          <w:rFonts w:ascii="Times New Roman" w:hAnsi="Times New Roman" w:cs="Times New Roman"/>
          <w:sz w:val="28"/>
          <w:szCs w:val="28"/>
        </w:rPr>
        <w:t>района О.А. Дудилякову.</w:t>
      </w:r>
    </w:p>
    <w:p w:rsidR="00386EBE" w:rsidRPr="00386EBE" w:rsidRDefault="00386EBE" w:rsidP="00386EBE">
      <w:pPr>
        <w:spacing w:line="276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</w:p>
    <w:p w:rsidR="00386EBE" w:rsidRPr="00796C58" w:rsidRDefault="00386EBE" w:rsidP="00796C58">
      <w:pPr>
        <w:spacing w:line="276" w:lineRule="auto"/>
        <w:ind w:right="-3"/>
        <w:jc w:val="both"/>
        <w:rPr>
          <w:rFonts w:ascii="Times New Roman" w:hAnsi="Times New Roman" w:cs="Times New Roman"/>
          <w:sz w:val="28"/>
          <w:szCs w:val="28"/>
        </w:rPr>
      </w:pPr>
    </w:p>
    <w:p w:rsidR="008C13E4" w:rsidRDefault="008C13E4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Глава района</w:t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</w:r>
      <w:r>
        <w:rPr>
          <w:rFonts w:ascii="Times New Roman" w:hAnsi="Times New Roman" w:cs="Times New Roman"/>
          <w:b/>
          <w:sz w:val="28"/>
          <w:szCs w:val="24"/>
        </w:rPr>
        <w:tab/>
        <w:t xml:space="preserve">                Ю.Ф. Рябов </w:t>
      </w:r>
    </w:p>
    <w:p w:rsidR="00386EBE" w:rsidRDefault="00386EBE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86EBE" w:rsidRDefault="00386EBE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86EBE" w:rsidRDefault="00386EBE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86EBE" w:rsidRDefault="00386EBE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7D5E86" w:rsidRDefault="007D5E86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86EBE" w:rsidRDefault="00386EBE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386EBE" w:rsidRDefault="00386EBE" w:rsidP="008C13E4">
      <w:pPr>
        <w:ind w:left="709"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DF1624" w:rsidRDefault="00DF1624" w:rsidP="00DF1624">
      <w:pPr>
        <w:ind w:left="709" w:right="-3"/>
        <w:jc w:val="right"/>
        <w:rPr>
          <w:rFonts w:ascii="Times New Roman" w:hAnsi="Times New Roman" w:cs="Times New Roman"/>
          <w:sz w:val="24"/>
          <w:szCs w:val="24"/>
        </w:rPr>
      </w:pPr>
      <w:r w:rsidRPr="00DF1624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DF1624" w:rsidRDefault="00DF1624" w:rsidP="00DF1624">
      <w:pPr>
        <w:ind w:left="709" w:right="-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DF1624" w:rsidRDefault="00DF1624" w:rsidP="00DF1624">
      <w:pPr>
        <w:ind w:left="709" w:right="-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района </w:t>
      </w:r>
    </w:p>
    <w:p w:rsidR="00DF1624" w:rsidRDefault="00DF1624" w:rsidP="000A79F8">
      <w:pPr>
        <w:ind w:left="709" w:right="-3"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0A79F8" w:rsidRPr="000A79F8">
        <w:rPr>
          <w:rFonts w:ascii="Times New Roman" w:hAnsi="Times New Roman" w:cs="Times New Roman"/>
          <w:sz w:val="24"/>
          <w:szCs w:val="24"/>
        </w:rPr>
        <w:t>09.08.2019 № 561</w:t>
      </w:r>
      <w:bookmarkStart w:id="0" w:name="_GoBack"/>
      <w:bookmarkEnd w:id="0"/>
    </w:p>
    <w:p w:rsidR="00DF1624" w:rsidRPr="00DF1624" w:rsidRDefault="00DF1624" w:rsidP="00DF1624">
      <w:pPr>
        <w:ind w:left="709" w:right="-3"/>
        <w:jc w:val="center"/>
        <w:rPr>
          <w:rFonts w:ascii="Times New Roman" w:hAnsi="Times New Roman" w:cs="Times New Roman"/>
          <w:sz w:val="28"/>
          <w:szCs w:val="24"/>
        </w:rPr>
      </w:pPr>
      <w:r w:rsidRPr="00DF1624">
        <w:rPr>
          <w:rFonts w:ascii="Times New Roman" w:hAnsi="Times New Roman" w:cs="Times New Roman"/>
          <w:sz w:val="28"/>
          <w:szCs w:val="24"/>
        </w:rPr>
        <w:t>ПОРЯДОК</w:t>
      </w:r>
    </w:p>
    <w:p w:rsidR="00DF1624" w:rsidRDefault="00DF1624" w:rsidP="00DF1624">
      <w:pPr>
        <w:ind w:left="709" w:right="-3"/>
        <w:jc w:val="center"/>
        <w:rPr>
          <w:rFonts w:ascii="Times New Roman" w:hAnsi="Times New Roman" w:cs="Times New Roman"/>
          <w:sz w:val="28"/>
          <w:szCs w:val="24"/>
        </w:rPr>
      </w:pPr>
      <w:r w:rsidRPr="00DF1624">
        <w:rPr>
          <w:rFonts w:ascii="Times New Roman" w:hAnsi="Times New Roman" w:cs="Times New Roman"/>
          <w:sz w:val="28"/>
          <w:szCs w:val="24"/>
        </w:rPr>
        <w:t>РАЗРАБОТКИ И УТВЕРЖДЕНИЯ АДМИНИСТРАТИВНЫХ РЕГЛАМЕНТОВ ПРЕДОСТАВЛЕНИЯ МУНИЦИПАЛЬНЫХ УСЛУГ</w:t>
      </w:r>
    </w:p>
    <w:p w:rsidR="00DF1624" w:rsidRPr="00DF1624" w:rsidRDefault="00DF1624" w:rsidP="00DF1624">
      <w:pPr>
        <w:ind w:left="709" w:right="-3"/>
        <w:jc w:val="center"/>
        <w:rPr>
          <w:rFonts w:ascii="Times New Roman" w:hAnsi="Times New Roman" w:cs="Times New Roman"/>
          <w:sz w:val="28"/>
          <w:szCs w:val="24"/>
        </w:rPr>
      </w:pPr>
    </w:p>
    <w:p w:rsidR="00DF1624" w:rsidRPr="00DF1624" w:rsidRDefault="00DF1624" w:rsidP="00DF1624">
      <w:pPr>
        <w:pStyle w:val="a6"/>
        <w:numPr>
          <w:ilvl w:val="0"/>
          <w:numId w:val="7"/>
        </w:numPr>
        <w:ind w:right="-3"/>
        <w:jc w:val="center"/>
        <w:rPr>
          <w:rFonts w:ascii="Times New Roman" w:hAnsi="Times New Roman" w:cs="Times New Roman"/>
          <w:sz w:val="28"/>
          <w:szCs w:val="24"/>
        </w:rPr>
      </w:pPr>
      <w:r w:rsidRPr="00DF1624">
        <w:rPr>
          <w:rFonts w:ascii="Times New Roman" w:hAnsi="Times New Roman" w:cs="Times New Roman"/>
          <w:sz w:val="28"/>
          <w:szCs w:val="24"/>
        </w:rPr>
        <w:t>Общие положения</w:t>
      </w:r>
    </w:p>
    <w:p w:rsidR="00DF1624" w:rsidRPr="00DF1624" w:rsidRDefault="00DF1624" w:rsidP="00DF1624">
      <w:pPr>
        <w:ind w:left="360" w:right="-3"/>
        <w:jc w:val="center"/>
        <w:rPr>
          <w:rFonts w:ascii="Times New Roman" w:hAnsi="Times New Roman" w:cs="Times New Roman"/>
          <w:sz w:val="28"/>
          <w:szCs w:val="24"/>
        </w:rPr>
      </w:pPr>
    </w:p>
    <w:p w:rsidR="00DF1624" w:rsidRPr="00DF1624" w:rsidRDefault="00DF162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Pr="00DF1624">
        <w:rPr>
          <w:rFonts w:ascii="Times New Roman" w:hAnsi="Times New Roman" w:cs="Times New Roman"/>
          <w:sz w:val="28"/>
          <w:szCs w:val="24"/>
        </w:rPr>
        <w:t>1.1.</w:t>
      </w:r>
      <w:r w:rsidRPr="00DF1624">
        <w:rPr>
          <w:rFonts w:ascii="Times New Roman" w:hAnsi="Times New Roman" w:cs="Times New Roman"/>
          <w:sz w:val="28"/>
          <w:szCs w:val="24"/>
        </w:rPr>
        <w:tab/>
        <w:t xml:space="preserve">Настоящий порядок устанавливает требования к разработке и </w:t>
      </w:r>
      <w:r>
        <w:rPr>
          <w:rFonts w:ascii="Times New Roman" w:hAnsi="Times New Roman" w:cs="Times New Roman"/>
          <w:sz w:val="28"/>
          <w:szCs w:val="24"/>
        </w:rPr>
        <w:t xml:space="preserve">           </w:t>
      </w:r>
      <w:r w:rsidRPr="00DF1624">
        <w:rPr>
          <w:rFonts w:ascii="Times New Roman" w:hAnsi="Times New Roman" w:cs="Times New Roman"/>
          <w:sz w:val="28"/>
          <w:szCs w:val="24"/>
        </w:rPr>
        <w:t xml:space="preserve">утверждению административных регламентов предоставления муниципальных услуг (далее - административные регламенты) Администрацией </w:t>
      </w:r>
      <w:r>
        <w:rPr>
          <w:rFonts w:ascii="Times New Roman" w:hAnsi="Times New Roman" w:cs="Times New Roman"/>
          <w:sz w:val="28"/>
          <w:szCs w:val="24"/>
        </w:rPr>
        <w:t>муниципального района</w:t>
      </w:r>
      <w:r w:rsidRPr="00DF1624">
        <w:rPr>
          <w:rFonts w:ascii="Times New Roman" w:hAnsi="Times New Roman" w:cs="Times New Roman"/>
          <w:sz w:val="28"/>
          <w:szCs w:val="24"/>
        </w:rPr>
        <w:t xml:space="preserve"> Похвистнев</w:t>
      </w:r>
      <w:r>
        <w:rPr>
          <w:rFonts w:ascii="Times New Roman" w:hAnsi="Times New Roman" w:cs="Times New Roman"/>
          <w:sz w:val="28"/>
          <w:szCs w:val="24"/>
        </w:rPr>
        <w:t>ский</w:t>
      </w:r>
      <w:r w:rsidRPr="00DF1624">
        <w:rPr>
          <w:rFonts w:ascii="Times New Roman" w:hAnsi="Times New Roman" w:cs="Times New Roman"/>
          <w:sz w:val="28"/>
          <w:szCs w:val="24"/>
        </w:rPr>
        <w:t xml:space="preserve"> Самарской области (далее </w:t>
      </w:r>
      <w:r>
        <w:rPr>
          <w:rFonts w:ascii="Times New Roman" w:hAnsi="Times New Roman" w:cs="Times New Roman"/>
          <w:sz w:val="28"/>
          <w:szCs w:val="24"/>
        </w:rPr>
        <w:t>–</w:t>
      </w:r>
      <w:r w:rsidRPr="00DF1624">
        <w:rPr>
          <w:rFonts w:ascii="Times New Roman" w:hAnsi="Times New Roman" w:cs="Times New Roman"/>
          <w:sz w:val="28"/>
          <w:szCs w:val="24"/>
        </w:rPr>
        <w:t xml:space="preserve"> Администрация</w:t>
      </w:r>
      <w:r>
        <w:rPr>
          <w:rFonts w:ascii="Times New Roman" w:hAnsi="Times New Roman" w:cs="Times New Roman"/>
          <w:sz w:val="28"/>
          <w:szCs w:val="24"/>
        </w:rPr>
        <w:t xml:space="preserve"> района</w:t>
      </w:r>
      <w:r w:rsidRPr="00DF1624">
        <w:rPr>
          <w:rFonts w:ascii="Times New Roman" w:hAnsi="Times New Roman" w:cs="Times New Roman"/>
          <w:sz w:val="28"/>
          <w:szCs w:val="24"/>
        </w:rPr>
        <w:t>; орган, предоставляющий муниципальную услугу).</w:t>
      </w:r>
    </w:p>
    <w:p w:rsidR="00DF1624" w:rsidRPr="00DF1624" w:rsidRDefault="00DF162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Pr="00DF1624">
        <w:rPr>
          <w:rFonts w:ascii="Times New Roman" w:hAnsi="Times New Roman" w:cs="Times New Roman"/>
          <w:sz w:val="28"/>
          <w:szCs w:val="24"/>
        </w:rPr>
        <w:t>1.2.</w:t>
      </w:r>
      <w:r w:rsidRPr="00DF1624">
        <w:rPr>
          <w:rFonts w:ascii="Times New Roman" w:hAnsi="Times New Roman" w:cs="Times New Roman"/>
          <w:sz w:val="28"/>
          <w:szCs w:val="24"/>
        </w:rPr>
        <w:tab/>
        <w:t>Административные регламенты устанавливают порядок предоставления Администрацией</w:t>
      </w:r>
      <w:r>
        <w:rPr>
          <w:rFonts w:ascii="Times New Roman" w:hAnsi="Times New Roman" w:cs="Times New Roman"/>
          <w:sz w:val="28"/>
          <w:szCs w:val="24"/>
        </w:rPr>
        <w:t xml:space="preserve"> района</w:t>
      </w:r>
      <w:r w:rsidRPr="00DF1624">
        <w:rPr>
          <w:rFonts w:ascii="Times New Roman" w:hAnsi="Times New Roman" w:cs="Times New Roman"/>
          <w:sz w:val="28"/>
          <w:szCs w:val="24"/>
        </w:rPr>
        <w:t xml:space="preserve"> (ее органами, структурными подразделениями) муниципальных услуг и стандарт их предоставления.</w:t>
      </w:r>
    </w:p>
    <w:p w:rsidR="00DF1624" w:rsidRPr="00DF1624" w:rsidRDefault="00DF162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Pr="00DF1624">
        <w:rPr>
          <w:rFonts w:ascii="Times New Roman" w:hAnsi="Times New Roman" w:cs="Times New Roman"/>
          <w:sz w:val="28"/>
          <w:szCs w:val="24"/>
        </w:rPr>
        <w:t>1.3.</w:t>
      </w:r>
      <w:r w:rsidRPr="00DF1624">
        <w:rPr>
          <w:rFonts w:ascii="Times New Roman" w:hAnsi="Times New Roman" w:cs="Times New Roman"/>
          <w:sz w:val="28"/>
          <w:szCs w:val="24"/>
        </w:rPr>
        <w:tab/>
        <w:t>Термины, используемые в настоящем Порядке, применяются в смысле и значении, предусмотренном действующим законодательством Российской Федерации.</w:t>
      </w:r>
    </w:p>
    <w:p w:rsidR="00DF1624" w:rsidRPr="00DF1624" w:rsidRDefault="00DF162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Pr="00DF1624">
        <w:rPr>
          <w:rFonts w:ascii="Times New Roman" w:hAnsi="Times New Roman" w:cs="Times New Roman"/>
          <w:sz w:val="28"/>
          <w:szCs w:val="24"/>
        </w:rPr>
        <w:t>1.4.</w:t>
      </w:r>
      <w:r w:rsidRPr="00DF1624">
        <w:rPr>
          <w:rFonts w:ascii="Times New Roman" w:hAnsi="Times New Roman" w:cs="Times New Roman"/>
          <w:sz w:val="28"/>
          <w:szCs w:val="24"/>
        </w:rPr>
        <w:tab/>
        <w:t>Проекты административных регламентов разрабатываются с учетом положений федеральных законов, нормативных правовых актов Президента Российской Федерации и Правительства Российской Федерации, иных нормативных правовых актов Российской Федерации, нормативных правовых актов Самарской области, а также с учетом муниципальных правовых актов и настоящего Порядка.</w:t>
      </w:r>
    </w:p>
    <w:p w:rsidR="00DF1624" w:rsidRDefault="00DF162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DF1624" w:rsidRPr="00DF1624" w:rsidRDefault="00DF1624" w:rsidP="00DF1624">
      <w:pPr>
        <w:pStyle w:val="a6"/>
        <w:numPr>
          <w:ilvl w:val="0"/>
          <w:numId w:val="7"/>
        </w:numPr>
        <w:ind w:right="-3"/>
        <w:jc w:val="center"/>
        <w:rPr>
          <w:rFonts w:ascii="Times New Roman" w:hAnsi="Times New Roman" w:cs="Times New Roman"/>
          <w:sz w:val="28"/>
          <w:szCs w:val="24"/>
        </w:rPr>
      </w:pPr>
      <w:r w:rsidRPr="00DF1624">
        <w:rPr>
          <w:rFonts w:ascii="Times New Roman" w:hAnsi="Times New Roman" w:cs="Times New Roman"/>
          <w:sz w:val="28"/>
          <w:szCs w:val="24"/>
        </w:rPr>
        <w:t>Требования к структуре административного регламента</w:t>
      </w:r>
    </w:p>
    <w:p w:rsidR="00DF1624" w:rsidRPr="00DF1624" w:rsidRDefault="00DF1624" w:rsidP="00DF1624">
      <w:pPr>
        <w:ind w:right="-3"/>
        <w:jc w:val="center"/>
        <w:rPr>
          <w:rFonts w:ascii="Times New Roman" w:hAnsi="Times New Roman" w:cs="Times New Roman"/>
          <w:sz w:val="28"/>
          <w:szCs w:val="24"/>
        </w:rPr>
      </w:pPr>
    </w:p>
    <w:p w:rsidR="00DF1624" w:rsidRPr="00DF1624" w:rsidRDefault="00DF162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Pr="00DF1624">
        <w:rPr>
          <w:rFonts w:ascii="Times New Roman" w:hAnsi="Times New Roman" w:cs="Times New Roman"/>
          <w:sz w:val="28"/>
          <w:szCs w:val="24"/>
        </w:rPr>
        <w:t>2.1.</w:t>
      </w:r>
      <w:r w:rsidRPr="00DF1624">
        <w:rPr>
          <w:rFonts w:ascii="Times New Roman" w:hAnsi="Times New Roman" w:cs="Times New Roman"/>
          <w:sz w:val="28"/>
          <w:szCs w:val="24"/>
        </w:rPr>
        <w:tab/>
        <w:t>Структура административного регламента должна содержать разделы:</w:t>
      </w:r>
    </w:p>
    <w:p w:rsidR="00DF1624" w:rsidRPr="00DF1624" w:rsidRDefault="00DF162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Pr="00DF1624">
        <w:rPr>
          <w:rFonts w:ascii="Times New Roman" w:hAnsi="Times New Roman" w:cs="Times New Roman"/>
          <w:sz w:val="28"/>
          <w:szCs w:val="24"/>
        </w:rPr>
        <w:t>1)</w:t>
      </w:r>
      <w:r w:rsidRPr="00DF1624">
        <w:rPr>
          <w:rFonts w:ascii="Times New Roman" w:hAnsi="Times New Roman" w:cs="Times New Roman"/>
          <w:sz w:val="28"/>
          <w:szCs w:val="24"/>
        </w:rPr>
        <w:tab/>
        <w:t>общие положения;</w:t>
      </w:r>
    </w:p>
    <w:p w:rsidR="00DF1624" w:rsidRPr="00DF1624" w:rsidRDefault="00DF162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Pr="00DF1624">
        <w:rPr>
          <w:rFonts w:ascii="Times New Roman" w:hAnsi="Times New Roman" w:cs="Times New Roman"/>
          <w:sz w:val="28"/>
          <w:szCs w:val="24"/>
        </w:rPr>
        <w:t>2)</w:t>
      </w:r>
      <w:r w:rsidRPr="00DF1624">
        <w:rPr>
          <w:rFonts w:ascii="Times New Roman" w:hAnsi="Times New Roman" w:cs="Times New Roman"/>
          <w:sz w:val="28"/>
          <w:szCs w:val="24"/>
        </w:rPr>
        <w:tab/>
        <w:t>стандарт предоставления муниципальной услуги;</w:t>
      </w:r>
    </w:p>
    <w:p w:rsidR="00DF1624" w:rsidRPr="00DF1624" w:rsidRDefault="00DF162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Pr="00DF1624">
        <w:rPr>
          <w:rFonts w:ascii="Times New Roman" w:hAnsi="Times New Roman" w:cs="Times New Roman"/>
          <w:sz w:val="28"/>
          <w:szCs w:val="24"/>
        </w:rPr>
        <w:t>3)</w:t>
      </w:r>
      <w:r w:rsidRPr="00DF1624">
        <w:rPr>
          <w:rFonts w:ascii="Times New Roman" w:hAnsi="Times New Roman" w:cs="Times New Roman"/>
          <w:sz w:val="28"/>
          <w:szCs w:val="24"/>
        </w:rPr>
        <w:tab/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</w:t>
      </w:r>
      <w:r w:rsidR="00836568">
        <w:rPr>
          <w:rFonts w:ascii="Times New Roman" w:hAnsi="Times New Roman" w:cs="Times New Roman"/>
          <w:sz w:val="28"/>
          <w:szCs w:val="24"/>
        </w:rPr>
        <w:t xml:space="preserve">           </w:t>
      </w:r>
      <w:r w:rsidRPr="00DF1624">
        <w:rPr>
          <w:rFonts w:ascii="Times New Roman" w:hAnsi="Times New Roman" w:cs="Times New Roman"/>
          <w:sz w:val="28"/>
          <w:szCs w:val="24"/>
        </w:rPr>
        <w:t>особенности выполнения административных процедур в многофункциональных</w:t>
      </w:r>
      <w:r w:rsidR="00836568">
        <w:rPr>
          <w:rFonts w:ascii="Times New Roman" w:hAnsi="Times New Roman" w:cs="Times New Roman"/>
          <w:sz w:val="28"/>
          <w:szCs w:val="24"/>
        </w:rPr>
        <w:t xml:space="preserve"> </w:t>
      </w:r>
      <w:r w:rsidRPr="00DF1624">
        <w:rPr>
          <w:rFonts w:ascii="Times New Roman" w:hAnsi="Times New Roman" w:cs="Times New Roman"/>
          <w:sz w:val="28"/>
          <w:szCs w:val="24"/>
        </w:rPr>
        <w:t>центрах предоставления государственных и муниципальных услуг (далее - МФЦ);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4)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формы </w:t>
      </w:r>
      <w:proofErr w:type="gramStart"/>
      <w:r w:rsidR="00DF1624" w:rsidRPr="00DF1624">
        <w:rPr>
          <w:rFonts w:ascii="Times New Roman" w:hAnsi="Times New Roman" w:cs="Times New Roman"/>
          <w:sz w:val="28"/>
          <w:szCs w:val="24"/>
        </w:rPr>
        <w:t>контроля за</w:t>
      </w:r>
      <w:proofErr w:type="gramEnd"/>
      <w:r w:rsidR="00DF1624" w:rsidRPr="00DF1624">
        <w:rPr>
          <w:rFonts w:ascii="Times New Roman" w:hAnsi="Times New Roman" w:cs="Times New Roman"/>
          <w:sz w:val="28"/>
          <w:szCs w:val="24"/>
        </w:rPr>
        <w:t xml:space="preserve"> исполнением административного регламента;</w:t>
      </w:r>
    </w:p>
    <w:p w:rsid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5)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МФЦ, иных организаций, привлекаемых к оказанию муниципальных </w:t>
      </w:r>
      <w:proofErr w:type="gramStart"/>
      <w:r>
        <w:rPr>
          <w:rFonts w:ascii="Times New Roman" w:hAnsi="Times New Roman" w:cs="Times New Roman"/>
          <w:sz w:val="28"/>
          <w:szCs w:val="24"/>
        </w:rPr>
        <w:t>у</w:t>
      </w:r>
      <w:r w:rsidR="00DF1624" w:rsidRPr="00DF1624">
        <w:rPr>
          <w:rFonts w:ascii="Times New Roman" w:hAnsi="Times New Roman" w:cs="Times New Roman"/>
          <w:sz w:val="28"/>
          <w:szCs w:val="24"/>
        </w:rPr>
        <w:t>слуг</w:t>
      </w:r>
      <w:proofErr w:type="gramEnd"/>
      <w:r w:rsidR="00DF1624" w:rsidRPr="00DF1624">
        <w:rPr>
          <w:rFonts w:ascii="Times New Roman" w:hAnsi="Times New Roman" w:cs="Times New Roman"/>
          <w:sz w:val="28"/>
          <w:szCs w:val="24"/>
        </w:rPr>
        <w:t xml:space="preserve"> а также должностных лиц, муниципальных служащих, работников.</w:t>
      </w:r>
    </w:p>
    <w:p w:rsidR="00836568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836568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836568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836568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2.2.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Раздел административного регламента "Общие положения" состоит из следующих подразделов: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1)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общие сведения о муниципальной услуге;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2)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порядок информирования о правилах предоставления муниципальной услуги.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2.2.1.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</w:r>
      <w:proofErr w:type="gramStart"/>
      <w:r w:rsidR="00DF1624" w:rsidRPr="00DF1624">
        <w:rPr>
          <w:rFonts w:ascii="Times New Roman" w:hAnsi="Times New Roman" w:cs="Times New Roman"/>
          <w:sz w:val="28"/>
          <w:szCs w:val="24"/>
        </w:rPr>
        <w:t>В подразделе "Общие сведения о муниципальной услуге" указываются цели разработки административного регламента и сведения о категории получателей муниципальной услуги - заявителей, а также физических и юридических лиц, имеющих право выступать от их имени при предоставлении муниципальной услуги в соответствии с законодательством Российской Федерации либо в силу полномочий, которыми указанные лица наделены в порядке, установленном законодательством Российской Федерации.</w:t>
      </w:r>
      <w:proofErr w:type="gramEnd"/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2.2.2.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В подразделе "Порядок информирования о правилах предоставления муниципальной услуги" содержатся следующие сведения: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1)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 xml:space="preserve">информация о местах нахождения и графике работы органа, </w:t>
      </w:r>
      <w:r>
        <w:rPr>
          <w:rFonts w:ascii="Times New Roman" w:hAnsi="Times New Roman" w:cs="Times New Roman"/>
          <w:sz w:val="28"/>
          <w:szCs w:val="24"/>
        </w:rPr>
        <w:t xml:space="preserve">        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предоставляющего муниципальную услугу, его структурных подразделениях, ответственных за предоставление муниципальной услуги;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2)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справочные телефоны структурного подразделения, ответственного за предоставление муниципальной услуги;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3)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 xml:space="preserve">адрес электронной почты и официального сайта Администрации </w:t>
      </w:r>
      <w:r>
        <w:rPr>
          <w:rFonts w:ascii="Times New Roman" w:hAnsi="Times New Roman" w:cs="Times New Roman"/>
          <w:sz w:val="28"/>
          <w:szCs w:val="24"/>
        </w:rPr>
        <w:t>района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 в сети Интернет, содержащего информацию о предоставлении муниципальной услуги;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4)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порядок получения информации заявителями по вопросам предоставления муниципальной услуги, в том числе о ходе предоставления муниципальной услуги;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5)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порядок, форма и место размещения информации, указанной в настоящем пункте, в том числе на стендах в местах предоставления муниципальной услуги, а также в сети Интернет на официальном сайте Администрации</w:t>
      </w:r>
      <w:r>
        <w:rPr>
          <w:rFonts w:ascii="Times New Roman" w:hAnsi="Times New Roman" w:cs="Times New Roman"/>
          <w:sz w:val="28"/>
          <w:szCs w:val="24"/>
        </w:rPr>
        <w:t xml:space="preserve"> района</w:t>
      </w:r>
      <w:r w:rsidR="00DF1624" w:rsidRPr="00DF1624">
        <w:rPr>
          <w:rFonts w:ascii="Times New Roman" w:hAnsi="Times New Roman" w:cs="Times New Roman"/>
          <w:sz w:val="28"/>
          <w:szCs w:val="24"/>
        </w:rPr>
        <w:t>.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2.3.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Раздел административного регламента "Стандарт предоставления муниципальной услуги" должен содержать: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1)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наименование муниципальной услуги;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2)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наименование органа, предоставляющего муниципальную услугу;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3)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наименование структурного подразделения Администрации</w:t>
      </w:r>
      <w:r>
        <w:rPr>
          <w:rFonts w:ascii="Times New Roman" w:hAnsi="Times New Roman" w:cs="Times New Roman"/>
          <w:sz w:val="28"/>
          <w:szCs w:val="24"/>
        </w:rPr>
        <w:t xml:space="preserve"> района</w:t>
      </w:r>
      <w:r w:rsidR="00DF1624" w:rsidRPr="00DF1624">
        <w:rPr>
          <w:rFonts w:ascii="Times New Roman" w:hAnsi="Times New Roman" w:cs="Times New Roman"/>
          <w:sz w:val="28"/>
          <w:szCs w:val="24"/>
        </w:rPr>
        <w:t>, ответственного за предоставление муниципальной услуги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4)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результат предоставления муниципальной услуги;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5)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срок предоставления муниципальной услуги;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6)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правовые основания для предоставления муниципальной услуги;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7</w:t>
      </w:r>
      <w:r w:rsidR="00DF1624" w:rsidRPr="00DF1624">
        <w:rPr>
          <w:rFonts w:ascii="Times New Roman" w:hAnsi="Times New Roman" w:cs="Times New Roman"/>
          <w:sz w:val="28"/>
          <w:szCs w:val="24"/>
        </w:rPr>
        <w:t>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исчерпывающий перечень документов, необходимых в соответствии с законодательными или иными нормативными правовыми актами для</w:t>
      </w:r>
      <w:r>
        <w:rPr>
          <w:rFonts w:ascii="Times New Roman" w:hAnsi="Times New Roman" w:cs="Times New Roman"/>
          <w:sz w:val="28"/>
          <w:szCs w:val="24"/>
        </w:rPr>
        <w:t xml:space="preserve">          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 предоставления муниципальной услуги;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8</w:t>
      </w:r>
      <w:r w:rsidR="00DF1624" w:rsidRPr="00DF1624">
        <w:rPr>
          <w:rFonts w:ascii="Times New Roman" w:hAnsi="Times New Roman" w:cs="Times New Roman"/>
          <w:sz w:val="28"/>
          <w:szCs w:val="24"/>
        </w:rPr>
        <w:t>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исчерпывающий перечень оснований для отказа в приеме документов, необходимых для предоставления муниципальной услуги;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9</w:t>
      </w:r>
      <w:r w:rsidR="00DF1624" w:rsidRPr="00DF1624">
        <w:rPr>
          <w:rFonts w:ascii="Times New Roman" w:hAnsi="Times New Roman" w:cs="Times New Roman"/>
          <w:sz w:val="28"/>
          <w:szCs w:val="24"/>
        </w:rPr>
        <w:t>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 xml:space="preserve">исчерпывающий перечень оснований для отказа в предоставлении </w:t>
      </w:r>
      <w:r>
        <w:rPr>
          <w:rFonts w:ascii="Times New Roman" w:hAnsi="Times New Roman" w:cs="Times New Roman"/>
          <w:sz w:val="28"/>
          <w:szCs w:val="24"/>
        </w:rPr>
        <w:t xml:space="preserve">    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муниципальной услуги;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10</w:t>
      </w:r>
      <w:r w:rsidR="00DF1624" w:rsidRPr="00DF1624">
        <w:rPr>
          <w:rFonts w:ascii="Times New Roman" w:hAnsi="Times New Roman" w:cs="Times New Roman"/>
          <w:sz w:val="28"/>
          <w:szCs w:val="24"/>
        </w:rPr>
        <w:t>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 xml:space="preserve">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</w:t>
      </w:r>
      <w:r w:rsidR="00DF1624" w:rsidRPr="00DF1624">
        <w:rPr>
          <w:rFonts w:ascii="Times New Roman" w:hAnsi="Times New Roman" w:cs="Times New Roman"/>
          <w:sz w:val="28"/>
          <w:szCs w:val="24"/>
        </w:rPr>
        <w:lastRenderedPageBreak/>
        <w:t xml:space="preserve">правовыми актами Самарской области и </w:t>
      </w:r>
      <w:r>
        <w:rPr>
          <w:rFonts w:ascii="Times New Roman" w:hAnsi="Times New Roman" w:cs="Times New Roman"/>
          <w:sz w:val="28"/>
          <w:szCs w:val="24"/>
        </w:rPr>
        <w:t>Администрации района</w:t>
      </w:r>
      <w:r w:rsidR="00DF1624" w:rsidRPr="00DF1624">
        <w:rPr>
          <w:rFonts w:ascii="Times New Roman" w:hAnsi="Times New Roman" w:cs="Times New Roman"/>
          <w:sz w:val="28"/>
          <w:szCs w:val="24"/>
        </w:rPr>
        <w:t>;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1</w:t>
      </w:r>
      <w:r>
        <w:rPr>
          <w:rFonts w:ascii="Times New Roman" w:hAnsi="Times New Roman" w:cs="Times New Roman"/>
          <w:sz w:val="28"/>
          <w:szCs w:val="24"/>
        </w:rPr>
        <w:t>1</w:t>
      </w:r>
      <w:r w:rsidR="00DF1624" w:rsidRPr="00DF1624">
        <w:rPr>
          <w:rFonts w:ascii="Times New Roman" w:hAnsi="Times New Roman" w:cs="Times New Roman"/>
          <w:sz w:val="28"/>
          <w:szCs w:val="24"/>
        </w:rPr>
        <w:t>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услуги;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1</w:t>
      </w:r>
      <w:r>
        <w:rPr>
          <w:rFonts w:ascii="Times New Roman" w:hAnsi="Times New Roman" w:cs="Times New Roman"/>
          <w:sz w:val="28"/>
          <w:szCs w:val="24"/>
        </w:rPr>
        <w:t>2</w:t>
      </w:r>
      <w:r w:rsidR="00DF1624" w:rsidRPr="00DF1624">
        <w:rPr>
          <w:rFonts w:ascii="Times New Roman" w:hAnsi="Times New Roman" w:cs="Times New Roman"/>
          <w:sz w:val="28"/>
          <w:szCs w:val="24"/>
        </w:rPr>
        <w:t>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срок регистрации запроса заявителя о предоставлении муниципальной услуги;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1</w:t>
      </w:r>
      <w:r>
        <w:rPr>
          <w:rFonts w:ascii="Times New Roman" w:hAnsi="Times New Roman" w:cs="Times New Roman"/>
          <w:sz w:val="28"/>
          <w:szCs w:val="24"/>
        </w:rPr>
        <w:t>3</w:t>
      </w:r>
      <w:r w:rsidR="00DF1624" w:rsidRPr="00DF1624">
        <w:rPr>
          <w:rFonts w:ascii="Times New Roman" w:hAnsi="Times New Roman" w:cs="Times New Roman"/>
          <w:sz w:val="28"/>
          <w:szCs w:val="24"/>
        </w:rPr>
        <w:t>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услуги;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1</w:t>
      </w:r>
      <w:r>
        <w:rPr>
          <w:rFonts w:ascii="Times New Roman" w:hAnsi="Times New Roman" w:cs="Times New Roman"/>
          <w:sz w:val="28"/>
          <w:szCs w:val="24"/>
        </w:rPr>
        <w:t>4</w:t>
      </w:r>
      <w:r w:rsidR="00DF1624" w:rsidRPr="00DF1624">
        <w:rPr>
          <w:rFonts w:ascii="Times New Roman" w:hAnsi="Times New Roman" w:cs="Times New Roman"/>
          <w:sz w:val="28"/>
          <w:szCs w:val="24"/>
        </w:rPr>
        <w:t>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показатели доступности и качества муниципальных услуг;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1</w:t>
      </w:r>
      <w:r>
        <w:rPr>
          <w:rFonts w:ascii="Times New Roman" w:hAnsi="Times New Roman" w:cs="Times New Roman"/>
          <w:sz w:val="28"/>
          <w:szCs w:val="24"/>
        </w:rPr>
        <w:t>5</w:t>
      </w:r>
      <w:r w:rsidR="00DF1624" w:rsidRPr="00DF1624">
        <w:rPr>
          <w:rFonts w:ascii="Times New Roman" w:hAnsi="Times New Roman" w:cs="Times New Roman"/>
          <w:sz w:val="28"/>
          <w:szCs w:val="24"/>
        </w:rPr>
        <w:t>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иные требования, в том числе учитывающие особенности предоставления государственных и муниципальных услуг в МФЦ и особенности предоставления муниципальных услуг в электронной форме.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2.4.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</w:r>
      <w:proofErr w:type="gramStart"/>
      <w:r w:rsidR="00DF1624" w:rsidRPr="00DF1624">
        <w:rPr>
          <w:rFonts w:ascii="Times New Roman" w:hAnsi="Times New Roman" w:cs="Times New Roman"/>
          <w:sz w:val="28"/>
          <w:szCs w:val="24"/>
        </w:rPr>
        <w:t>Раздел административного регламента "Состав, последовательность и сроки выполнения административных процедур, требования к порядку их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DF1624" w:rsidRPr="00DF1624">
        <w:rPr>
          <w:rFonts w:ascii="Times New Roman" w:hAnsi="Times New Roman" w:cs="Times New Roman"/>
          <w:sz w:val="28"/>
          <w:szCs w:val="24"/>
        </w:rPr>
        <w:t>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МФЦ"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 при предоставлении муниципальной услуги, имеющих конечный результат и выделяемых в процессе предоставления муниципальной услуги.</w:t>
      </w:r>
      <w:proofErr w:type="gramEnd"/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В случае если муниципальная услуга предоставляется в электронной форме и (или) на базе МФЦ, данный раздел административного регламента включает подразделы "Выполнение административных процедур при предоставлении муниципальных услуг на базе МФЦ" и "Выполнение административных процедур при предоставлении муниципальных услуг в электронной форме".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Указанный раздел состоит из подразделов, соответствующих количеству административных процедур - логически обособленных последовательностей административных действий, выполняемых при предоставлении муниципальной услуги, имеющих конечный результат.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В разделе должны быть указаны: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1)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состав административных процедур, который приводится в начале раздела;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2)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последовательность и сроки выполнения административных процедур;</w:t>
      </w:r>
    </w:p>
    <w:p w:rsid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3)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требования к порядку выполнения административных процедур, в том числе в МФЦ при предоставлении муниципальной услуги по принципу "одного окна", по экстерриториальному принципу, в электронной форме, а также с учетом межведомственного информационного взаимодействия.</w:t>
      </w:r>
    </w:p>
    <w:p w:rsidR="00DF1624" w:rsidRPr="00DF1624" w:rsidRDefault="007D5E86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2.5.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Описание каждой административной процедуры должно содержать следующие обязательные элементы: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1)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основание для начала административного действия;</w:t>
      </w:r>
    </w:p>
    <w:p w:rsidR="007D5E86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2)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 xml:space="preserve">сведения о должностном лице, ответственном за выполнение </w:t>
      </w:r>
      <w:r>
        <w:rPr>
          <w:rFonts w:ascii="Times New Roman" w:hAnsi="Times New Roman" w:cs="Times New Roman"/>
          <w:sz w:val="28"/>
          <w:szCs w:val="24"/>
        </w:rPr>
        <w:t xml:space="preserve">           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административного действия (если нормативные правовые акты, непосредственно регулирующие предоставление муниципальной услуги, содержат указание на конкретную должность, то она указывается в тексте </w:t>
      </w:r>
    </w:p>
    <w:p w:rsidR="007D5E86" w:rsidRDefault="007D5E86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7D5E86" w:rsidRDefault="007D5E86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DF1624" w:rsidRPr="00DF1624" w:rsidRDefault="00DF162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 w:rsidRPr="00DF1624">
        <w:rPr>
          <w:rFonts w:ascii="Times New Roman" w:hAnsi="Times New Roman" w:cs="Times New Roman"/>
          <w:sz w:val="28"/>
          <w:szCs w:val="24"/>
        </w:rPr>
        <w:t>административного регламента);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3)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 xml:space="preserve">содержание административной процедуры, в том числе с учетом </w:t>
      </w:r>
      <w:proofErr w:type="gramStart"/>
      <w:r w:rsidR="00DF1624" w:rsidRPr="00DF1624">
        <w:rPr>
          <w:rFonts w:ascii="Times New Roman" w:hAnsi="Times New Roman" w:cs="Times New Roman"/>
          <w:sz w:val="28"/>
          <w:szCs w:val="24"/>
        </w:rPr>
        <w:t>пре-доставления</w:t>
      </w:r>
      <w:proofErr w:type="gramEnd"/>
      <w:r w:rsidR="00DF1624" w:rsidRPr="00DF1624">
        <w:rPr>
          <w:rFonts w:ascii="Times New Roman" w:hAnsi="Times New Roman" w:cs="Times New Roman"/>
          <w:sz w:val="28"/>
          <w:szCs w:val="24"/>
        </w:rPr>
        <w:t xml:space="preserve"> муниципальной услуги в электронной форме, через МФЦ, по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DF1624" w:rsidRPr="00DF1624">
        <w:rPr>
          <w:rFonts w:ascii="Times New Roman" w:hAnsi="Times New Roman" w:cs="Times New Roman"/>
          <w:sz w:val="28"/>
          <w:szCs w:val="24"/>
        </w:rPr>
        <w:t>экстерриториальному принципу, а также с учетом межведомственного</w:t>
      </w:r>
      <w:r>
        <w:rPr>
          <w:rFonts w:ascii="Times New Roman" w:hAnsi="Times New Roman" w:cs="Times New Roman"/>
          <w:sz w:val="28"/>
          <w:szCs w:val="24"/>
        </w:rPr>
        <w:t xml:space="preserve">           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 информационного взаимодействия;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4)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продолжительность и (или) максимальный срок его выполнения;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5)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права и обязанности должностного лица, перечень решений, которые должны быть приняты должностным лицом в рамках административного действия, а также критерии, основания и (или) процедуры принятия решения;</w:t>
      </w:r>
    </w:p>
    <w:p w:rsidR="00DF1624" w:rsidRPr="00DF1624" w:rsidRDefault="0083656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6)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 xml:space="preserve">результат административного действия и порядок передачи </w:t>
      </w:r>
      <w:r>
        <w:rPr>
          <w:rFonts w:ascii="Times New Roman" w:hAnsi="Times New Roman" w:cs="Times New Roman"/>
          <w:sz w:val="28"/>
          <w:szCs w:val="24"/>
        </w:rPr>
        <w:t xml:space="preserve">                  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результата,</w:t>
      </w:r>
    </w:p>
    <w:p w:rsidR="00DF1624" w:rsidRPr="00DF1624" w:rsidRDefault="00BC03E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7)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 xml:space="preserve">способ фиксации результата выполнения административного действия (в случае возможности документирования информации о результате административного действия, в том числе в электронной форме, и в </w:t>
      </w:r>
      <w:r>
        <w:rPr>
          <w:rFonts w:ascii="Times New Roman" w:hAnsi="Times New Roman" w:cs="Times New Roman"/>
          <w:sz w:val="28"/>
          <w:szCs w:val="24"/>
        </w:rPr>
        <w:t xml:space="preserve">          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информационно-телекоммуникационных системах, при их наличии).</w:t>
      </w:r>
    </w:p>
    <w:p w:rsidR="00DF1624" w:rsidRPr="00DF1624" w:rsidRDefault="00BC03E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В данном разделе отдельно описывается административная процедура формирования и направления межведомственных запросов о предоставлении документов и (или) информации для предоставления муниципальной услуги с использованием межведомственного информационного взаимодействия с указанием:</w:t>
      </w:r>
    </w:p>
    <w:p w:rsidR="00DF1624" w:rsidRPr="00DF1624" w:rsidRDefault="00BC03E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1)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перечня документов и (или) информации, которые необходимы для предоставления муниципальной услуги и могут быть получены в рамках межведомственного информационного взаимодействия;</w:t>
      </w:r>
    </w:p>
    <w:p w:rsidR="00DF1624" w:rsidRPr="00DF1624" w:rsidRDefault="00BC03E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2)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перечня органов или организаций, в адрес которых направляется межведомственный запрос;</w:t>
      </w:r>
    </w:p>
    <w:p w:rsidR="00DF1624" w:rsidRPr="00DF1624" w:rsidRDefault="00BC03E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3)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 xml:space="preserve">предельных сроков, в которые необходимо направить </w:t>
      </w:r>
      <w:r>
        <w:rPr>
          <w:rFonts w:ascii="Times New Roman" w:hAnsi="Times New Roman" w:cs="Times New Roman"/>
          <w:sz w:val="28"/>
          <w:szCs w:val="24"/>
        </w:rPr>
        <w:t xml:space="preserve">                 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межведомственный запрос о предоставлении документов и (или) информации и срок ожидаемого ответа на такой запрос;</w:t>
      </w:r>
    </w:p>
    <w:p w:rsidR="00DF1624" w:rsidRPr="00DF1624" w:rsidRDefault="00BC03E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4)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 xml:space="preserve">перечня должностных лиц, уполномоченных направлять </w:t>
      </w:r>
      <w:r>
        <w:rPr>
          <w:rFonts w:ascii="Times New Roman" w:hAnsi="Times New Roman" w:cs="Times New Roman"/>
          <w:sz w:val="28"/>
          <w:szCs w:val="24"/>
        </w:rPr>
        <w:t xml:space="preserve">                     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межведомственный запрос;</w:t>
      </w:r>
    </w:p>
    <w:p w:rsidR="00DF1624" w:rsidRPr="00DF1624" w:rsidRDefault="00BC03E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5)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способа направления межведомственного запроса и получения ответа на него.</w:t>
      </w:r>
    </w:p>
    <w:p w:rsidR="00DF1624" w:rsidRPr="00DF1624" w:rsidRDefault="00BC03E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Для муниципальной услуги в виде приложения к административному регламенту приводится блок-схема общей последовательности административных процедур, выполняемых при предоставлении муниципальной услуги.</w:t>
      </w:r>
    </w:p>
    <w:p w:rsidR="00DF1624" w:rsidRPr="00DF1624" w:rsidRDefault="00BC03E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2.6.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 xml:space="preserve">Раздел административного регламента "Формы </w:t>
      </w:r>
      <w:proofErr w:type="gramStart"/>
      <w:r w:rsidR="00DF1624" w:rsidRPr="00DF1624">
        <w:rPr>
          <w:rFonts w:ascii="Times New Roman" w:hAnsi="Times New Roman" w:cs="Times New Roman"/>
          <w:sz w:val="28"/>
          <w:szCs w:val="24"/>
        </w:rPr>
        <w:t>контроля за</w:t>
      </w:r>
      <w:proofErr w:type="gramEnd"/>
      <w:r w:rsidR="00DF1624" w:rsidRPr="00DF1624">
        <w:rPr>
          <w:rFonts w:ascii="Times New Roman" w:hAnsi="Times New Roman" w:cs="Times New Roman"/>
          <w:sz w:val="28"/>
          <w:szCs w:val="24"/>
        </w:rPr>
        <w:t xml:space="preserve"> исполнением административного регламента" должен содержать следующие сведения:</w:t>
      </w:r>
    </w:p>
    <w:p w:rsidR="00BC03E4" w:rsidRDefault="00BC03E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1)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 xml:space="preserve">порядок осуществления текущего </w:t>
      </w:r>
      <w:proofErr w:type="gramStart"/>
      <w:r w:rsidR="00DF1624" w:rsidRPr="00DF1624">
        <w:rPr>
          <w:rFonts w:ascii="Times New Roman" w:hAnsi="Times New Roman" w:cs="Times New Roman"/>
          <w:sz w:val="28"/>
          <w:szCs w:val="24"/>
        </w:rPr>
        <w:t>контроля за</w:t>
      </w:r>
      <w:proofErr w:type="gramEnd"/>
      <w:r w:rsidR="00DF1624" w:rsidRPr="00DF1624">
        <w:rPr>
          <w:rFonts w:ascii="Times New Roman" w:hAnsi="Times New Roman" w:cs="Times New Roman"/>
          <w:sz w:val="28"/>
          <w:szCs w:val="24"/>
        </w:rPr>
        <w:t xml:space="preserve"> соблюдением и</w:t>
      </w:r>
      <w:r>
        <w:rPr>
          <w:rFonts w:ascii="Times New Roman" w:hAnsi="Times New Roman" w:cs="Times New Roman"/>
          <w:sz w:val="28"/>
          <w:szCs w:val="24"/>
        </w:rPr>
        <w:t xml:space="preserve">              </w:t>
      </w:r>
    </w:p>
    <w:p w:rsidR="00DF1624" w:rsidRPr="00DF1624" w:rsidRDefault="00DF162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 w:rsidRPr="00DF1624">
        <w:rPr>
          <w:rFonts w:ascii="Times New Roman" w:hAnsi="Times New Roman" w:cs="Times New Roman"/>
          <w:sz w:val="28"/>
          <w:szCs w:val="24"/>
        </w:rPr>
        <w:t>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за принятием решений ответственными лицами;</w:t>
      </w:r>
    </w:p>
    <w:p w:rsidR="00DF1624" w:rsidRDefault="00BC03E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2)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="00DF1624" w:rsidRPr="00DF1624">
        <w:rPr>
          <w:rFonts w:ascii="Times New Roman" w:hAnsi="Times New Roman" w:cs="Times New Roman"/>
          <w:sz w:val="28"/>
          <w:szCs w:val="24"/>
        </w:rPr>
        <w:t>контроля за</w:t>
      </w:r>
      <w:proofErr w:type="gramEnd"/>
      <w:r w:rsidR="00DF1624" w:rsidRPr="00DF1624">
        <w:rPr>
          <w:rFonts w:ascii="Times New Roman" w:hAnsi="Times New Roman" w:cs="Times New Roman"/>
          <w:sz w:val="28"/>
          <w:szCs w:val="24"/>
        </w:rPr>
        <w:t xml:space="preserve"> полнотой и качеством предоставления муниципальной услуги;</w:t>
      </w:r>
    </w:p>
    <w:p w:rsidR="007D5E86" w:rsidRDefault="007D5E86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7D5E86" w:rsidRPr="00DF1624" w:rsidRDefault="007D5E86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DF1624" w:rsidRPr="00DF1624" w:rsidRDefault="00BC03E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3)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ответственность муниципальных служащих и иных должностных лиц за решения и действия (бездействие), принимаемые (осуществляемые) в ходе исполнения муниципальной функции;</w:t>
      </w:r>
    </w:p>
    <w:p w:rsidR="00DF1624" w:rsidRPr="00DF1624" w:rsidRDefault="00BC03E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4)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 xml:space="preserve">положения, устанавливающие требования к порядку и формам </w:t>
      </w:r>
      <w:proofErr w:type="gramStart"/>
      <w:r w:rsidR="00DF1624" w:rsidRPr="00DF1624">
        <w:rPr>
          <w:rFonts w:ascii="Times New Roman" w:hAnsi="Times New Roman" w:cs="Times New Roman"/>
          <w:sz w:val="28"/>
          <w:szCs w:val="24"/>
        </w:rPr>
        <w:t>контроля за</w:t>
      </w:r>
      <w:proofErr w:type="gramEnd"/>
      <w:r w:rsidR="00DF1624" w:rsidRPr="00DF1624">
        <w:rPr>
          <w:rFonts w:ascii="Times New Roman" w:hAnsi="Times New Roman" w:cs="Times New Roman"/>
          <w:sz w:val="28"/>
          <w:szCs w:val="24"/>
        </w:rPr>
        <w:t xml:space="preserve"> предоставлением муниципальной услуги, в том числе со стороны граждан, объединений граждан и организаций.</w:t>
      </w:r>
    </w:p>
    <w:p w:rsidR="00DF1624" w:rsidRPr="00DF1624" w:rsidRDefault="00BC03E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2.7.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</w:r>
      <w:proofErr w:type="gramStart"/>
      <w:r w:rsidR="00DF1624" w:rsidRPr="00DF1624">
        <w:rPr>
          <w:rFonts w:ascii="Times New Roman" w:hAnsi="Times New Roman" w:cs="Times New Roman"/>
          <w:sz w:val="28"/>
          <w:szCs w:val="24"/>
        </w:rPr>
        <w:t>Раздел административного регламента "Досудебный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иных организаций, привлекаемых к оказанию муниципальных услуг, а также должностных лиц, муниципальных служащих, работников», должен содержать следующие сведения:</w:t>
      </w:r>
      <w:proofErr w:type="gramEnd"/>
    </w:p>
    <w:p w:rsidR="00DF1624" w:rsidRPr="00DF1624" w:rsidRDefault="00BC03E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1)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информация для заявителей об их праве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DF1624" w:rsidRPr="00DF1624" w:rsidRDefault="00BC03E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2)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предмет досудебного (внесудебного) обжалования;</w:t>
      </w:r>
    </w:p>
    <w:p w:rsidR="00DF1624" w:rsidRPr="00DF1624" w:rsidRDefault="00BC03E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3)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исчерпывающий перечень оснований для отказа в рассмотрении жалобы либо приостановления ее рассмотрения;</w:t>
      </w:r>
    </w:p>
    <w:p w:rsidR="00DF1624" w:rsidRPr="00DF1624" w:rsidRDefault="00BC03E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4)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 xml:space="preserve">основания для начала процедуры досудебного (внесудебного) </w:t>
      </w:r>
      <w:r>
        <w:rPr>
          <w:rFonts w:ascii="Times New Roman" w:hAnsi="Times New Roman" w:cs="Times New Roman"/>
          <w:sz w:val="28"/>
          <w:szCs w:val="24"/>
        </w:rPr>
        <w:t xml:space="preserve">          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обжалования;</w:t>
      </w:r>
    </w:p>
    <w:p w:rsidR="00DF1624" w:rsidRPr="00DF1624" w:rsidRDefault="00BC03E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5)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права заявителя на получение информации и документов, необходимых для обоснования и рассмотрения жалобы;</w:t>
      </w:r>
    </w:p>
    <w:p w:rsidR="00DF1624" w:rsidRPr="00DF1624" w:rsidRDefault="00BC03E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6)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вышестоящие органы и должностные лица, которым может быть адресована жалоба заявителя в досудебном (внесудебном) порядке;</w:t>
      </w:r>
    </w:p>
    <w:p w:rsidR="00DF1624" w:rsidRPr="00DF1624" w:rsidRDefault="00BC03E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7)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сроки рассмотрения жалобы;</w:t>
      </w:r>
    </w:p>
    <w:p w:rsidR="00DF1624" w:rsidRPr="00DF1624" w:rsidRDefault="00BC03E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8)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результат досудебного (внесудебного) обжалования применительно к каждой процедуре либо инстанции обжалования.</w:t>
      </w:r>
    </w:p>
    <w:p w:rsidR="00DF1624" w:rsidRPr="00DF1624" w:rsidRDefault="00BC03E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proofErr w:type="gramStart"/>
      <w:r w:rsidR="00DF1624" w:rsidRPr="00DF1624">
        <w:rPr>
          <w:rFonts w:ascii="Times New Roman" w:hAnsi="Times New Roman" w:cs="Times New Roman"/>
          <w:sz w:val="28"/>
          <w:szCs w:val="24"/>
        </w:rPr>
        <w:t>В пункте «Результат досудебного (внесудебного) обжалования применительно к каждой процедуре либо инстанции обжалования», указывается информация о решениях, принимаемых по итогам рассмотрения жалобы, сроках и форме направления ответа о результатах рассмотрения жалобы, а также действия уполномоченных должностных лиц и работников в случае установления в ходе или по результатам рассмотрения жалобы признаков состава административного правонарушения или преступления.</w:t>
      </w:r>
      <w:proofErr w:type="gramEnd"/>
    </w:p>
    <w:p w:rsidR="00BC03E4" w:rsidRDefault="00BC03E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DF1624" w:rsidRPr="00DF1624" w:rsidRDefault="00DF1624" w:rsidP="00BC03E4">
      <w:pPr>
        <w:ind w:right="-3"/>
        <w:jc w:val="center"/>
        <w:rPr>
          <w:rFonts w:ascii="Times New Roman" w:hAnsi="Times New Roman" w:cs="Times New Roman"/>
          <w:sz w:val="28"/>
          <w:szCs w:val="24"/>
        </w:rPr>
      </w:pPr>
      <w:r w:rsidRPr="00DF1624">
        <w:rPr>
          <w:rFonts w:ascii="Times New Roman" w:hAnsi="Times New Roman" w:cs="Times New Roman"/>
          <w:sz w:val="28"/>
          <w:szCs w:val="24"/>
        </w:rPr>
        <w:t>3.</w:t>
      </w:r>
      <w:r w:rsidRPr="00DF1624">
        <w:rPr>
          <w:rFonts w:ascii="Times New Roman" w:hAnsi="Times New Roman" w:cs="Times New Roman"/>
          <w:sz w:val="28"/>
          <w:szCs w:val="24"/>
        </w:rPr>
        <w:tab/>
        <w:t>Порядок разработки административного регламента.</w:t>
      </w:r>
    </w:p>
    <w:p w:rsidR="00DF1624" w:rsidRDefault="00DF1624" w:rsidP="00BC03E4">
      <w:pPr>
        <w:ind w:right="-3"/>
        <w:jc w:val="center"/>
        <w:rPr>
          <w:rFonts w:ascii="Times New Roman" w:hAnsi="Times New Roman" w:cs="Times New Roman"/>
          <w:sz w:val="28"/>
          <w:szCs w:val="24"/>
        </w:rPr>
      </w:pPr>
      <w:r w:rsidRPr="00DF1624">
        <w:rPr>
          <w:rFonts w:ascii="Times New Roman" w:hAnsi="Times New Roman" w:cs="Times New Roman"/>
          <w:sz w:val="28"/>
          <w:szCs w:val="24"/>
        </w:rPr>
        <w:t>Обеспечение проведения независимой экспертизы проекта административного регламента и учет ее результатов</w:t>
      </w:r>
    </w:p>
    <w:p w:rsidR="002B27ED" w:rsidRPr="00DF1624" w:rsidRDefault="002B27ED" w:rsidP="00BC03E4">
      <w:pPr>
        <w:ind w:right="-3"/>
        <w:jc w:val="center"/>
        <w:rPr>
          <w:rFonts w:ascii="Times New Roman" w:hAnsi="Times New Roman" w:cs="Times New Roman"/>
          <w:sz w:val="28"/>
          <w:szCs w:val="24"/>
        </w:rPr>
      </w:pPr>
    </w:p>
    <w:p w:rsidR="00DF1624" w:rsidRPr="00DF1624" w:rsidRDefault="002B27ED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3.1.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Проект административного регламента разрабатывает структурное подразделение Администрации</w:t>
      </w:r>
      <w:r>
        <w:rPr>
          <w:rFonts w:ascii="Times New Roman" w:hAnsi="Times New Roman" w:cs="Times New Roman"/>
          <w:sz w:val="28"/>
          <w:szCs w:val="24"/>
        </w:rPr>
        <w:t xml:space="preserve"> района</w:t>
      </w:r>
      <w:r w:rsidR="00DF1624" w:rsidRPr="00DF1624">
        <w:rPr>
          <w:rFonts w:ascii="Times New Roman" w:hAnsi="Times New Roman" w:cs="Times New Roman"/>
          <w:sz w:val="28"/>
          <w:szCs w:val="24"/>
        </w:rPr>
        <w:t>, ответственное за предоставление муниципальной услуги, к сфере деятельности которого относится предоставление муниципальной услуги.</w:t>
      </w:r>
    </w:p>
    <w:p w:rsidR="007D5E86" w:rsidRDefault="002B27ED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В случае если муниципальная услуга предоставляется муниципальными учреждениями </w:t>
      </w:r>
      <w:r>
        <w:rPr>
          <w:rFonts w:ascii="Times New Roman" w:hAnsi="Times New Roman" w:cs="Times New Roman"/>
          <w:sz w:val="28"/>
          <w:szCs w:val="24"/>
        </w:rPr>
        <w:t>муниципального района Похвистневский Самарской области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 или иными организациями, проект административного регламента разрабатывает орган, которому подведомственна данная организация. </w:t>
      </w:r>
      <w:r>
        <w:rPr>
          <w:rFonts w:ascii="Times New Roman" w:hAnsi="Times New Roman" w:cs="Times New Roman"/>
          <w:sz w:val="28"/>
          <w:szCs w:val="24"/>
        </w:rPr>
        <w:t xml:space="preserve">   </w:t>
      </w:r>
    </w:p>
    <w:p w:rsidR="007D5E86" w:rsidRDefault="007D5E86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7D5E86" w:rsidRDefault="007D5E86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2B27ED" w:rsidRDefault="002B27ED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 xml:space="preserve">    </w:t>
      </w:r>
    </w:p>
    <w:p w:rsidR="00DF1624" w:rsidRPr="00DF1624" w:rsidRDefault="002B27ED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Порядок участия подведомственных организаций в разработке административных регламентов определяется органом, которому подведомственна указанная организация.</w:t>
      </w:r>
    </w:p>
    <w:p w:rsidR="00DF1624" w:rsidRPr="00DF1624" w:rsidRDefault="002B27ED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В случае если в предоставлении муниципальной услуги участвует несколько органов, то разработку административного регламента осуществляет орган, который указан в Реестре муниципальных услуг, предоставляемых органами местного самоуправления </w:t>
      </w:r>
      <w:r>
        <w:rPr>
          <w:rFonts w:ascii="Times New Roman" w:hAnsi="Times New Roman" w:cs="Times New Roman"/>
          <w:sz w:val="28"/>
          <w:szCs w:val="24"/>
        </w:rPr>
        <w:t>муниципального района Похвистневский Самарской области</w:t>
      </w:r>
      <w:r w:rsidR="00DF1624" w:rsidRPr="00DF1624">
        <w:rPr>
          <w:rFonts w:ascii="Times New Roman" w:hAnsi="Times New Roman" w:cs="Times New Roman"/>
          <w:sz w:val="28"/>
          <w:szCs w:val="24"/>
        </w:rPr>
        <w:t>.</w:t>
      </w:r>
    </w:p>
    <w:p w:rsidR="00DF1624" w:rsidRPr="00DF1624" w:rsidRDefault="002B27ED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3.2.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Структурное подразделение Администрации</w:t>
      </w:r>
      <w:r>
        <w:rPr>
          <w:rFonts w:ascii="Times New Roman" w:hAnsi="Times New Roman" w:cs="Times New Roman"/>
          <w:sz w:val="28"/>
          <w:szCs w:val="24"/>
        </w:rPr>
        <w:t xml:space="preserve"> района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, обеспечивающий предоставление муниципальной услуги, обязан разработать проект административного регламента и направить его на согласование в срок не позднее 30 (тридцати) календарных дней со дня включения муниципальной услуги в Реестр муниципальных услуг предоставляемых органами местного самоуправления </w:t>
      </w:r>
      <w:r>
        <w:rPr>
          <w:rFonts w:ascii="Times New Roman" w:hAnsi="Times New Roman" w:cs="Times New Roman"/>
          <w:sz w:val="28"/>
          <w:szCs w:val="24"/>
        </w:rPr>
        <w:t>муниципального района Похвистневский Самарской области</w:t>
      </w:r>
      <w:r w:rsidR="00DF1624" w:rsidRPr="00DF1624">
        <w:rPr>
          <w:rFonts w:ascii="Times New Roman" w:hAnsi="Times New Roman" w:cs="Times New Roman"/>
          <w:sz w:val="28"/>
          <w:szCs w:val="24"/>
        </w:rPr>
        <w:t>.</w:t>
      </w:r>
    </w:p>
    <w:p w:rsidR="00DF1624" w:rsidRPr="00DF1624" w:rsidRDefault="002B27ED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3.3.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При разработке административного регламента орган, являющийся разработчиком проекта административного регламента, предусматривает оптимизацию (повышение качества и доступности) предоставления муниципальных услуг.</w:t>
      </w:r>
    </w:p>
    <w:p w:rsidR="00DF1624" w:rsidRPr="00DF1624" w:rsidRDefault="002B27ED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3.4.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 xml:space="preserve">Проект административного регламента после его разработки </w:t>
      </w:r>
      <w:r>
        <w:rPr>
          <w:rFonts w:ascii="Times New Roman" w:hAnsi="Times New Roman" w:cs="Times New Roman"/>
          <w:sz w:val="28"/>
          <w:szCs w:val="24"/>
        </w:rPr>
        <w:t xml:space="preserve">направляется </w:t>
      </w:r>
      <w:r w:rsidR="00DF1624" w:rsidRPr="00DF1624">
        <w:rPr>
          <w:rFonts w:ascii="Times New Roman" w:hAnsi="Times New Roman" w:cs="Times New Roman"/>
          <w:sz w:val="28"/>
          <w:szCs w:val="24"/>
        </w:rPr>
        <w:t>орган</w:t>
      </w:r>
      <w:r>
        <w:rPr>
          <w:rFonts w:ascii="Times New Roman" w:hAnsi="Times New Roman" w:cs="Times New Roman"/>
          <w:sz w:val="28"/>
          <w:szCs w:val="24"/>
        </w:rPr>
        <w:t>ом</w:t>
      </w:r>
      <w:r w:rsidR="00DF1624" w:rsidRPr="00DF1624">
        <w:rPr>
          <w:rFonts w:ascii="Times New Roman" w:hAnsi="Times New Roman" w:cs="Times New Roman"/>
          <w:sz w:val="28"/>
          <w:szCs w:val="24"/>
        </w:rPr>
        <w:t>, являющи</w:t>
      </w:r>
      <w:r>
        <w:rPr>
          <w:rFonts w:ascii="Times New Roman" w:hAnsi="Times New Roman" w:cs="Times New Roman"/>
          <w:sz w:val="28"/>
          <w:szCs w:val="24"/>
        </w:rPr>
        <w:t>мся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 разработчиком проекта административного регламента, на согласование должностным лицам и органам </w:t>
      </w:r>
      <w:r>
        <w:rPr>
          <w:rFonts w:ascii="Times New Roman" w:hAnsi="Times New Roman" w:cs="Times New Roman"/>
          <w:sz w:val="28"/>
          <w:szCs w:val="24"/>
        </w:rPr>
        <w:t>А</w:t>
      </w:r>
      <w:r w:rsidR="00DF1624" w:rsidRPr="00DF1624">
        <w:rPr>
          <w:rFonts w:ascii="Times New Roman" w:hAnsi="Times New Roman" w:cs="Times New Roman"/>
          <w:sz w:val="28"/>
          <w:szCs w:val="24"/>
        </w:rPr>
        <w:t>дминистрации</w:t>
      </w:r>
      <w:r>
        <w:rPr>
          <w:rFonts w:ascii="Times New Roman" w:hAnsi="Times New Roman" w:cs="Times New Roman"/>
          <w:sz w:val="28"/>
          <w:szCs w:val="24"/>
        </w:rPr>
        <w:t xml:space="preserve"> района</w:t>
      </w:r>
      <w:r w:rsidR="00DF1624" w:rsidRPr="00DF1624">
        <w:rPr>
          <w:rFonts w:ascii="Times New Roman" w:hAnsi="Times New Roman" w:cs="Times New Roman"/>
          <w:sz w:val="28"/>
          <w:szCs w:val="24"/>
        </w:rPr>
        <w:t>.</w:t>
      </w:r>
    </w:p>
    <w:p w:rsidR="00DF1624" w:rsidRPr="00DF1624" w:rsidRDefault="002B27ED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Согласование проекта административного регламента осуществляется в следующей последовательности:</w:t>
      </w:r>
    </w:p>
    <w:p w:rsidR="00DF1624" w:rsidRPr="00DF1624" w:rsidRDefault="002B27ED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а)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</w:r>
      <w:r w:rsidR="00DD1EC8">
        <w:rPr>
          <w:rFonts w:ascii="Times New Roman" w:hAnsi="Times New Roman" w:cs="Times New Roman"/>
          <w:sz w:val="28"/>
          <w:szCs w:val="24"/>
        </w:rPr>
        <w:t xml:space="preserve"> </w:t>
      </w:r>
      <w:r w:rsidR="00DF1624" w:rsidRPr="00DF1624">
        <w:rPr>
          <w:rFonts w:ascii="Times New Roman" w:hAnsi="Times New Roman" w:cs="Times New Roman"/>
          <w:sz w:val="28"/>
          <w:szCs w:val="24"/>
        </w:rPr>
        <w:t>оценк</w:t>
      </w:r>
      <w:r w:rsidR="00C54167">
        <w:rPr>
          <w:rFonts w:ascii="Times New Roman" w:hAnsi="Times New Roman" w:cs="Times New Roman"/>
          <w:sz w:val="28"/>
          <w:szCs w:val="24"/>
        </w:rPr>
        <w:t>а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 регулирующего воздействия, в случае если проект административного регламента затрагивает права и законные интересы субъектов предпринимательской деятельности, вопросы осуществления инвестиционной деятельности;</w:t>
      </w:r>
    </w:p>
    <w:p w:rsidR="00DF1624" w:rsidRPr="00DF1624" w:rsidRDefault="002B27ED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б)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</w:r>
      <w:r w:rsidR="00DD1EC8">
        <w:rPr>
          <w:rFonts w:ascii="Times New Roman" w:hAnsi="Times New Roman" w:cs="Times New Roman"/>
          <w:sz w:val="28"/>
          <w:szCs w:val="24"/>
        </w:rPr>
        <w:t xml:space="preserve"> </w:t>
      </w:r>
      <w:r w:rsidR="00DF1624" w:rsidRPr="00DF1624">
        <w:rPr>
          <w:rFonts w:ascii="Times New Roman" w:hAnsi="Times New Roman" w:cs="Times New Roman"/>
          <w:sz w:val="28"/>
          <w:szCs w:val="24"/>
        </w:rPr>
        <w:t>заместител</w:t>
      </w:r>
      <w:r w:rsidR="00C54167">
        <w:rPr>
          <w:rFonts w:ascii="Times New Roman" w:hAnsi="Times New Roman" w:cs="Times New Roman"/>
          <w:sz w:val="28"/>
          <w:szCs w:val="24"/>
        </w:rPr>
        <w:t>ь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 Главы </w:t>
      </w:r>
      <w:r>
        <w:rPr>
          <w:rFonts w:ascii="Times New Roman" w:hAnsi="Times New Roman" w:cs="Times New Roman"/>
          <w:sz w:val="28"/>
          <w:szCs w:val="24"/>
        </w:rPr>
        <w:t>района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, курирующий орган </w:t>
      </w:r>
      <w:r>
        <w:rPr>
          <w:rFonts w:ascii="Times New Roman" w:hAnsi="Times New Roman" w:cs="Times New Roman"/>
          <w:sz w:val="28"/>
          <w:szCs w:val="24"/>
        </w:rPr>
        <w:t>А</w:t>
      </w:r>
      <w:r w:rsidR="00DF1624" w:rsidRPr="00DF1624">
        <w:rPr>
          <w:rFonts w:ascii="Times New Roman" w:hAnsi="Times New Roman" w:cs="Times New Roman"/>
          <w:sz w:val="28"/>
          <w:szCs w:val="24"/>
        </w:rPr>
        <w:t>дминистрации</w:t>
      </w:r>
      <w:r>
        <w:rPr>
          <w:rFonts w:ascii="Times New Roman" w:hAnsi="Times New Roman" w:cs="Times New Roman"/>
          <w:sz w:val="28"/>
          <w:szCs w:val="24"/>
        </w:rPr>
        <w:t xml:space="preserve"> района</w:t>
      </w:r>
      <w:r w:rsidR="00DF1624" w:rsidRPr="00DF1624">
        <w:rPr>
          <w:rFonts w:ascii="Times New Roman" w:hAnsi="Times New Roman" w:cs="Times New Roman"/>
          <w:sz w:val="28"/>
          <w:szCs w:val="24"/>
        </w:rPr>
        <w:t>, обеспечивающий предоставление муниципальной услуги;</w:t>
      </w:r>
    </w:p>
    <w:p w:rsidR="00DF1624" w:rsidRPr="00DF1624" w:rsidRDefault="00DD1EC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в)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заместител</w:t>
      </w:r>
      <w:r w:rsidR="00C54167">
        <w:rPr>
          <w:rFonts w:ascii="Times New Roman" w:hAnsi="Times New Roman" w:cs="Times New Roman"/>
          <w:sz w:val="28"/>
          <w:szCs w:val="24"/>
        </w:rPr>
        <w:t>ь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 Главы </w:t>
      </w:r>
      <w:r>
        <w:rPr>
          <w:rFonts w:ascii="Times New Roman" w:hAnsi="Times New Roman" w:cs="Times New Roman"/>
          <w:sz w:val="28"/>
          <w:szCs w:val="24"/>
        </w:rPr>
        <w:t>района,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 руководител</w:t>
      </w:r>
      <w:r w:rsidR="00C54167">
        <w:rPr>
          <w:rFonts w:ascii="Times New Roman" w:hAnsi="Times New Roman" w:cs="Times New Roman"/>
          <w:sz w:val="28"/>
          <w:szCs w:val="24"/>
        </w:rPr>
        <w:t>ь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а</w:t>
      </w:r>
      <w:r w:rsidR="00DF1624" w:rsidRPr="00DF1624">
        <w:rPr>
          <w:rFonts w:ascii="Times New Roman" w:hAnsi="Times New Roman" w:cs="Times New Roman"/>
          <w:sz w:val="28"/>
          <w:szCs w:val="24"/>
        </w:rPr>
        <w:t>ппарата Администрации</w:t>
      </w:r>
      <w:r>
        <w:rPr>
          <w:rFonts w:ascii="Times New Roman" w:hAnsi="Times New Roman" w:cs="Times New Roman"/>
          <w:sz w:val="28"/>
          <w:szCs w:val="24"/>
        </w:rPr>
        <w:t xml:space="preserve"> района</w:t>
      </w:r>
      <w:r w:rsidR="00DF1624" w:rsidRPr="00DF1624">
        <w:rPr>
          <w:rFonts w:ascii="Times New Roman" w:hAnsi="Times New Roman" w:cs="Times New Roman"/>
          <w:sz w:val="28"/>
          <w:szCs w:val="24"/>
        </w:rPr>
        <w:t>;</w:t>
      </w:r>
    </w:p>
    <w:p w:rsidR="00DF1624" w:rsidRPr="00DF1624" w:rsidRDefault="00DD1EC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г)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 xml:space="preserve">в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отдел </w:t>
      </w:r>
      <w:r>
        <w:rPr>
          <w:rFonts w:ascii="Times New Roman" w:hAnsi="Times New Roman" w:cs="Times New Roman"/>
          <w:sz w:val="28"/>
          <w:szCs w:val="24"/>
        </w:rPr>
        <w:t>по вопросам информатизации, связи и обслуживанию оргтехники Администрации района</w:t>
      </w:r>
      <w:r w:rsidR="00DF1624" w:rsidRPr="00DF1624">
        <w:rPr>
          <w:rFonts w:ascii="Times New Roman" w:hAnsi="Times New Roman" w:cs="Times New Roman"/>
          <w:sz w:val="28"/>
          <w:szCs w:val="24"/>
        </w:rPr>
        <w:t>;</w:t>
      </w:r>
    </w:p>
    <w:p w:rsidR="00DF1624" w:rsidRDefault="00DD1EC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д)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 xml:space="preserve">в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юридический отдел Администрации </w:t>
      </w:r>
      <w:r>
        <w:rPr>
          <w:rFonts w:ascii="Times New Roman" w:hAnsi="Times New Roman" w:cs="Times New Roman"/>
          <w:sz w:val="28"/>
          <w:szCs w:val="24"/>
        </w:rPr>
        <w:t>района</w:t>
      </w:r>
      <w:r w:rsidR="00C54167">
        <w:rPr>
          <w:rFonts w:ascii="Times New Roman" w:hAnsi="Times New Roman" w:cs="Times New Roman"/>
          <w:sz w:val="28"/>
          <w:szCs w:val="24"/>
        </w:rPr>
        <w:t xml:space="preserve"> (с проведением</w:t>
      </w:r>
      <w:r w:rsidR="00C54167" w:rsidRPr="00C54167">
        <w:rPr>
          <w:rFonts w:ascii="Times New Roman" w:hAnsi="Times New Roman" w:cs="Times New Roman"/>
          <w:sz w:val="28"/>
          <w:szCs w:val="24"/>
        </w:rPr>
        <w:t xml:space="preserve"> юридической и антикоррупционной экспертизы</w:t>
      </w:r>
      <w:r w:rsidR="00C54167">
        <w:rPr>
          <w:rFonts w:ascii="Times New Roman" w:hAnsi="Times New Roman" w:cs="Times New Roman"/>
          <w:sz w:val="28"/>
          <w:szCs w:val="24"/>
        </w:rPr>
        <w:t>)</w:t>
      </w:r>
      <w:r w:rsidR="00DF1624" w:rsidRPr="00DF1624">
        <w:rPr>
          <w:rFonts w:ascii="Times New Roman" w:hAnsi="Times New Roman" w:cs="Times New Roman"/>
          <w:sz w:val="28"/>
          <w:szCs w:val="24"/>
        </w:rPr>
        <w:t>;</w:t>
      </w:r>
    </w:p>
    <w:p w:rsidR="00DF1624" w:rsidRPr="00DF1624" w:rsidRDefault="00DD1EC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е)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независим</w:t>
      </w:r>
      <w:r w:rsidR="00C54167">
        <w:rPr>
          <w:rFonts w:ascii="Times New Roman" w:hAnsi="Times New Roman" w:cs="Times New Roman"/>
          <w:sz w:val="28"/>
          <w:szCs w:val="24"/>
        </w:rPr>
        <w:t>ая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 эксперти</w:t>
      </w:r>
      <w:r>
        <w:rPr>
          <w:rFonts w:ascii="Times New Roman" w:hAnsi="Times New Roman" w:cs="Times New Roman"/>
          <w:sz w:val="28"/>
          <w:szCs w:val="24"/>
        </w:rPr>
        <w:t>з</w:t>
      </w:r>
      <w:r w:rsidR="00C54167">
        <w:rPr>
          <w:rFonts w:ascii="Times New Roman" w:hAnsi="Times New Roman" w:cs="Times New Roman"/>
          <w:sz w:val="28"/>
          <w:szCs w:val="24"/>
        </w:rPr>
        <w:t>а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 проекта административного регламента.</w:t>
      </w:r>
    </w:p>
    <w:p w:rsidR="00DF1624" w:rsidRPr="00DF1624" w:rsidRDefault="00DD1EC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На данном этапе процедуры согласования орган, обеспечивающий </w:t>
      </w:r>
      <w:r>
        <w:rPr>
          <w:rFonts w:ascii="Times New Roman" w:hAnsi="Times New Roman" w:cs="Times New Roman"/>
          <w:sz w:val="28"/>
          <w:szCs w:val="24"/>
        </w:rPr>
        <w:t xml:space="preserve">             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предоставление муниципальной услуги, обеспечивает проведение независимой экспертизы проекта административного регламента физическими и юридическими лицами на предмет оценки возможного положительного эффекта, а также возможных негативных последствий реализации положений проекта административного регламента для граждан и организаций.</w:t>
      </w:r>
    </w:p>
    <w:p w:rsidR="00DF1624" w:rsidRDefault="00DD1EC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Ответственность за обеспечение проведения независимой экспертизы и учет ее результатов несет руководитель органа администрации</w:t>
      </w:r>
      <w:r>
        <w:rPr>
          <w:rFonts w:ascii="Times New Roman" w:hAnsi="Times New Roman" w:cs="Times New Roman"/>
          <w:sz w:val="28"/>
          <w:szCs w:val="24"/>
        </w:rPr>
        <w:t xml:space="preserve"> района</w:t>
      </w:r>
      <w:r w:rsidR="00DF1624" w:rsidRPr="00DF1624">
        <w:rPr>
          <w:rFonts w:ascii="Times New Roman" w:hAnsi="Times New Roman" w:cs="Times New Roman"/>
          <w:sz w:val="28"/>
          <w:szCs w:val="24"/>
        </w:rPr>
        <w:t>, обеспечивающего предоставление муниципальной услуги.</w:t>
      </w:r>
    </w:p>
    <w:p w:rsidR="007D5E86" w:rsidRDefault="007D5E86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7D5E86" w:rsidRPr="00DF1624" w:rsidRDefault="007D5E86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DF1624" w:rsidRPr="00DF1624" w:rsidRDefault="00DD1EC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Процедура независимой экспертизы проекта административного регламента может быть проведена одновременно с процедурой оценки регулирующего воздействия, в случае если проект административного регламента затрагивает вопросы осуществления предпринимательской и инвестиционной деятельности;</w:t>
      </w:r>
    </w:p>
    <w:p w:rsidR="00DF1624" w:rsidRPr="00DF1624" w:rsidRDefault="00DD1EC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ж)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организационный отдел </w:t>
      </w:r>
      <w:r>
        <w:rPr>
          <w:rFonts w:ascii="Times New Roman" w:hAnsi="Times New Roman" w:cs="Times New Roman"/>
          <w:sz w:val="28"/>
          <w:szCs w:val="24"/>
        </w:rPr>
        <w:t xml:space="preserve">МБУ «Служба материально-технического обеспечения» </w:t>
      </w:r>
      <w:proofErr w:type="spellStart"/>
      <w:r>
        <w:rPr>
          <w:rFonts w:ascii="Times New Roman" w:hAnsi="Times New Roman" w:cs="Times New Roman"/>
          <w:sz w:val="28"/>
          <w:szCs w:val="24"/>
        </w:rPr>
        <w:t>м.р</w:t>
      </w:r>
      <w:proofErr w:type="spellEnd"/>
      <w:r>
        <w:rPr>
          <w:rFonts w:ascii="Times New Roman" w:hAnsi="Times New Roman" w:cs="Times New Roman"/>
          <w:sz w:val="28"/>
          <w:szCs w:val="24"/>
        </w:rPr>
        <w:t>. Похвистневский Самарской области</w:t>
      </w:r>
      <w:r w:rsidR="00DF1624" w:rsidRPr="00DF1624">
        <w:rPr>
          <w:rFonts w:ascii="Times New Roman" w:hAnsi="Times New Roman" w:cs="Times New Roman"/>
          <w:sz w:val="28"/>
          <w:szCs w:val="24"/>
        </w:rPr>
        <w:t>.</w:t>
      </w:r>
    </w:p>
    <w:p w:rsidR="00DF1624" w:rsidRPr="00DF1624" w:rsidRDefault="00DD1EC8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Согласование осуществляется с другими органами </w:t>
      </w:r>
      <w:r w:rsidR="00C54167">
        <w:rPr>
          <w:rFonts w:ascii="Times New Roman" w:hAnsi="Times New Roman" w:cs="Times New Roman"/>
          <w:sz w:val="28"/>
          <w:szCs w:val="24"/>
        </w:rPr>
        <w:t>А</w:t>
      </w:r>
      <w:r w:rsidR="00DF1624" w:rsidRPr="00DF1624">
        <w:rPr>
          <w:rFonts w:ascii="Times New Roman" w:hAnsi="Times New Roman" w:cs="Times New Roman"/>
          <w:sz w:val="28"/>
          <w:szCs w:val="24"/>
        </w:rPr>
        <w:t>дминистрации</w:t>
      </w:r>
      <w:r w:rsidR="00C54167">
        <w:rPr>
          <w:rFonts w:ascii="Times New Roman" w:hAnsi="Times New Roman" w:cs="Times New Roman"/>
          <w:sz w:val="28"/>
          <w:szCs w:val="24"/>
        </w:rPr>
        <w:t xml:space="preserve"> района</w:t>
      </w:r>
      <w:r w:rsidR="00DF1624" w:rsidRPr="00DF1624">
        <w:rPr>
          <w:rFonts w:ascii="Times New Roman" w:hAnsi="Times New Roman" w:cs="Times New Roman"/>
          <w:sz w:val="28"/>
          <w:szCs w:val="24"/>
        </w:rPr>
        <w:t>, в</w:t>
      </w:r>
      <w:r w:rsidR="00C54167">
        <w:rPr>
          <w:rFonts w:ascii="Times New Roman" w:hAnsi="Times New Roman" w:cs="Times New Roman"/>
          <w:sz w:val="28"/>
          <w:szCs w:val="24"/>
        </w:rPr>
        <w:t xml:space="preserve"> </w:t>
      </w:r>
      <w:r w:rsidR="00DF1624" w:rsidRPr="00DF1624">
        <w:rPr>
          <w:rFonts w:ascii="Times New Roman" w:hAnsi="Times New Roman" w:cs="Times New Roman"/>
          <w:sz w:val="28"/>
          <w:szCs w:val="24"/>
        </w:rPr>
        <w:t>случае если органы участвуют в обеспечении предоставления муниципальной услуги, а также с МФЦ в случае, если МФЦ организует предоставление муниципальной услуги по принципу "одного окна".</w:t>
      </w:r>
    </w:p>
    <w:p w:rsidR="00DF1624" w:rsidRPr="00DF1624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3.5.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Проект административного регламента подлежит независимой экспертизе и экспертизе, проводимой уполномоченным органом Администрации</w:t>
      </w:r>
      <w:r>
        <w:rPr>
          <w:rFonts w:ascii="Times New Roman" w:hAnsi="Times New Roman" w:cs="Times New Roman"/>
          <w:sz w:val="28"/>
          <w:szCs w:val="24"/>
        </w:rPr>
        <w:t xml:space="preserve"> района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 в порядке, установленном Федеральным законом "Об организации предоставления государственных и муниципальных услуг".</w:t>
      </w:r>
    </w:p>
    <w:p w:rsidR="00DF1624" w:rsidRPr="00DF1624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С целью обеспечения проведения независимой экспертизы орган, являющийся разработчиком проекта административного регламента, размещает проект административного регламента на сайте Администрации </w:t>
      </w:r>
      <w:r>
        <w:rPr>
          <w:rFonts w:ascii="Times New Roman" w:hAnsi="Times New Roman" w:cs="Times New Roman"/>
          <w:sz w:val="28"/>
          <w:szCs w:val="24"/>
        </w:rPr>
        <w:t xml:space="preserve">района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 в сети Интернет.</w:t>
      </w:r>
    </w:p>
    <w:p w:rsidR="00DF1624" w:rsidRPr="00DF1624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Не поступление заключения независимой экспертизы в орган, являющийся разработчиком проекта административного регламента, в срок, отведенный для проведения независимой экспертизы, не является препятствием для проведения экспертизы, и последующего утверждения административного регламента.</w:t>
      </w:r>
    </w:p>
    <w:p w:rsidR="00DF1624" w:rsidRPr="00DF1624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При размещении проекта административного регламента в сети Интернет на сайте Администрации </w:t>
      </w:r>
      <w:r>
        <w:rPr>
          <w:rFonts w:ascii="Times New Roman" w:hAnsi="Times New Roman" w:cs="Times New Roman"/>
          <w:sz w:val="28"/>
          <w:szCs w:val="24"/>
        </w:rPr>
        <w:t>района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 также подлежит размещению информационное письмо, содержащее:</w:t>
      </w:r>
    </w:p>
    <w:p w:rsidR="00DF1624" w:rsidRPr="00DF1624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наименование административного регламента; дату начала приема заключений независимой экспертизы; дату окончания приема заключений независимой экспертизы; почтовый адрес для направления заключений независимой экспертизы; адрес электронной почты для направления заключений независимой экспертизы.</w:t>
      </w:r>
    </w:p>
    <w:p w:rsidR="00C54167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3.6.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 xml:space="preserve">Орган, являющийся разработчиком проекта административного регламента, обязан в течение 10 (десяти) дней после окончания срока, отведенного для проведения независимой экспертизы, рассмотреть все заключения независимой экспертизы, направленные до окончания срока независимой экспертизы, и принять одно из следующих решений </w:t>
      </w:r>
      <w:proofErr w:type="gramStart"/>
      <w:r w:rsidR="00DF1624" w:rsidRPr="00DF1624">
        <w:rPr>
          <w:rFonts w:ascii="Times New Roman" w:hAnsi="Times New Roman" w:cs="Times New Roman"/>
          <w:sz w:val="28"/>
          <w:szCs w:val="24"/>
        </w:rPr>
        <w:t>по</w:t>
      </w:r>
      <w:proofErr w:type="gramEnd"/>
      <w:r w:rsidR="00DF1624" w:rsidRPr="00DF1624">
        <w:rPr>
          <w:rFonts w:ascii="Times New Roman" w:hAnsi="Times New Roman" w:cs="Times New Roman"/>
          <w:sz w:val="28"/>
          <w:szCs w:val="24"/>
        </w:rPr>
        <w:t xml:space="preserve"> </w:t>
      </w:r>
    </w:p>
    <w:p w:rsidR="00DF1624" w:rsidRPr="00DF1624" w:rsidRDefault="00DF162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 w:rsidRPr="00DF1624">
        <w:rPr>
          <w:rFonts w:ascii="Times New Roman" w:hAnsi="Times New Roman" w:cs="Times New Roman"/>
          <w:sz w:val="28"/>
          <w:szCs w:val="24"/>
        </w:rPr>
        <w:t>результатам рассмотрения каждого из указанных заключений:</w:t>
      </w:r>
    </w:p>
    <w:p w:rsidR="00DF1624" w:rsidRPr="00DF1624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DF1624" w:rsidRPr="00DF1624">
        <w:rPr>
          <w:rFonts w:ascii="Times New Roman" w:hAnsi="Times New Roman" w:cs="Times New Roman"/>
          <w:sz w:val="28"/>
          <w:szCs w:val="24"/>
        </w:rPr>
        <w:t>о доработке проекта административного регламента с учетом результатов независимой экспертизы;</w:t>
      </w:r>
    </w:p>
    <w:p w:rsidR="00DF1624" w:rsidRPr="00DF1624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DF1624" w:rsidRPr="00DF1624">
        <w:rPr>
          <w:rFonts w:ascii="Times New Roman" w:hAnsi="Times New Roman" w:cs="Times New Roman"/>
          <w:sz w:val="28"/>
          <w:szCs w:val="24"/>
        </w:rPr>
        <w:t>о нецелесообразности принятия результатов независимой экспертизы.</w:t>
      </w:r>
    </w:p>
    <w:p w:rsidR="00DF1624" w:rsidRPr="00DF1624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3.7.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Доработка проекта административного регламента с учетом поступивших заключений независимой экспертизы осуществляется органом, являющимся разработчиком проекта административного регламента, в срок не более 20 (двадцати) дней с момента принятия решения, указанного в пункте 3.6 настоящего Порядка.</w:t>
      </w:r>
    </w:p>
    <w:p w:rsidR="007D5E86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3.8.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 xml:space="preserve">После рассмотрения результатов независимой экспертизы и (или) доработки с их учетом проекта административного регламента орган, </w:t>
      </w:r>
    </w:p>
    <w:p w:rsidR="007D5E86" w:rsidRDefault="007D5E86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7D5E86" w:rsidRDefault="007D5E86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DF1624" w:rsidRPr="00DF1624" w:rsidRDefault="00DF162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 w:rsidRPr="00DF1624">
        <w:rPr>
          <w:rFonts w:ascii="Times New Roman" w:hAnsi="Times New Roman" w:cs="Times New Roman"/>
          <w:sz w:val="28"/>
          <w:szCs w:val="24"/>
        </w:rPr>
        <w:t>являющийся</w:t>
      </w:r>
      <w:proofErr w:type="gramEnd"/>
      <w:r w:rsidRPr="00DF1624">
        <w:rPr>
          <w:rFonts w:ascii="Times New Roman" w:hAnsi="Times New Roman" w:cs="Times New Roman"/>
          <w:sz w:val="28"/>
          <w:szCs w:val="24"/>
        </w:rPr>
        <w:t xml:space="preserve"> разработчиком административного регламента, составляет пояснительную записку к проекту административного регламента.</w:t>
      </w:r>
    </w:p>
    <w:p w:rsidR="00DF1624" w:rsidRPr="00DF1624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3.9.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 xml:space="preserve">Проект административного регламента, доработанный с учетом заключений независимой экспертизы, направляется органом, являющимся разработчиком проекта административного регламента, для согласования его с иными органами, участвующими в предоставлении муниципальной услуги, а по завершении данного согласования - на экспертизу уполномоченного органа </w:t>
      </w:r>
      <w:r>
        <w:rPr>
          <w:rFonts w:ascii="Times New Roman" w:hAnsi="Times New Roman" w:cs="Times New Roman"/>
          <w:sz w:val="28"/>
          <w:szCs w:val="24"/>
        </w:rPr>
        <w:t>Администрации района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 (далее - экспертиза уполномоченного органа).</w:t>
      </w:r>
    </w:p>
    <w:p w:rsidR="00DF1624" w:rsidRPr="00DF1624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3.10.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При направлении проекта административного регламента на экспертизу уполномоченного органа к проекту административного регламента прилагаются:</w:t>
      </w:r>
    </w:p>
    <w:p w:rsidR="00DF1624" w:rsidRPr="00DF1624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DF1624" w:rsidRPr="00DF1624">
        <w:rPr>
          <w:rFonts w:ascii="Times New Roman" w:hAnsi="Times New Roman" w:cs="Times New Roman"/>
          <w:sz w:val="28"/>
          <w:szCs w:val="24"/>
        </w:rPr>
        <w:t>пояснительная записка, указанная в пункте 3.8. настоящего Порядка;</w:t>
      </w:r>
    </w:p>
    <w:p w:rsidR="00DF1624" w:rsidRPr="00DF1624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DF1624" w:rsidRPr="00DF1624">
        <w:rPr>
          <w:rFonts w:ascii="Times New Roman" w:hAnsi="Times New Roman" w:cs="Times New Roman"/>
          <w:sz w:val="28"/>
          <w:szCs w:val="24"/>
        </w:rPr>
        <w:t>копия информационного письма, указанного в пункте 3.5. настоящего Порядка;</w:t>
      </w:r>
    </w:p>
    <w:p w:rsidR="00DF1624" w:rsidRPr="00DF1624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DF1624" w:rsidRPr="00DF1624">
        <w:rPr>
          <w:rFonts w:ascii="Times New Roman" w:hAnsi="Times New Roman" w:cs="Times New Roman"/>
          <w:sz w:val="28"/>
          <w:szCs w:val="24"/>
        </w:rPr>
        <w:t>копии заключений независимой экспертизы;</w:t>
      </w:r>
    </w:p>
    <w:p w:rsidR="00DF1624" w:rsidRPr="00DF1624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DF1624" w:rsidRPr="00DF1624">
        <w:rPr>
          <w:rFonts w:ascii="Times New Roman" w:hAnsi="Times New Roman" w:cs="Times New Roman"/>
          <w:sz w:val="28"/>
          <w:szCs w:val="24"/>
        </w:rPr>
        <w:t>справка о результатах учета независимой экспертизы.</w:t>
      </w:r>
    </w:p>
    <w:p w:rsidR="00DF1624" w:rsidRPr="00DF1624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3.11.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Справка о результатах учета независимой экспертизы должна</w:t>
      </w:r>
      <w:r>
        <w:rPr>
          <w:rFonts w:ascii="Times New Roman" w:hAnsi="Times New Roman" w:cs="Times New Roman"/>
          <w:sz w:val="28"/>
          <w:szCs w:val="24"/>
        </w:rPr>
        <w:t xml:space="preserve">   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 содержать:</w:t>
      </w:r>
    </w:p>
    <w:p w:rsidR="00DF1624" w:rsidRPr="00DF1624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DF1624" w:rsidRPr="00DF1624">
        <w:rPr>
          <w:rFonts w:ascii="Times New Roman" w:hAnsi="Times New Roman" w:cs="Times New Roman"/>
          <w:sz w:val="28"/>
          <w:szCs w:val="24"/>
        </w:rPr>
        <w:t>указание на общее количество поступивших заключений независимой экспертизы или об отсутствии таковых;</w:t>
      </w:r>
    </w:p>
    <w:p w:rsidR="00DF1624" w:rsidRPr="00DF1624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содержание положений проекта административного регламента, </w:t>
      </w:r>
      <w:r>
        <w:rPr>
          <w:rFonts w:ascii="Times New Roman" w:hAnsi="Times New Roman" w:cs="Times New Roman"/>
          <w:sz w:val="28"/>
          <w:szCs w:val="24"/>
        </w:rPr>
        <w:t xml:space="preserve">          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доработанных с учетом заключений независимой экспертизы (с изложением редакции данных положений проекта административного регламента до его доработки);</w:t>
      </w:r>
    </w:p>
    <w:p w:rsidR="00DF1624" w:rsidRPr="00DF1624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DF1624" w:rsidRPr="00DF1624">
        <w:rPr>
          <w:rFonts w:ascii="Times New Roman" w:hAnsi="Times New Roman" w:cs="Times New Roman"/>
          <w:sz w:val="28"/>
          <w:szCs w:val="24"/>
        </w:rPr>
        <w:t>мотивированное обоснование решений о нецелесообразности принятия результатов независимой экспертизы.</w:t>
      </w:r>
    </w:p>
    <w:p w:rsidR="00C54167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DF1624" w:rsidRPr="00C54167" w:rsidRDefault="00DF1624" w:rsidP="00C54167">
      <w:pPr>
        <w:pStyle w:val="a6"/>
        <w:numPr>
          <w:ilvl w:val="0"/>
          <w:numId w:val="8"/>
        </w:numPr>
        <w:ind w:right="-3"/>
        <w:jc w:val="center"/>
        <w:rPr>
          <w:rFonts w:ascii="Times New Roman" w:hAnsi="Times New Roman" w:cs="Times New Roman"/>
          <w:sz w:val="28"/>
          <w:szCs w:val="24"/>
        </w:rPr>
      </w:pPr>
      <w:r w:rsidRPr="00C54167">
        <w:rPr>
          <w:rFonts w:ascii="Times New Roman" w:hAnsi="Times New Roman" w:cs="Times New Roman"/>
          <w:sz w:val="28"/>
          <w:szCs w:val="24"/>
        </w:rPr>
        <w:t>Порядок проведения экспертизы уполномоченным органом</w:t>
      </w:r>
    </w:p>
    <w:p w:rsidR="00C54167" w:rsidRPr="00C54167" w:rsidRDefault="00C54167" w:rsidP="00C54167">
      <w:pPr>
        <w:ind w:right="-3"/>
        <w:jc w:val="center"/>
        <w:rPr>
          <w:rFonts w:ascii="Times New Roman" w:hAnsi="Times New Roman" w:cs="Times New Roman"/>
          <w:sz w:val="28"/>
          <w:szCs w:val="24"/>
        </w:rPr>
      </w:pPr>
    </w:p>
    <w:p w:rsidR="00DF1624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4.1.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</w:r>
      <w:proofErr w:type="gramStart"/>
      <w:r w:rsidR="00DF1624" w:rsidRPr="00DF1624">
        <w:rPr>
          <w:rFonts w:ascii="Times New Roman" w:hAnsi="Times New Roman" w:cs="Times New Roman"/>
          <w:sz w:val="28"/>
          <w:szCs w:val="24"/>
        </w:rPr>
        <w:t>Предметом экспертизы проекта административного регламента уполномоченным органом является оценка соответствия проектов</w:t>
      </w:r>
      <w:r>
        <w:rPr>
          <w:rFonts w:ascii="Times New Roman" w:hAnsi="Times New Roman" w:cs="Times New Roman"/>
          <w:sz w:val="28"/>
          <w:szCs w:val="24"/>
        </w:rPr>
        <w:t xml:space="preserve">          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 административного регламента требованиям, предъявляемым к нему Федеральным законом от 27.07.2010 N 210-ФЗ "Об организации предоставления государственных и муниципальных услуг" и принятыми в соответствии с ним иными нормативными правовыми актами, в том числе настоящим Порядком, а также оценка учета результатов независимой экспертизы в проектах административных регламентов.</w:t>
      </w:r>
      <w:proofErr w:type="gramEnd"/>
    </w:p>
    <w:p w:rsidR="00DF1624" w:rsidRPr="00DF1624" w:rsidRDefault="007D5E86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Указанная экспертиза проводится в срок, не превышающий 15 (пятнадцати) дней с момента поступления проекта административного регламента</w:t>
      </w:r>
      <w:r w:rsidR="00C54167">
        <w:rPr>
          <w:rFonts w:ascii="Times New Roman" w:hAnsi="Times New Roman" w:cs="Times New Roman"/>
          <w:sz w:val="28"/>
          <w:szCs w:val="24"/>
        </w:rPr>
        <w:t xml:space="preserve"> </w:t>
      </w:r>
      <w:r w:rsidR="00DF1624" w:rsidRPr="00DF1624">
        <w:rPr>
          <w:rFonts w:ascii="Times New Roman" w:hAnsi="Times New Roman" w:cs="Times New Roman"/>
          <w:sz w:val="28"/>
          <w:szCs w:val="24"/>
        </w:rPr>
        <w:t>от органа, являющегося разработчиком административного регламента.</w:t>
      </w:r>
    </w:p>
    <w:p w:rsidR="00DF1624" w:rsidRPr="00DF1624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4.2.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По результатам экспертизы проекта административного регламента уполномоченным органом составляется заключение.</w:t>
      </w:r>
    </w:p>
    <w:p w:rsidR="00DF1624" w:rsidRPr="00DF1624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4.3.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Заключение уполномоченного органа может содержать один из следующих выводов:</w:t>
      </w:r>
    </w:p>
    <w:p w:rsidR="00DF1624" w:rsidRPr="00DF1624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DF1624" w:rsidRPr="00DF1624">
        <w:rPr>
          <w:rFonts w:ascii="Times New Roman" w:hAnsi="Times New Roman" w:cs="Times New Roman"/>
          <w:sz w:val="28"/>
          <w:szCs w:val="24"/>
        </w:rPr>
        <w:t>одобрить представленный проект административного регламента;</w:t>
      </w:r>
    </w:p>
    <w:p w:rsidR="007D5E86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отклонить представленный проект административного регламента, доработать его с учетом выраженных замечаний и предложений и </w:t>
      </w:r>
    </w:p>
    <w:p w:rsidR="007D5E86" w:rsidRDefault="007D5E86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7D5E86" w:rsidRDefault="007D5E86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DF1624" w:rsidRPr="00DF1624" w:rsidRDefault="00DF162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 w:rsidRPr="00DF1624">
        <w:rPr>
          <w:rFonts w:ascii="Times New Roman" w:hAnsi="Times New Roman" w:cs="Times New Roman"/>
          <w:sz w:val="28"/>
          <w:szCs w:val="24"/>
        </w:rPr>
        <w:t>представить на повторное рассмотрение.</w:t>
      </w:r>
    </w:p>
    <w:p w:rsidR="00DF1624" w:rsidRPr="00DF1624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4.4.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Заключение уполномоченного органа направляется органу, являющемуся разработчиком проекта административного регламента, в течение трех рабочих дней после его подписания.</w:t>
      </w:r>
    </w:p>
    <w:p w:rsidR="00DF1624" w:rsidRPr="00DF1624" w:rsidRDefault="00C54167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4.5.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При наличии в заключени</w:t>
      </w:r>
      <w:proofErr w:type="gramStart"/>
      <w:r w:rsidR="005A6E5A">
        <w:rPr>
          <w:rFonts w:ascii="Times New Roman" w:hAnsi="Times New Roman" w:cs="Times New Roman"/>
          <w:sz w:val="28"/>
          <w:szCs w:val="24"/>
        </w:rPr>
        <w:t>и</w:t>
      </w:r>
      <w:proofErr w:type="gramEnd"/>
      <w:r w:rsidR="00DF1624" w:rsidRPr="00DF1624">
        <w:rPr>
          <w:rFonts w:ascii="Times New Roman" w:hAnsi="Times New Roman" w:cs="Times New Roman"/>
          <w:sz w:val="28"/>
          <w:szCs w:val="24"/>
        </w:rPr>
        <w:t xml:space="preserve"> экспертизы уполномоченного органа вывода, предусмотренного абзацем третьим пункта 4.3 настоящего Порядка, орган, являющийся разработчиком административного регламента, осуществляет его доработку и представляет на повторную экспертизу уполномоченного органа не позднее одного месяца с момента направления </w:t>
      </w:r>
      <w:r w:rsidR="005A6E5A">
        <w:rPr>
          <w:rFonts w:ascii="Times New Roman" w:hAnsi="Times New Roman" w:cs="Times New Roman"/>
          <w:sz w:val="28"/>
          <w:szCs w:val="24"/>
        </w:rPr>
        <w:t xml:space="preserve">   </w:t>
      </w:r>
      <w:r w:rsidR="00DF1624" w:rsidRPr="00DF1624">
        <w:rPr>
          <w:rFonts w:ascii="Times New Roman" w:hAnsi="Times New Roman" w:cs="Times New Roman"/>
          <w:sz w:val="28"/>
          <w:szCs w:val="24"/>
        </w:rPr>
        <w:t>заключения уполномоченного органа.</w:t>
      </w:r>
    </w:p>
    <w:p w:rsidR="00DF1624" w:rsidRPr="00DF1624" w:rsidRDefault="005A6E5A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4.6.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Повторная экспертиза проекта административного регламента уполномоченным органом осуществляется в срок, указанный в пункте 4.1 настоящего Порядка.</w:t>
      </w:r>
    </w:p>
    <w:p w:rsidR="005A6E5A" w:rsidRDefault="005A6E5A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DF1624" w:rsidRPr="005A6E5A" w:rsidRDefault="00DF1624" w:rsidP="005A6E5A">
      <w:pPr>
        <w:pStyle w:val="a6"/>
        <w:numPr>
          <w:ilvl w:val="0"/>
          <w:numId w:val="8"/>
        </w:numPr>
        <w:ind w:right="-3"/>
        <w:jc w:val="center"/>
        <w:rPr>
          <w:rFonts w:ascii="Times New Roman" w:hAnsi="Times New Roman" w:cs="Times New Roman"/>
          <w:sz w:val="28"/>
          <w:szCs w:val="24"/>
        </w:rPr>
      </w:pPr>
      <w:r w:rsidRPr="005A6E5A">
        <w:rPr>
          <w:rFonts w:ascii="Times New Roman" w:hAnsi="Times New Roman" w:cs="Times New Roman"/>
          <w:sz w:val="28"/>
          <w:szCs w:val="24"/>
        </w:rPr>
        <w:t>Порядок утверждения и изменения административных регламентов</w:t>
      </w:r>
    </w:p>
    <w:p w:rsidR="005A6E5A" w:rsidRPr="005A6E5A" w:rsidRDefault="005A6E5A" w:rsidP="005A6E5A">
      <w:pPr>
        <w:ind w:right="-3"/>
        <w:jc w:val="center"/>
        <w:rPr>
          <w:rFonts w:ascii="Times New Roman" w:hAnsi="Times New Roman" w:cs="Times New Roman"/>
          <w:sz w:val="28"/>
          <w:szCs w:val="24"/>
        </w:rPr>
      </w:pPr>
    </w:p>
    <w:p w:rsidR="00DF1624" w:rsidRPr="00DF1624" w:rsidRDefault="005A6E5A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5.1.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 xml:space="preserve">Проект административного регламента, прошедший экспертизу уполномоченного органа и процедуру согласования утверждается постановлением Администрации </w:t>
      </w:r>
      <w:r>
        <w:rPr>
          <w:rFonts w:ascii="Times New Roman" w:hAnsi="Times New Roman" w:cs="Times New Roman"/>
          <w:sz w:val="28"/>
          <w:szCs w:val="24"/>
        </w:rPr>
        <w:t>района</w:t>
      </w:r>
      <w:r w:rsidR="00DF1624" w:rsidRPr="00DF1624">
        <w:rPr>
          <w:rFonts w:ascii="Times New Roman" w:hAnsi="Times New Roman" w:cs="Times New Roman"/>
          <w:sz w:val="28"/>
          <w:szCs w:val="24"/>
        </w:rPr>
        <w:t>, если заключение уполномоченного органа содержит вывод, предусмотренный абзацем вторым пункта 4.3 настоящего Порядка.</w:t>
      </w:r>
    </w:p>
    <w:p w:rsidR="00DF1624" w:rsidRPr="00DF1624" w:rsidRDefault="005A6E5A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5.2.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 xml:space="preserve">Внесение изменений в административные регламенты осуществляется в случае изменения нормативных правовых актов, регулирующих предоставление муниципальной услуги, изменения структуры органов местного самоуправления </w:t>
      </w:r>
      <w:r>
        <w:rPr>
          <w:rFonts w:ascii="Times New Roman" w:hAnsi="Times New Roman" w:cs="Times New Roman"/>
          <w:sz w:val="28"/>
          <w:szCs w:val="24"/>
        </w:rPr>
        <w:t>муниципального района Похвистневский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 Самарской области, а также по предложениям органов, основанным на результатах анализа практики применения административных регламентов.</w:t>
      </w:r>
    </w:p>
    <w:p w:rsidR="00DF1624" w:rsidRPr="00DF1624" w:rsidRDefault="005A6E5A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5.3.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Внесение изменений в административные регламенты осуществляется в соответствии с настоящим порядком.</w:t>
      </w:r>
    </w:p>
    <w:p w:rsidR="00DF1624" w:rsidRDefault="005A6E5A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proofErr w:type="gramStart"/>
      <w:r w:rsidR="00DF1624" w:rsidRPr="00DF1624">
        <w:rPr>
          <w:rFonts w:ascii="Times New Roman" w:hAnsi="Times New Roman" w:cs="Times New Roman"/>
          <w:sz w:val="28"/>
          <w:szCs w:val="24"/>
        </w:rPr>
        <w:t xml:space="preserve">В случае изменения наименования муниципальной услуги, способа пре-доставления муниципальной услуги, а также изменения требований к структуре и содержанию административного регламента в соответствии с действующим законодательством, муниципальными нормативными правовыми актами, орган </w:t>
      </w:r>
      <w:r>
        <w:rPr>
          <w:rFonts w:ascii="Times New Roman" w:hAnsi="Times New Roman" w:cs="Times New Roman"/>
          <w:sz w:val="28"/>
          <w:szCs w:val="24"/>
        </w:rPr>
        <w:t>А</w:t>
      </w:r>
      <w:r w:rsidR="00DF1624" w:rsidRPr="00DF1624">
        <w:rPr>
          <w:rFonts w:ascii="Times New Roman" w:hAnsi="Times New Roman" w:cs="Times New Roman"/>
          <w:sz w:val="28"/>
          <w:szCs w:val="24"/>
        </w:rPr>
        <w:t>дминистрации</w:t>
      </w:r>
      <w:r>
        <w:rPr>
          <w:rFonts w:ascii="Times New Roman" w:hAnsi="Times New Roman" w:cs="Times New Roman"/>
          <w:sz w:val="28"/>
          <w:szCs w:val="24"/>
        </w:rPr>
        <w:t xml:space="preserve"> района</w:t>
      </w:r>
      <w:r w:rsidR="00DF1624" w:rsidRPr="00DF1624">
        <w:rPr>
          <w:rFonts w:ascii="Times New Roman" w:hAnsi="Times New Roman" w:cs="Times New Roman"/>
          <w:sz w:val="28"/>
          <w:szCs w:val="24"/>
        </w:rPr>
        <w:t>, обеспечивающий предоставление муниципальной услуги, обязан разработать проект постановления о внесении соответствующих изменений в административный регламент и направить его на согласование в течение 30 (тридцати) дней со дня вступления</w:t>
      </w:r>
      <w:proofErr w:type="gramEnd"/>
      <w:r w:rsidR="00DF1624" w:rsidRPr="00DF1624">
        <w:rPr>
          <w:rFonts w:ascii="Times New Roman" w:hAnsi="Times New Roman" w:cs="Times New Roman"/>
          <w:sz w:val="28"/>
          <w:szCs w:val="24"/>
        </w:rPr>
        <w:t xml:space="preserve"> в силу соответствующих нормативных правовых актов.</w:t>
      </w:r>
    </w:p>
    <w:p w:rsidR="00DF1624" w:rsidRPr="00DF1624" w:rsidRDefault="005A6E5A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5.4.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Руководители структурных подразделений Администрации</w:t>
      </w:r>
      <w:r>
        <w:rPr>
          <w:rFonts w:ascii="Times New Roman" w:hAnsi="Times New Roman" w:cs="Times New Roman"/>
          <w:sz w:val="28"/>
          <w:szCs w:val="24"/>
        </w:rPr>
        <w:t xml:space="preserve"> района</w:t>
      </w:r>
      <w:r w:rsidR="00DF1624" w:rsidRPr="00DF1624">
        <w:rPr>
          <w:rFonts w:ascii="Times New Roman" w:hAnsi="Times New Roman" w:cs="Times New Roman"/>
          <w:sz w:val="28"/>
          <w:szCs w:val="24"/>
        </w:rPr>
        <w:t>, обеспечивающих предоставление муниципальных услуг, несут ответственность за соблюдение сроков разработки административных регламентов, а также внесения изменений в административные регламенты.</w:t>
      </w:r>
    </w:p>
    <w:p w:rsidR="00DF1624" w:rsidRPr="00DF1624" w:rsidRDefault="005A6E5A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5.5.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 xml:space="preserve">Органы, являющиеся разработчиками административных регламентов, и аппарат Администрации </w:t>
      </w:r>
      <w:r>
        <w:rPr>
          <w:rFonts w:ascii="Times New Roman" w:hAnsi="Times New Roman" w:cs="Times New Roman"/>
          <w:sz w:val="28"/>
          <w:szCs w:val="24"/>
        </w:rPr>
        <w:t>района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 ежегодно осуществляют анализ практики применения административных регламентов с целью установления:</w:t>
      </w:r>
    </w:p>
    <w:p w:rsidR="007D5E86" w:rsidRDefault="005A6E5A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исполнения административного регламента в соответствии с требованиями к качеству и доступности предоставления муниципальной услуги (при этом </w:t>
      </w:r>
      <w:proofErr w:type="gramEnd"/>
    </w:p>
    <w:p w:rsidR="007D5E86" w:rsidRDefault="007D5E86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DF1624" w:rsidRPr="00DF1624" w:rsidRDefault="00DF162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 w:rsidRPr="00DF1624">
        <w:rPr>
          <w:rFonts w:ascii="Times New Roman" w:hAnsi="Times New Roman" w:cs="Times New Roman"/>
          <w:sz w:val="28"/>
          <w:szCs w:val="24"/>
        </w:rPr>
        <w:lastRenderedPageBreak/>
        <w:t>подлежит установлению оценка получателями муниципальной услуги характера взаимодействия с должностными лицами органов, предоставляющих муниципальные услуги, качества и доступности соответствующей муниципальной услуги);</w:t>
      </w:r>
    </w:p>
    <w:p w:rsidR="005A6E5A" w:rsidRDefault="005A6E5A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обоснованности отказов в предоставлении муниципальной услуги; </w:t>
      </w:r>
    </w:p>
    <w:p w:rsidR="005A6E5A" w:rsidRDefault="005A6E5A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наличия избыточных административных действий; </w:t>
      </w:r>
    </w:p>
    <w:p w:rsidR="00DF1624" w:rsidRPr="00DF1624" w:rsidRDefault="005A6E5A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DF1624" w:rsidRPr="00DF1624">
        <w:rPr>
          <w:rFonts w:ascii="Times New Roman" w:hAnsi="Times New Roman" w:cs="Times New Roman"/>
          <w:sz w:val="28"/>
          <w:szCs w:val="24"/>
        </w:rPr>
        <w:t>возможности уменьшения сроков исполнения административных процедур и административных действий;</w:t>
      </w:r>
    </w:p>
    <w:p w:rsidR="00DF1624" w:rsidRPr="00DF1624" w:rsidRDefault="005A6E5A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DF1624" w:rsidRPr="00DF1624">
        <w:rPr>
          <w:rFonts w:ascii="Times New Roman" w:hAnsi="Times New Roman" w:cs="Times New Roman"/>
          <w:sz w:val="28"/>
          <w:szCs w:val="24"/>
        </w:rPr>
        <w:t>соответствия должностных регламентов ответственных должностных лиц, участвующих в предоставлении муниципальной услуги, административному регламенту в части административных действий, профессиональных знаний и навыков;</w:t>
      </w:r>
    </w:p>
    <w:p w:rsidR="005A6E5A" w:rsidRDefault="005A6E5A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ресурсного обеспечения исполнения административного регламента; </w:t>
      </w:r>
    </w:p>
    <w:p w:rsidR="00DF1624" w:rsidRPr="00DF1624" w:rsidRDefault="005A6E5A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DF1624" w:rsidRPr="00DF1624">
        <w:rPr>
          <w:rFonts w:ascii="Times New Roman" w:hAnsi="Times New Roman" w:cs="Times New Roman"/>
          <w:sz w:val="28"/>
          <w:szCs w:val="24"/>
        </w:rPr>
        <w:t>необходимости внесения в него изменений.</w:t>
      </w:r>
    </w:p>
    <w:p w:rsidR="00DF1624" w:rsidRPr="00DF1624" w:rsidRDefault="005A6E5A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5.6.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Сроки проведения анализа практики применения административных регламентов определяются органами, указанными в пункте 5.5 настоящего Порядка, самостоятельно.</w:t>
      </w:r>
    </w:p>
    <w:p w:rsidR="00DF1624" w:rsidRPr="00DF1624" w:rsidRDefault="00DF162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 w:rsidRPr="00DF1624">
        <w:rPr>
          <w:rFonts w:ascii="Times New Roman" w:hAnsi="Times New Roman" w:cs="Times New Roman"/>
          <w:sz w:val="28"/>
          <w:szCs w:val="24"/>
        </w:rPr>
        <w:t xml:space="preserve">Результаты анализа практики применения административного регламента размещаются в сети Интернет на сайте Администрации </w:t>
      </w:r>
      <w:r w:rsidR="005A6E5A">
        <w:rPr>
          <w:rFonts w:ascii="Times New Roman" w:hAnsi="Times New Roman" w:cs="Times New Roman"/>
          <w:sz w:val="28"/>
          <w:szCs w:val="24"/>
        </w:rPr>
        <w:t>района</w:t>
      </w:r>
      <w:r w:rsidRPr="00DF1624">
        <w:rPr>
          <w:rFonts w:ascii="Times New Roman" w:hAnsi="Times New Roman" w:cs="Times New Roman"/>
          <w:sz w:val="28"/>
          <w:szCs w:val="24"/>
        </w:rPr>
        <w:t>.</w:t>
      </w:r>
    </w:p>
    <w:p w:rsidR="005A6E5A" w:rsidRDefault="005A6E5A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DF1624" w:rsidRPr="005A6E5A" w:rsidRDefault="00DF1624" w:rsidP="005A6E5A">
      <w:pPr>
        <w:pStyle w:val="a6"/>
        <w:numPr>
          <w:ilvl w:val="0"/>
          <w:numId w:val="8"/>
        </w:numPr>
        <w:ind w:right="-3"/>
        <w:jc w:val="center"/>
        <w:rPr>
          <w:rFonts w:ascii="Times New Roman" w:hAnsi="Times New Roman" w:cs="Times New Roman"/>
          <w:sz w:val="28"/>
          <w:szCs w:val="24"/>
        </w:rPr>
      </w:pPr>
      <w:r w:rsidRPr="005A6E5A">
        <w:rPr>
          <w:rFonts w:ascii="Times New Roman" w:hAnsi="Times New Roman" w:cs="Times New Roman"/>
          <w:sz w:val="28"/>
          <w:szCs w:val="24"/>
        </w:rPr>
        <w:t>Заключительные положения</w:t>
      </w:r>
    </w:p>
    <w:p w:rsidR="005A6E5A" w:rsidRPr="005A6E5A" w:rsidRDefault="005A6E5A" w:rsidP="005A6E5A">
      <w:pPr>
        <w:ind w:right="-3"/>
        <w:jc w:val="center"/>
        <w:rPr>
          <w:rFonts w:ascii="Times New Roman" w:hAnsi="Times New Roman" w:cs="Times New Roman"/>
          <w:sz w:val="28"/>
          <w:szCs w:val="24"/>
        </w:rPr>
      </w:pPr>
    </w:p>
    <w:p w:rsidR="00DF1624" w:rsidRPr="00DF1624" w:rsidRDefault="005A6E5A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6.1.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 xml:space="preserve">Орган </w:t>
      </w:r>
      <w:r>
        <w:rPr>
          <w:rFonts w:ascii="Times New Roman" w:hAnsi="Times New Roman" w:cs="Times New Roman"/>
          <w:sz w:val="28"/>
          <w:szCs w:val="24"/>
        </w:rPr>
        <w:t>А</w:t>
      </w:r>
      <w:r w:rsidR="00DF1624" w:rsidRPr="00DF1624">
        <w:rPr>
          <w:rFonts w:ascii="Times New Roman" w:hAnsi="Times New Roman" w:cs="Times New Roman"/>
          <w:sz w:val="28"/>
          <w:szCs w:val="24"/>
        </w:rPr>
        <w:t>дминистрации</w:t>
      </w:r>
      <w:r>
        <w:rPr>
          <w:rFonts w:ascii="Times New Roman" w:hAnsi="Times New Roman" w:cs="Times New Roman"/>
          <w:sz w:val="28"/>
          <w:szCs w:val="24"/>
        </w:rPr>
        <w:t xml:space="preserve"> района</w:t>
      </w:r>
      <w:r w:rsidR="00DF1624" w:rsidRPr="00DF1624">
        <w:rPr>
          <w:rFonts w:ascii="Times New Roman" w:hAnsi="Times New Roman" w:cs="Times New Roman"/>
          <w:sz w:val="28"/>
          <w:szCs w:val="24"/>
        </w:rPr>
        <w:t>, являющий разработчиком административного регламента, размещает утвержденный административный регламент на информационных стендах в местах предоставления муниципальной услуги.</w:t>
      </w:r>
    </w:p>
    <w:p w:rsidR="00DF1624" w:rsidRPr="00DF1624" w:rsidRDefault="005A6E5A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>6.2.</w:t>
      </w:r>
      <w:r w:rsidR="00DF1624" w:rsidRPr="00DF1624">
        <w:rPr>
          <w:rFonts w:ascii="Times New Roman" w:hAnsi="Times New Roman" w:cs="Times New Roman"/>
          <w:sz w:val="28"/>
          <w:szCs w:val="24"/>
        </w:rPr>
        <w:tab/>
        <w:t>Утвержденный административный регламент подлежит:</w:t>
      </w:r>
    </w:p>
    <w:p w:rsidR="00DF1624" w:rsidRPr="00DF1624" w:rsidRDefault="005A6E5A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DF1624" w:rsidRPr="00DF1624">
        <w:rPr>
          <w:rFonts w:ascii="Times New Roman" w:hAnsi="Times New Roman" w:cs="Times New Roman"/>
          <w:sz w:val="28"/>
          <w:szCs w:val="24"/>
        </w:rPr>
        <w:t>опубликованию в средствах массовой информации (осуществляет разработчик административного регламента);</w:t>
      </w:r>
    </w:p>
    <w:p w:rsidR="00DF1624" w:rsidRPr="00DF1624" w:rsidRDefault="005A6E5A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размещению в региональной информационной системе "Реестр </w:t>
      </w:r>
      <w:r>
        <w:rPr>
          <w:rFonts w:ascii="Times New Roman" w:hAnsi="Times New Roman" w:cs="Times New Roman"/>
          <w:sz w:val="28"/>
          <w:szCs w:val="24"/>
        </w:rPr>
        <w:t xml:space="preserve">              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государственных и муниципальных услуг (функций) Самарской области" (осуществляет отдел </w:t>
      </w:r>
      <w:r>
        <w:rPr>
          <w:rFonts w:ascii="Times New Roman" w:hAnsi="Times New Roman" w:cs="Times New Roman"/>
          <w:sz w:val="28"/>
          <w:szCs w:val="24"/>
        </w:rPr>
        <w:t>по вопросам информатизации, связи и обслуживанию оргтехники)</w:t>
      </w:r>
      <w:r w:rsidR="00DF1624" w:rsidRPr="00DF1624">
        <w:rPr>
          <w:rFonts w:ascii="Times New Roman" w:hAnsi="Times New Roman" w:cs="Times New Roman"/>
          <w:sz w:val="28"/>
          <w:szCs w:val="24"/>
        </w:rPr>
        <w:t>;</w:t>
      </w:r>
    </w:p>
    <w:p w:rsidR="00DF1624" w:rsidRPr="00DF1624" w:rsidRDefault="005A6E5A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размещению в информационно-телекоммуникационной сети Интернет на сайте Администрации </w:t>
      </w:r>
      <w:r>
        <w:rPr>
          <w:rFonts w:ascii="Times New Roman" w:hAnsi="Times New Roman" w:cs="Times New Roman"/>
          <w:sz w:val="28"/>
          <w:szCs w:val="24"/>
        </w:rPr>
        <w:t>района</w:t>
      </w:r>
      <w:r w:rsidR="00DF1624" w:rsidRPr="00DF1624">
        <w:rPr>
          <w:rFonts w:ascii="Times New Roman" w:hAnsi="Times New Roman" w:cs="Times New Roman"/>
          <w:sz w:val="28"/>
          <w:szCs w:val="24"/>
        </w:rPr>
        <w:t xml:space="preserve"> (осуществляет отдел </w:t>
      </w:r>
      <w:r w:rsidRPr="005A6E5A">
        <w:rPr>
          <w:rFonts w:ascii="Times New Roman" w:hAnsi="Times New Roman" w:cs="Times New Roman"/>
          <w:sz w:val="28"/>
          <w:szCs w:val="24"/>
        </w:rPr>
        <w:t>по вопросам информатизации, связи и обслуживанию оргтехники</w:t>
      </w:r>
      <w:r w:rsidR="00DF1624" w:rsidRPr="00DF1624">
        <w:rPr>
          <w:rFonts w:ascii="Times New Roman" w:hAnsi="Times New Roman" w:cs="Times New Roman"/>
          <w:sz w:val="28"/>
          <w:szCs w:val="24"/>
        </w:rPr>
        <w:t>).</w:t>
      </w:r>
    </w:p>
    <w:p w:rsidR="00DF1624" w:rsidRPr="00DF1624" w:rsidRDefault="00DF1624" w:rsidP="00DF1624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655167" w:rsidRPr="00DF1624" w:rsidRDefault="00655167" w:rsidP="00DF1624">
      <w:pPr>
        <w:jc w:val="both"/>
      </w:pPr>
    </w:p>
    <w:sectPr w:rsidR="00655167" w:rsidRPr="00DF1624" w:rsidSect="00832CC4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F7A693E"/>
    <w:multiLevelType w:val="hybridMultilevel"/>
    <w:tmpl w:val="4FDAEEA4"/>
    <w:lvl w:ilvl="0" w:tplc="E4461454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4F92A79"/>
    <w:multiLevelType w:val="hybridMultilevel"/>
    <w:tmpl w:val="77D83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5E5CAC"/>
    <w:multiLevelType w:val="multilevel"/>
    <w:tmpl w:val="E8CA2316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18" w:hanging="720"/>
      </w:pPr>
    </w:lvl>
    <w:lvl w:ilvl="2">
      <w:start w:val="1"/>
      <w:numFmt w:val="decimal"/>
      <w:lvlText w:val="%1.%2.%3."/>
      <w:lvlJc w:val="left"/>
      <w:pPr>
        <w:ind w:left="2116" w:hanging="720"/>
      </w:pPr>
    </w:lvl>
    <w:lvl w:ilvl="3">
      <w:start w:val="1"/>
      <w:numFmt w:val="decimal"/>
      <w:lvlText w:val="%1.%2.%3.%4."/>
      <w:lvlJc w:val="left"/>
      <w:pPr>
        <w:ind w:left="3174" w:hanging="1080"/>
      </w:pPr>
    </w:lvl>
    <w:lvl w:ilvl="4">
      <w:start w:val="1"/>
      <w:numFmt w:val="decimal"/>
      <w:lvlText w:val="%1.%2.%3.%4.%5."/>
      <w:lvlJc w:val="left"/>
      <w:pPr>
        <w:ind w:left="3872" w:hanging="1080"/>
      </w:pPr>
    </w:lvl>
    <w:lvl w:ilvl="5">
      <w:start w:val="1"/>
      <w:numFmt w:val="decimal"/>
      <w:lvlText w:val="%1.%2.%3.%4.%5.%6."/>
      <w:lvlJc w:val="left"/>
      <w:pPr>
        <w:ind w:left="4930" w:hanging="1440"/>
      </w:pPr>
    </w:lvl>
    <w:lvl w:ilvl="6">
      <w:start w:val="1"/>
      <w:numFmt w:val="decimal"/>
      <w:lvlText w:val="%1.%2.%3.%4.%5.%6.%7."/>
      <w:lvlJc w:val="left"/>
      <w:pPr>
        <w:ind w:left="5988" w:hanging="1800"/>
      </w:pPr>
    </w:lvl>
    <w:lvl w:ilvl="7">
      <w:start w:val="1"/>
      <w:numFmt w:val="decimal"/>
      <w:lvlText w:val="%1.%2.%3.%4.%5.%6.%7.%8."/>
      <w:lvlJc w:val="left"/>
      <w:pPr>
        <w:ind w:left="6686" w:hanging="1800"/>
      </w:pPr>
    </w:lvl>
    <w:lvl w:ilvl="8">
      <w:start w:val="1"/>
      <w:numFmt w:val="decimal"/>
      <w:lvlText w:val="%1.%2.%3.%4.%5.%6.%7.%8.%9."/>
      <w:lvlJc w:val="left"/>
      <w:pPr>
        <w:ind w:left="7744" w:hanging="2160"/>
      </w:pPr>
    </w:lvl>
  </w:abstractNum>
  <w:abstractNum w:abstractNumId="4">
    <w:nsid w:val="36A752A2"/>
    <w:multiLevelType w:val="multilevel"/>
    <w:tmpl w:val="F00A77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5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300271"/>
    <w:multiLevelType w:val="hybridMultilevel"/>
    <w:tmpl w:val="D16CB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0C10EC"/>
    <w:multiLevelType w:val="multilevel"/>
    <w:tmpl w:val="C54EB6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73096BE2"/>
    <w:multiLevelType w:val="hybridMultilevel"/>
    <w:tmpl w:val="DB562DD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537"/>
    <w:rsid w:val="000A79F8"/>
    <w:rsid w:val="000C3E56"/>
    <w:rsid w:val="000E35BA"/>
    <w:rsid w:val="0018217F"/>
    <w:rsid w:val="0023275F"/>
    <w:rsid w:val="002B27ED"/>
    <w:rsid w:val="003038C7"/>
    <w:rsid w:val="00386EBE"/>
    <w:rsid w:val="00490BB1"/>
    <w:rsid w:val="004E7218"/>
    <w:rsid w:val="0056499C"/>
    <w:rsid w:val="005A6E5A"/>
    <w:rsid w:val="006170E3"/>
    <w:rsid w:val="00655167"/>
    <w:rsid w:val="00660EBA"/>
    <w:rsid w:val="00675B8B"/>
    <w:rsid w:val="00796C58"/>
    <w:rsid w:val="007D5E86"/>
    <w:rsid w:val="00832CC4"/>
    <w:rsid w:val="00836568"/>
    <w:rsid w:val="00871C76"/>
    <w:rsid w:val="008C13E4"/>
    <w:rsid w:val="008F3D5F"/>
    <w:rsid w:val="00901623"/>
    <w:rsid w:val="00911537"/>
    <w:rsid w:val="009B0CC3"/>
    <w:rsid w:val="00A62E00"/>
    <w:rsid w:val="00A76C16"/>
    <w:rsid w:val="00BC03E4"/>
    <w:rsid w:val="00C54167"/>
    <w:rsid w:val="00C90389"/>
    <w:rsid w:val="00D16C09"/>
    <w:rsid w:val="00D82079"/>
    <w:rsid w:val="00D853B6"/>
    <w:rsid w:val="00DD1EC8"/>
    <w:rsid w:val="00DF1624"/>
    <w:rsid w:val="00E14C41"/>
    <w:rsid w:val="00F6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3E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53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53B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C13E4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3E4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E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853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53B6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8C13E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28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12</Pages>
  <Words>4246</Words>
  <Characters>24205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Енюкова</dc:creator>
  <cp:keywords/>
  <dc:description/>
  <cp:lastModifiedBy>Иванова Е В</cp:lastModifiedBy>
  <cp:revision>29</cp:revision>
  <cp:lastPrinted>2019-11-13T01:37:00Z</cp:lastPrinted>
  <dcterms:created xsi:type="dcterms:W3CDTF">2016-08-25T10:35:00Z</dcterms:created>
  <dcterms:modified xsi:type="dcterms:W3CDTF">2019-11-13T06:17:00Z</dcterms:modified>
</cp:coreProperties>
</file>