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6BE" w:rsidRDefault="005E76BE" w:rsidP="008A1C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1C97">
        <w:rPr>
          <w:rFonts w:ascii="Times New Roman" w:hAnsi="Times New Roman"/>
          <w:b/>
          <w:sz w:val="28"/>
          <w:szCs w:val="28"/>
          <w:lang w:eastAsia="ru-RU"/>
        </w:rPr>
        <w:t xml:space="preserve">Характеристика проблемы 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анализ состояния данной сферы социально-экономического развития </w:t>
      </w:r>
    </w:p>
    <w:p w:rsidR="005E76BE" w:rsidRDefault="005E76BE" w:rsidP="008A1C97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района Похвистневский</w:t>
      </w:r>
    </w:p>
    <w:p w:rsidR="005E76BE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 xml:space="preserve">     Развитие социальной сферы жизнедеятельности общества, повышение качества жизни граждан России являются приоритетными направлениями государственной политики. Государство и общество в целом заинтересованы в создании условий для организации достойной жизни людей.</w:t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Л</w:t>
      </w:r>
      <w:r w:rsidRPr="008A1C97">
        <w:rPr>
          <w:rFonts w:ascii="Times New Roman" w:hAnsi="Times New Roman"/>
          <w:sz w:val="28"/>
          <w:szCs w:val="28"/>
          <w:lang w:eastAsia="ru-RU"/>
        </w:rPr>
        <w:t>юд</w:t>
      </w:r>
      <w:r>
        <w:rPr>
          <w:rFonts w:ascii="Times New Roman" w:hAnsi="Times New Roman"/>
          <w:sz w:val="28"/>
          <w:szCs w:val="28"/>
          <w:lang w:eastAsia="ru-RU"/>
        </w:rPr>
        <w:t>и, которые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нуждаются в социальной помощи</w:t>
      </w:r>
      <w:r>
        <w:rPr>
          <w:rFonts w:ascii="Times New Roman" w:hAnsi="Times New Roman"/>
          <w:sz w:val="28"/>
          <w:szCs w:val="28"/>
          <w:lang w:eastAsia="ru-RU"/>
        </w:rPr>
        <w:t>, э</w:t>
      </w:r>
      <w:r w:rsidRPr="008A1C97">
        <w:rPr>
          <w:rFonts w:ascii="Times New Roman" w:hAnsi="Times New Roman"/>
          <w:sz w:val="28"/>
          <w:szCs w:val="28"/>
          <w:lang w:eastAsia="ru-RU"/>
        </w:rPr>
        <w:t>то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прежде всего те, кто менее всех защищен социально: инвалиды, ветераны, граждане пожилого возраста. Для них кроме обеспечения общих условий жизнедеятельности дополнительно требуется социальная защита, включающая адресную социальную поддержку, создание условий для социальной адаптации и формирования безбарьерной среды.</w:t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ab/>
        <w:t>Ежегодно отмечается уменьшение числа ветеранов и инвалидов ВОВ по естественным причинам, однако ныне живущие ветераны и инвалиды ВОВ, в связи с преклонным возрастом, все больше нуждаются в заботе и поддержке.</w:t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ab/>
        <w:t>Граждане пожилого возраста - наиболее многочисленная категория потребителей социальных услуг. Уровень и качество их жизни значительно ниже, чем у трудоспособной части населения.</w:t>
      </w:r>
      <w:r w:rsidRPr="008A1C97">
        <w:rPr>
          <w:rFonts w:ascii="Times New Roman" w:hAnsi="Times New Roman"/>
          <w:sz w:val="28"/>
          <w:szCs w:val="28"/>
          <w:lang w:eastAsia="ru-RU"/>
        </w:rPr>
        <w:tab/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ab/>
        <w:t>Опросы, проводимые учеными, социологами и служащими, отвечающими за работу с пожилыми людьми, показали, что среди наиболее важных проблем пожилые люди отмечают одиночество, состояние здоровья и экономические проблемы. Когда люди стареют, их жизнь кардинально меняется: иной образ жизни, самочувствие, социальное положение, состояние здоровья. Человеку тяжело принять подобные возрастные изменения.</w:t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ab/>
        <w:t>Изменения условий жизни стареющих людей в связи с переходными процессами в обществе, а также выходом на пенсию ставят их перед необходимостью адаптации к этим процессам.</w:t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ab/>
        <w:t>Успешная социализация ветеранов и граждан пожилого возраста - одно из основных условий поддержания высокого качества их жизни.</w:t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ab/>
        <w:t>В наши дни оказание поддержки гражданам с ограниченными возможностями требует к себе большого внимания и является одним из важнейших условий обеспечения прав и свобод для инвалидов и маломобильных групп населения.</w:t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ab/>
        <w:t>В Похвистневском районе создана система мер оказания поддержки инвалидам, ветеранам, гражданам пожилого возраста.</w:t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ab/>
        <w:t xml:space="preserve">Предыдущая  муниципальная программа «Ветераны муниципального района Похвистневский на 2013-2017 годы», утвержденная Постановлением </w:t>
      </w:r>
      <w:r w:rsidRPr="008A1C97">
        <w:rPr>
          <w:rFonts w:ascii="Times New Roman" w:hAnsi="Times New Roman"/>
          <w:sz w:val="28"/>
          <w:szCs w:val="28"/>
          <w:lang w:eastAsia="ru-RU"/>
        </w:rPr>
        <w:lastRenderedPageBreak/>
        <w:t>Администрации муниципального района Похвистневский Самарской области  от 21.11.2012 года  №871 была направлена на создание оптимальной среды жизнедеятельности и создание условий, позволяющих инвалидам, ветеранам и гражданам пожилого возраста успешно адаптироваться к общественно-социальной жизни.</w:t>
      </w:r>
    </w:p>
    <w:p w:rsidR="005E76BE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Эффективность предыдущей </w:t>
      </w:r>
      <w:r w:rsidR="005C096F">
        <w:rPr>
          <w:rFonts w:ascii="Times New Roman" w:hAnsi="Times New Roman"/>
          <w:sz w:val="28"/>
          <w:szCs w:val="28"/>
          <w:lang w:eastAsia="ru-RU"/>
        </w:rPr>
        <w:t>муниципальной п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рограммы </w:t>
      </w:r>
      <w:r>
        <w:rPr>
          <w:rFonts w:ascii="Times New Roman" w:hAnsi="Times New Roman"/>
          <w:sz w:val="28"/>
          <w:szCs w:val="28"/>
          <w:lang w:eastAsia="ru-RU"/>
        </w:rPr>
        <w:t>была признана высокой: на проведение ремонта в  индивидуальных жилых домов  в 2013 году получили 11 человек на сумму 506 316 рублей, в 2014 году - 28 человек на сумму 1345721,42 рубля, в 2015 году -  23 человека на сумму 1076286 рублей, в 2016 году – 17 человек на сумму 770 440 рублей, в 2017 году – 16 человек на сумму 739200 рублей. Всего 95 человек на сумму 4 437 966,42 рубля.</w:t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Реализация предыдущей </w:t>
      </w:r>
      <w:r w:rsidR="0012102C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оказала позитивное воздействие на реализацию приоритетных направлений социально-экономического развития муниципального района Похвистневский - сохранение и развитие человеческого потенциала и качества жизни.</w:t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ab/>
        <w:t xml:space="preserve">Анализ указанной предыдущей </w:t>
      </w:r>
      <w:r w:rsidR="00D0089A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8A1C97">
        <w:rPr>
          <w:rFonts w:ascii="Times New Roman" w:hAnsi="Times New Roman"/>
          <w:sz w:val="28"/>
          <w:szCs w:val="28"/>
          <w:lang w:eastAsia="ru-RU"/>
        </w:rPr>
        <w:t>, проведенный совместно с общественными организациями инвалидов и ветеранов, показал востребованность конкретных мероприятий.</w:t>
      </w:r>
    </w:p>
    <w:p w:rsidR="005E76BE" w:rsidRDefault="005E76BE" w:rsidP="008A1C97">
      <w:pPr>
        <w:tabs>
          <w:tab w:val="left" w:pos="426"/>
        </w:tabs>
        <w:spacing w:after="0"/>
        <w:jc w:val="both"/>
        <w:rPr>
          <w:sz w:val="28"/>
          <w:szCs w:val="28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ab/>
        <w:t>Тем не менее, несмотря на эффективность принимаемых мер, такие проблемы, как финансовые трудности, недостаточное внимание со стороны общества и близких, одиночество, практически для всех пожилых людей являются по-прежнему актуальными.</w:t>
      </w:r>
    </w:p>
    <w:p w:rsidR="005E76BE" w:rsidRPr="000349EE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49EE">
        <w:rPr>
          <w:rFonts w:ascii="Times New Roman" w:hAnsi="Times New Roman"/>
          <w:sz w:val="28"/>
          <w:szCs w:val="28"/>
        </w:rPr>
        <w:t xml:space="preserve">В целях эффективного решения целей и задач </w:t>
      </w:r>
      <w:r w:rsidR="005C096F">
        <w:rPr>
          <w:rFonts w:ascii="Times New Roman" w:hAnsi="Times New Roman"/>
          <w:sz w:val="28"/>
          <w:szCs w:val="28"/>
          <w:lang w:eastAsia="ru-RU"/>
        </w:rPr>
        <w:t>муниципальной п</w:t>
      </w:r>
      <w:r w:rsidRPr="000349EE">
        <w:rPr>
          <w:rFonts w:ascii="Times New Roman" w:hAnsi="Times New Roman"/>
          <w:sz w:val="28"/>
          <w:szCs w:val="28"/>
        </w:rPr>
        <w:t>рограммы по выполнению комплекса мер, направленных на реализацию мероприятий по усилению социальной поддержки и улучшению качества жизни инвалидов, ветеранов и граждан пожилого возраста, требуется использование программно-целевого подхода в рамках действующего законодательства.</w:t>
      </w:r>
    </w:p>
    <w:p w:rsidR="005E76BE" w:rsidRPr="00C831A9" w:rsidRDefault="005E76BE" w:rsidP="00C831A9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A1C97">
        <w:tab/>
      </w:r>
      <w:r w:rsidRPr="00C831A9">
        <w:rPr>
          <w:rFonts w:ascii="Times New Roman" w:hAnsi="Times New Roman"/>
          <w:sz w:val="28"/>
          <w:szCs w:val="28"/>
        </w:rPr>
        <w:t>Муниципальная программа "Ветераны муниципального района Похвистневский на 2018-2022 годы»  направлена на создание оптимальной среды жизнедеятельности и создание условий, позволяющих инвалидам, ветеранам и гражданам пожилого возраста успешно адаптироваться к общественно-социальной жизни, что окажет позитивное воздействие на реализацию приоритетных направлений социально-экономического развития муниципального района Похвистневский.</w:t>
      </w:r>
    </w:p>
    <w:p w:rsidR="005E76BE" w:rsidRPr="00C831A9" w:rsidRDefault="005E76BE" w:rsidP="00C831A9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831A9">
        <w:rPr>
          <w:rFonts w:ascii="Times New Roman" w:hAnsi="Times New Roman"/>
          <w:sz w:val="28"/>
          <w:szCs w:val="28"/>
        </w:rPr>
        <w:t>К основным факторам, которые могут повлиять на достижение ожидаемых показателей муниципальной программы можно отнести:</w:t>
      </w:r>
    </w:p>
    <w:p w:rsidR="005E76BE" w:rsidRPr="00725C7B" w:rsidRDefault="00AD4419" w:rsidP="00725C7B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6BE" w:rsidRPr="00725C7B">
        <w:rPr>
          <w:rFonts w:ascii="Times New Roman" w:hAnsi="Times New Roman"/>
          <w:sz w:val="28"/>
          <w:szCs w:val="28"/>
        </w:rPr>
        <w:t xml:space="preserve">- Финансово-экономические риски - недофинансирование мероприятий муниципальной программы в силу низкого уровня бюджетной обеспеченности. Минимизация финансовых рисков предусматривается за </w:t>
      </w:r>
      <w:r w:rsidR="005E76BE" w:rsidRPr="00725C7B">
        <w:rPr>
          <w:rFonts w:ascii="Times New Roman" w:hAnsi="Times New Roman"/>
          <w:sz w:val="28"/>
          <w:szCs w:val="28"/>
        </w:rPr>
        <w:lastRenderedPageBreak/>
        <w:t>счет использования экономически эффективных, менее затратных инновационных технологий, а также привлечения внебюджетных источников.</w:t>
      </w:r>
    </w:p>
    <w:p w:rsidR="005E76BE" w:rsidRPr="00725C7B" w:rsidRDefault="00AD4419" w:rsidP="00725C7B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6BE" w:rsidRPr="00725C7B">
        <w:rPr>
          <w:rFonts w:ascii="Times New Roman" w:hAnsi="Times New Roman"/>
          <w:sz w:val="28"/>
          <w:szCs w:val="28"/>
        </w:rPr>
        <w:t>- Организационные и управленческие риски - недостаточная проработка вопросов, решаемых в рамках муниципальной программы, недостаточная подготовка управленческого потенциала, неполнота системы мониторинга реализации муниципальной программы, отставание от сроков реализации мероприятий.</w:t>
      </w:r>
    </w:p>
    <w:p w:rsidR="005E76BE" w:rsidRPr="00C831A9" w:rsidRDefault="00AD4419" w:rsidP="00725C7B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5E76BE" w:rsidRPr="00C831A9">
        <w:rPr>
          <w:rFonts w:ascii="Times New Roman" w:hAnsi="Times New Roman"/>
          <w:sz w:val="28"/>
          <w:szCs w:val="28"/>
        </w:rPr>
        <w:t>Устранение организационных и управленческих рисков возможно за счет обеспечения постоянного и оперативного мониторинга реализации программы, а также за счет корректировки программы на основе анализа данных мониторинга. Важным средством снижения риска является повышение квалификации и аттестация управленческих кадров муниципальных учреждений социального обслуживания.</w:t>
      </w:r>
    </w:p>
    <w:p w:rsidR="005E76BE" w:rsidRPr="008A1C97" w:rsidRDefault="005E76BE" w:rsidP="008A1C97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6BE" w:rsidRPr="008A1C97" w:rsidRDefault="005E76BE" w:rsidP="008A1C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1C97">
        <w:rPr>
          <w:rFonts w:ascii="Times New Roman" w:hAnsi="Times New Roman"/>
          <w:b/>
          <w:sz w:val="28"/>
          <w:szCs w:val="28"/>
        </w:rPr>
        <w:t>2. Цели и задачи</w:t>
      </w:r>
      <w:r>
        <w:rPr>
          <w:rFonts w:ascii="Times New Roman" w:hAnsi="Times New Roman"/>
          <w:b/>
          <w:sz w:val="28"/>
          <w:szCs w:val="28"/>
        </w:rPr>
        <w:t xml:space="preserve">, целевые показатели реализации </w:t>
      </w:r>
      <w:r w:rsidRPr="008A1C97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5E76BE" w:rsidRPr="008A1C97" w:rsidRDefault="005E76BE" w:rsidP="008A1C9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 xml:space="preserve">Цель </w:t>
      </w:r>
      <w:r w:rsidR="00FF394B">
        <w:rPr>
          <w:rFonts w:ascii="Times New Roman" w:hAnsi="Times New Roman"/>
          <w:sz w:val="28"/>
          <w:szCs w:val="28"/>
          <w:lang w:eastAsia="ru-RU"/>
        </w:rPr>
        <w:t>муниципальной  п</w:t>
      </w:r>
      <w:r w:rsidRPr="008A1C97">
        <w:rPr>
          <w:rFonts w:ascii="Times New Roman" w:hAnsi="Times New Roman"/>
          <w:sz w:val="28"/>
          <w:szCs w:val="28"/>
          <w:lang w:eastAsia="ru-RU"/>
        </w:rPr>
        <w:t>рограммы: социальная поддержка и социальная адаптация инвалидов, ветеранов и граждан пожилого возраста к жизни в обществе, повышение уровня социально-экономического положения и улучшение качества их жизни.</w:t>
      </w:r>
      <w:r w:rsidRPr="008A1C97">
        <w:rPr>
          <w:rFonts w:ascii="Times New Roman" w:hAnsi="Times New Roman"/>
          <w:sz w:val="28"/>
          <w:szCs w:val="28"/>
          <w:lang w:eastAsia="ru-RU"/>
        </w:rPr>
        <w:br/>
      </w:r>
      <w:r w:rsidRPr="008A1C97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Pr="008A1C97">
        <w:rPr>
          <w:rFonts w:ascii="Times New Roman" w:hAnsi="Times New Roman"/>
          <w:sz w:val="28"/>
          <w:szCs w:val="28"/>
          <w:lang w:eastAsia="ru-RU"/>
        </w:rPr>
        <w:t xml:space="preserve">В рамках </w:t>
      </w:r>
      <w:r w:rsidR="008D7B25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предусматривается решение следующих задач:</w:t>
      </w:r>
      <w:r w:rsidRPr="008A1C97">
        <w:rPr>
          <w:rFonts w:ascii="Times New Roman" w:hAnsi="Times New Roman"/>
          <w:sz w:val="28"/>
          <w:szCs w:val="28"/>
          <w:lang w:eastAsia="ru-RU"/>
        </w:rPr>
        <w:br/>
      </w:r>
      <w:r w:rsidRPr="008A1C97">
        <w:rPr>
          <w:rFonts w:ascii="Times New Roman" w:hAnsi="Times New Roman"/>
          <w:sz w:val="28"/>
          <w:szCs w:val="28"/>
          <w:lang w:eastAsia="ru-RU"/>
        </w:rPr>
        <w:tab/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увеличение доли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>
        <w:rPr>
          <w:rFonts w:ascii="Times New Roman" w:hAnsi="Times New Roman"/>
          <w:sz w:val="28"/>
          <w:szCs w:val="28"/>
          <w:lang w:eastAsia="ru-RU"/>
        </w:rPr>
        <w:t>, информированных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о деятельности органов местного самоуправления в сфере социальной поддержки инвалидов, ветеранов и граждан пожилого возраста;</w:t>
      </w:r>
      <w:proofErr w:type="gramEnd"/>
    </w:p>
    <w:p w:rsidR="005E76BE" w:rsidRPr="008A1C97" w:rsidRDefault="005E76BE" w:rsidP="008A1C9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>- повышение уровня доступности объектов социальной инфраструктуры, находящихся в муниципальной собственности, путем оснащения специальными приспособлениями и оборудованием для свободного передвижения и беспрепятственного доступа к ним инвалидов и других маломобильных групп населения;</w:t>
      </w:r>
    </w:p>
    <w:p w:rsidR="005E76BE" w:rsidRPr="008A1C97" w:rsidRDefault="005E76BE" w:rsidP="008A1C9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A1C97">
        <w:rPr>
          <w:rFonts w:ascii="Times New Roman" w:hAnsi="Times New Roman"/>
          <w:sz w:val="28"/>
          <w:szCs w:val="28"/>
          <w:lang w:eastAsia="ru-RU"/>
        </w:rPr>
        <w:t>оказание поддержки общественным организациям инвалидов и общественным организациям ветеранов;</w:t>
      </w:r>
    </w:p>
    <w:p w:rsidR="005E76BE" w:rsidRDefault="005E76BE" w:rsidP="008A1C9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A1C97">
        <w:rPr>
          <w:rFonts w:ascii="Times New Roman" w:hAnsi="Times New Roman"/>
          <w:sz w:val="28"/>
          <w:szCs w:val="28"/>
          <w:lang w:eastAsia="ru-RU"/>
        </w:rPr>
        <w:t>осуществление дополнительных мер социальной поддержки инвалидов, ветеранов и граждан пожилого возраста.</w:t>
      </w:r>
    </w:p>
    <w:p w:rsidR="005E76BE" w:rsidRPr="002D4FB4" w:rsidRDefault="005E76BE" w:rsidP="008A1C9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FB4">
        <w:rPr>
          <w:rFonts w:ascii="Times New Roman" w:hAnsi="Times New Roman"/>
          <w:sz w:val="28"/>
          <w:szCs w:val="28"/>
          <w:lang w:eastAsia="ru-RU"/>
        </w:rPr>
        <w:t xml:space="preserve">- увеличение доли ветеранов и граждан пожилого возраста, принявших участие в районных социально значимых мероприятиях, от общего числа проживающих ветеранов в </w:t>
      </w:r>
      <w:proofErr w:type="gramStart"/>
      <w:r w:rsidRPr="002D4FB4">
        <w:rPr>
          <w:rFonts w:ascii="Times New Roman" w:hAnsi="Times New Roman"/>
          <w:sz w:val="28"/>
          <w:szCs w:val="28"/>
          <w:lang w:eastAsia="ru-RU"/>
        </w:rPr>
        <w:t>муниципальном</w:t>
      </w:r>
      <w:proofErr w:type="gramEnd"/>
      <w:r w:rsidRPr="002D4FB4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707FE4" w:rsidRPr="002D4FB4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2D4FB4">
        <w:rPr>
          <w:rFonts w:ascii="Times New Roman" w:hAnsi="Times New Roman"/>
          <w:sz w:val="28"/>
          <w:szCs w:val="28"/>
          <w:lang w:eastAsia="ru-RU"/>
        </w:rPr>
        <w:t xml:space="preserve">10 </w:t>
      </w:r>
      <w:r w:rsidRPr="002D4FB4">
        <w:rPr>
          <w:rFonts w:ascii="Times New Roman" w:hAnsi="Times New Roman"/>
          <w:sz w:val="28"/>
          <w:szCs w:val="28"/>
          <w:lang w:eastAsia="ru-RU"/>
        </w:rPr>
        <w:t>% ежегодно,</w:t>
      </w:r>
    </w:p>
    <w:p w:rsidR="005E76BE" w:rsidRPr="002D4FB4" w:rsidRDefault="005E76BE" w:rsidP="008A1C9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FB4">
        <w:rPr>
          <w:rFonts w:ascii="Times New Roman" w:hAnsi="Times New Roman"/>
          <w:sz w:val="28"/>
          <w:szCs w:val="28"/>
          <w:lang w:eastAsia="ru-RU"/>
        </w:rPr>
        <w:t>-увеличение доли ветеранов ВОВ 1941-1945г.г., вдов инвалидов и участников ВОВ 194</w:t>
      </w:r>
      <w:bookmarkStart w:id="0" w:name="_GoBack"/>
      <w:bookmarkEnd w:id="0"/>
      <w:r w:rsidRPr="002D4FB4">
        <w:rPr>
          <w:rFonts w:ascii="Times New Roman" w:hAnsi="Times New Roman"/>
          <w:sz w:val="28"/>
          <w:szCs w:val="28"/>
          <w:lang w:eastAsia="ru-RU"/>
        </w:rPr>
        <w:t xml:space="preserve">1-1945 гг., получивших социальную выплату на </w:t>
      </w:r>
      <w:r w:rsidRPr="002D4F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осуществление мероприятий, направленных на улучшение условий проживания на </w:t>
      </w:r>
      <w:r w:rsidR="002D4FB4">
        <w:rPr>
          <w:rFonts w:ascii="Times New Roman" w:hAnsi="Times New Roman"/>
          <w:sz w:val="28"/>
          <w:szCs w:val="28"/>
          <w:lang w:eastAsia="ru-RU"/>
        </w:rPr>
        <w:t xml:space="preserve">0,83 </w:t>
      </w:r>
      <w:r w:rsidRPr="002D4FB4">
        <w:rPr>
          <w:rFonts w:ascii="Times New Roman" w:hAnsi="Times New Roman"/>
          <w:sz w:val="28"/>
          <w:szCs w:val="28"/>
          <w:lang w:eastAsia="ru-RU"/>
        </w:rPr>
        <w:t>% ежегодно.</w:t>
      </w:r>
    </w:p>
    <w:p w:rsidR="005E76BE" w:rsidRDefault="005E76BE" w:rsidP="008A1C9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Перечень целевых показателей представлен в Приложении №1 к муниципальной программе.</w:t>
      </w:r>
    </w:p>
    <w:p w:rsidR="005E76BE" w:rsidRDefault="005E76BE" w:rsidP="008A1C9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6BE" w:rsidRDefault="005E76BE" w:rsidP="008A1C97">
      <w:pPr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453E7">
        <w:rPr>
          <w:rFonts w:ascii="Times New Roman" w:hAnsi="Times New Roman"/>
          <w:b/>
          <w:sz w:val="28"/>
          <w:szCs w:val="28"/>
          <w:lang w:eastAsia="ru-RU"/>
        </w:rPr>
        <w:t>3. План мероприятий по выполнению муниципальной программы</w:t>
      </w:r>
    </w:p>
    <w:p w:rsidR="005E76BE" w:rsidRPr="00E453E7" w:rsidRDefault="005E76BE" w:rsidP="008A1C9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453E7">
        <w:rPr>
          <w:rFonts w:ascii="Times New Roman" w:hAnsi="Times New Roman"/>
          <w:sz w:val="28"/>
          <w:szCs w:val="28"/>
          <w:lang w:eastAsia="ru-RU"/>
        </w:rPr>
        <w:t>Программа разработана в соответствии с постановлением  Администрации муниципального района Похвистневский Самарской области от 18.10.2013 года № 709 «Об  утверждении Порядка формирования и реализации муниципальных программ муниципального района Похвистневский»,  постановлением  Администрации муниципального района Похвистневский Самарской области от  14.09.2018  года № 734  «О внесении изменений в Постановление  Администрации муниципального района Похвистневский Самарской области от 18.10.2013 года № 709.</w:t>
      </w:r>
      <w:proofErr w:type="gramEnd"/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453E7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453E7">
        <w:rPr>
          <w:rFonts w:ascii="Times New Roman" w:hAnsi="Times New Roman"/>
          <w:sz w:val="28"/>
          <w:szCs w:val="28"/>
          <w:lang w:eastAsia="ru-RU"/>
        </w:rPr>
        <w:t xml:space="preserve"> исполнением </w:t>
      </w:r>
      <w:r w:rsidR="00FF394B">
        <w:rPr>
          <w:rFonts w:ascii="Times New Roman" w:hAnsi="Times New Roman"/>
          <w:sz w:val="28"/>
          <w:szCs w:val="28"/>
          <w:lang w:eastAsia="ru-RU"/>
        </w:rPr>
        <w:t>муниципальной п</w:t>
      </w:r>
      <w:r w:rsidRPr="00E453E7">
        <w:rPr>
          <w:rFonts w:ascii="Times New Roman" w:hAnsi="Times New Roman"/>
          <w:sz w:val="28"/>
          <w:szCs w:val="28"/>
          <w:lang w:eastAsia="ru-RU"/>
        </w:rPr>
        <w:t>рограммы осуществляет первый заместитель Главы района по социальным вопросам.</w:t>
      </w:r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 xml:space="preserve">Контроль целевого использования средств, выделяемых на реализацию </w:t>
      </w:r>
      <w:r w:rsidR="000D6CE7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, осуществляет Финансовое управление при Администрации муниципального района Похвистневский. </w:t>
      </w:r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 xml:space="preserve">Исполнителем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</w:t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рограммы является Администрация муниципального района Похвистневский, которая несёт ответственность за достижение поставленной цели путем реализации мероприятий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</w:t>
      </w:r>
      <w:r w:rsidRPr="00E453E7">
        <w:rPr>
          <w:rFonts w:ascii="Times New Roman" w:hAnsi="Times New Roman"/>
          <w:sz w:val="28"/>
          <w:szCs w:val="28"/>
          <w:lang w:eastAsia="ru-RU"/>
        </w:rPr>
        <w:t>рограммы, за обеспечение утвержденных значений целевых индикаторов, за качественное и своевременное исполнение программных мероприятий, в случае необходимости производит внесение корре</w:t>
      </w:r>
      <w:r>
        <w:rPr>
          <w:rFonts w:ascii="Times New Roman" w:hAnsi="Times New Roman"/>
          <w:sz w:val="28"/>
          <w:szCs w:val="28"/>
          <w:lang w:eastAsia="ru-RU"/>
        </w:rPr>
        <w:t>ктировок в перечень мероприятий</w:t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Муниципальной п</w:t>
      </w:r>
      <w:r w:rsidRPr="00E453E7">
        <w:rPr>
          <w:rFonts w:ascii="Times New Roman" w:hAnsi="Times New Roman"/>
          <w:sz w:val="28"/>
          <w:szCs w:val="28"/>
          <w:lang w:eastAsia="ru-RU"/>
        </w:rPr>
        <w:t>рограммой определен круг участников:</w:t>
      </w:r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E453E7">
        <w:rPr>
          <w:rFonts w:ascii="Times New Roman" w:hAnsi="Times New Roman"/>
          <w:sz w:val="28"/>
          <w:szCs w:val="28"/>
          <w:lang w:eastAsia="ru-RU"/>
        </w:rPr>
        <w:t>Администрация муниципального района Похвистневский</w:t>
      </w:r>
      <w:r>
        <w:rPr>
          <w:rFonts w:ascii="Times New Roman" w:hAnsi="Times New Roman"/>
          <w:sz w:val="28"/>
          <w:szCs w:val="28"/>
          <w:lang w:eastAsia="ru-RU"/>
        </w:rPr>
        <w:t xml:space="preserve"> Самарской области</w:t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>- Муниципальное бюджетное учреждение «Управление культуры муниципального района Похвистневский Самарской области»;</w:t>
      </w:r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 xml:space="preserve">- Муниципальное бюджетное учреждение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453E7">
        <w:rPr>
          <w:rFonts w:ascii="Times New Roman" w:hAnsi="Times New Roman"/>
          <w:sz w:val="28"/>
          <w:szCs w:val="28"/>
          <w:lang w:eastAsia="ru-RU"/>
        </w:rPr>
        <w:t>Комитет по физической культуре, спорту и молодежной политике муниципального района Похвистневский Самарской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E453E7">
        <w:rPr>
          <w:rFonts w:ascii="Times New Roman" w:hAnsi="Times New Roman"/>
          <w:sz w:val="28"/>
          <w:szCs w:val="28"/>
          <w:lang w:eastAsia="ru-RU"/>
        </w:rPr>
        <w:t>;</w:t>
      </w:r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>- Совет ветеранов (пенсионеров) войны, труда, Вооруженных сил и правоохранительных органов муниципального района Похвистневский (по согласованию);</w:t>
      </w:r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Муниципальное казенное учреждение «</w:t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Управление капитального строительства, архитектуры и градостроительства, жилищно-коммунального </w:t>
      </w:r>
      <w:r w:rsidRPr="00E453E7">
        <w:rPr>
          <w:rFonts w:ascii="Times New Roman" w:hAnsi="Times New Roman"/>
          <w:sz w:val="28"/>
          <w:szCs w:val="28"/>
          <w:lang w:eastAsia="ru-RU"/>
        </w:rPr>
        <w:lastRenderedPageBreak/>
        <w:t>и дорожного хозяйства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Похвистневский</w:t>
      </w:r>
      <w:r>
        <w:rPr>
          <w:rFonts w:ascii="Times New Roman" w:hAnsi="Times New Roman"/>
          <w:sz w:val="28"/>
          <w:szCs w:val="28"/>
          <w:lang w:eastAsia="ru-RU"/>
        </w:rPr>
        <w:t xml:space="preserve"> Самарской  области</w:t>
      </w:r>
      <w:r w:rsidRPr="00E453E7">
        <w:rPr>
          <w:rFonts w:ascii="Times New Roman" w:hAnsi="Times New Roman"/>
          <w:sz w:val="28"/>
          <w:szCs w:val="28"/>
          <w:lang w:eastAsia="ru-RU"/>
        </w:rPr>
        <w:t>;</w:t>
      </w:r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>- Администрации сельских поселений (по согласованию);</w:t>
      </w:r>
    </w:p>
    <w:p w:rsidR="005E76BE" w:rsidRPr="00E453E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>- Похвистневская районная общественная организация Самарской областной общероссийской  общественной организации «ВОИ» (по согласованию);</w:t>
      </w:r>
    </w:p>
    <w:p w:rsidR="005E76BE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>- Собрание представителей муниципального района Похвистневский.</w:t>
      </w:r>
    </w:p>
    <w:p w:rsidR="005E76BE" w:rsidRPr="00660844" w:rsidRDefault="005E76BE" w:rsidP="00AD4419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660844">
        <w:rPr>
          <w:rFonts w:ascii="Times New Roman" w:hAnsi="Times New Roman"/>
          <w:sz w:val="28"/>
          <w:szCs w:val="28"/>
          <w:lang w:eastAsia="ru-RU"/>
        </w:rPr>
        <w:t xml:space="preserve">еализация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</w:t>
      </w:r>
      <w:r w:rsidRPr="00660844">
        <w:rPr>
          <w:rFonts w:ascii="Times New Roman" w:hAnsi="Times New Roman"/>
          <w:sz w:val="28"/>
          <w:szCs w:val="28"/>
          <w:lang w:eastAsia="ru-RU"/>
        </w:rPr>
        <w:t>рограммы не предусматривает выделение отдельных этапов, поскольку программные мероприятия рассчитаны на реализацию в течение всего периода действия муниципальной программы.</w:t>
      </w:r>
    </w:p>
    <w:p w:rsidR="005E76BE" w:rsidRPr="00660844" w:rsidRDefault="005E76BE" w:rsidP="00C95DFA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660844">
        <w:rPr>
          <w:rFonts w:ascii="Times New Roman" w:hAnsi="Times New Roman"/>
          <w:sz w:val="28"/>
          <w:szCs w:val="28"/>
          <w:lang w:eastAsia="ru-RU"/>
        </w:rPr>
        <w:t>Муниципальная программа реализуется в период с 2018 по 2022 год.</w:t>
      </w:r>
    </w:p>
    <w:p w:rsidR="00C264CD" w:rsidRPr="00C264CD" w:rsidRDefault="00C264CD" w:rsidP="00C264CD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C264CD">
        <w:rPr>
          <w:rFonts w:ascii="Times New Roman" w:hAnsi="Times New Roman"/>
          <w:sz w:val="28"/>
          <w:szCs w:val="28"/>
          <w:lang w:eastAsia="ru-RU"/>
        </w:rPr>
        <w:t xml:space="preserve">Мероприятия </w:t>
      </w:r>
      <w:r w:rsidR="00FF394B">
        <w:rPr>
          <w:rFonts w:ascii="Times New Roman" w:hAnsi="Times New Roman"/>
          <w:sz w:val="28"/>
          <w:szCs w:val="28"/>
          <w:lang w:eastAsia="ru-RU"/>
        </w:rPr>
        <w:t>муниципальной п</w:t>
      </w:r>
      <w:r w:rsidR="00FF394B" w:rsidRPr="00E453E7">
        <w:rPr>
          <w:rFonts w:ascii="Times New Roman" w:hAnsi="Times New Roman"/>
          <w:sz w:val="28"/>
          <w:szCs w:val="28"/>
          <w:lang w:eastAsia="ru-RU"/>
        </w:rPr>
        <w:t>рограммы</w:t>
      </w:r>
      <w:r w:rsidRPr="00C264CD">
        <w:rPr>
          <w:rFonts w:ascii="Times New Roman" w:hAnsi="Times New Roman"/>
          <w:sz w:val="28"/>
          <w:szCs w:val="28"/>
          <w:lang w:eastAsia="ru-RU"/>
        </w:rPr>
        <w:t xml:space="preserve"> структурируются в соответствии с предусмотренными задачами. Перечень основных мероприятий, включая сроки реализации, исполнителей, суммы расходов п</w:t>
      </w:r>
      <w:r>
        <w:rPr>
          <w:rFonts w:ascii="Times New Roman" w:hAnsi="Times New Roman"/>
          <w:sz w:val="28"/>
          <w:szCs w:val="28"/>
          <w:lang w:eastAsia="ru-RU"/>
        </w:rPr>
        <w:t>о годам, указан в приложении № 2</w:t>
      </w:r>
      <w:r w:rsidRPr="00C264CD">
        <w:rPr>
          <w:rFonts w:ascii="Times New Roman" w:hAnsi="Times New Roman"/>
          <w:sz w:val="28"/>
          <w:szCs w:val="28"/>
          <w:lang w:eastAsia="ru-RU"/>
        </w:rPr>
        <w:t xml:space="preserve"> к настоящей </w:t>
      </w:r>
      <w:r w:rsidR="00FF394B">
        <w:rPr>
          <w:rFonts w:ascii="Times New Roman" w:hAnsi="Times New Roman"/>
          <w:sz w:val="28"/>
          <w:szCs w:val="28"/>
          <w:lang w:eastAsia="ru-RU"/>
        </w:rPr>
        <w:t>муниципальной программе</w:t>
      </w:r>
      <w:r w:rsidRPr="00C264C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A0BC6" w:rsidRDefault="002A0BC6" w:rsidP="00E453E7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6BE" w:rsidRPr="008A1C97" w:rsidRDefault="005E76BE" w:rsidP="00E453E7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4. Ресурсное обеспечение муниципальной программы.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Мероприятия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</w:t>
      </w:r>
      <w:r w:rsidRPr="008A1C97">
        <w:rPr>
          <w:rFonts w:ascii="Times New Roman" w:hAnsi="Times New Roman"/>
          <w:sz w:val="28"/>
          <w:szCs w:val="28"/>
          <w:lang w:eastAsia="ru-RU"/>
        </w:rPr>
        <w:t>рограммы финансируются за счет средств областного бюджета и бюджета Администрации муниципального района Похвистневский, предусмотренных решением Собрания представителей Администрации муниципального района Похвистневский о бюджете муниципального района Похвистневский на соответствующий финансовый год и плановый период, в порядке, установленном бюджетным законодательством и муниципальными правовыми актами, областного бюджета.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 xml:space="preserve">      Общий объем финансирования программных мероприятий из всех уровней бюджетов составит </w:t>
      </w:r>
      <w:r w:rsidR="00EE2D7D">
        <w:rPr>
          <w:rFonts w:ascii="Times New Roman" w:hAnsi="Times New Roman"/>
          <w:sz w:val="28"/>
          <w:szCs w:val="28"/>
          <w:lang w:eastAsia="ru-RU"/>
        </w:rPr>
        <w:t xml:space="preserve">3803,41187 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тыс. рублей: 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>Средства областного бюджета в размере 3</w:t>
      </w:r>
      <w:r w:rsidR="00AE2556">
        <w:rPr>
          <w:rFonts w:ascii="Times New Roman" w:hAnsi="Times New Roman"/>
          <w:sz w:val="28"/>
          <w:szCs w:val="28"/>
          <w:lang w:eastAsia="ru-RU"/>
        </w:rPr>
        <w:t>476,6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>Средства мес</w:t>
      </w:r>
      <w:r w:rsidR="00AE2556">
        <w:rPr>
          <w:rFonts w:ascii="Times New Roman" w:hAnsi="Times New Roman"/>
          <w:sz w:val="28"/>
          <w:szCs w:val="28"/>
          <w:lang w:eastAsia="ru-RU"/>
        </w:rPr>
        <w:t>тного бюджета в размере 2</w:t>
      </w:r>
      <w:r w:rsidR="00EE2D7D">
        <w:rPr>
          <w:rFonts w:ascii="Times New Roman" w:hAnsi="Times New Roman"/>
          <w:sz w:val="28"/>
          <w:szCs w:val="28"/>
          <w:lang w:eastAsia="ru-RU"/>
        </w:rPr>
        <w:t>76,81187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>Средства внебюджетные в размере 50,00 тыс. рублей,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>в том числе по годам: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b/>
          <w:sz w:val="28"/>
          <w:szCs w:val="28"/>
          <w:lang w:eastAsia="ru-RU"/>
        </w:rPr>
        <w:t>2018 год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– 658,00 тыс. рублей  (средства областного бюджета)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>44,12765 тыс. рублей (средства районного бюджета)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>50,00 тыс. рублей (средства внебюджетные);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b/>
          <w:sz w:val="28"/>
          <w:szCs w:val="28"/>
          <w:lang w:eastAsia="ru-RU"/>
        </w:rPr>
        <w:t>2019 год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2D052A">
        <w:rPr>
          <w:rFonts w:ascii="Times New Roman" w:hAnsi="Times New Roman"/>
          <w:sz w:val="28"/>
          <w:szCs w:val="28"/>
          <w:lang w:eastAsia="ru-RU"/>
        </w:rPr>
        <w:t>769,6</w:t>
      </w:r>
      <w:r w:rsidRPr="008A1C97">
        <w:rPr>
          <w:rFonts w:ascii="Times New Roman" w:hAnsi="Times New Roman"/>
          <w:sz w:val="28"/>
          <w:szCs w:val="28"/>
          <w:lang w:eastAsia="ru-RU"/>
        </w:rPr>
        <w:t>,00 тыс. рублей  (средства областного бюджета)</w:t>
      </w:r>
    </w:p>
    <w:p w:rsidR="005E76BE" w:rsidRPr="008A1C97" w:rsidRDefault="00EE2D7D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64,08422</w:t>
      </w:r>
      <w:r w:rsidR="005E76BE" w:rsidRPr="008A1C97">
        <w:rPr>
          <w:rFonts w:ascii="Times New Roman" w:hAnsi="Times New Roman"/>
          <w:sz w:val="28"/>
          <w:szCs w:val="28"/>
          <w:lang w:eastAsia="ru-RU"/>
        </w:rPr>
        <w:t xml:space="preserve"> тыс. рублей (средства районного бюджета);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b/>
          <w:sz w:val="28"/>
          <w:szCs w:val="28"/>
          <w:lang w:eastAsia="ru-RU"/>
        </w:rPr>
        <w:t>2020 год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– 683,00 тыс. рублей  (средства областного бюджета)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>56,20 тыс. рублей (средства районного бюджета);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b/>
          <w:sz w:val="28"/>
          <w:szCs w:val="28"/>
          <w:lang w:eastAsia="ru-RU"/>
        </w:rPr>
        <w:t>2021 го</w:t>
      </w:r>
      <w:r w:rsidRPr="008A1C97">
        <w:rPr>
          <w:rFonts w:ascii="Times New Roman" w:hAnsi="Times New Roman"/>
          <w:sz w:val="28"/>
          <w:szCs w:val="28"/>
          <w:lang w:eastAsia="ru-RU"/>
        </w:rPr>
        <w:t>д – 683,00 тыс. рублей  (средства областного бюджета)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lastRenderedPageBreak/>
        <w:t>56,20 тыс. рублей (средства районного бюджета);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b/>
          <w:sz w:val="28"/>
          <w:szCs w:val="28"/>
          <w:lang w:eastAsia="ru-RU"/>
        </w:rPr>
        <w:t>2022 год</w:t>
      </w:r>
      <w:r w:rsidRPr="008A1C97">
        <w:rPr>
          <w:rFonts w:ascii="Times New Roman" w:hAnsi="Times New Roman"/>
          <w:sz w:val="28"/>
          <w:szCs w:val="28"/>
          <w:lang w:eastAsia="ru-RU"/>
        </w:rPr>
        <w:t xml:space="preserve"> – 683,00 тыс. рублей  (средства областного бюджета)</w:t>
      </w:r>
    </w:p>
    <w:p w:rsidR="005E76BE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C97">
        <w:rPr>
          <w:rFonts w:ascii="Times New Roman" w:hAnsi="Times New Roman"/>
          <w:sz w:val="28"/>
          <w:szCs w:val="28"/>
          <w:lang w:eastAsia="ru-RU"/>
        </w:rPr>
        <w:t>56,20 тыс. рублей (средства районного бюджета).</w:t>
      </w:r>
    </w:p>
    <w:p w:rsidR="005E76BE" w:rsidRPr="008A1C97" w:rsidRDefault="005E76BE" w:rsidP="004963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1C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Контроль целевого использования средств, выделяемых на реализацию </w:t>
      </w:r>
      <w:r w:rsidR="00BE2459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8A1C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осуществляет Финансовое управление при Администрации муниципального района Похвистневский. </w:t>
      </w:r>
    </w:p>
    <w:p w:rsidR="005E76BE" w:rsidRPr="008A1C97" w:rsidRDefault="005E76BE" w:rsidP="00E453E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6BE" w:rsidRPr="008A1C97" w:rsidRDefault="005E76BE" w:rsidP="008A1C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E76BE" w:rsidRDefault="005E76BE" w:rsidP="008A1C97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8A1C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Результат реализации муниципальной программы.</w:t>
      </w:r>
    </w:p>
    <w:p w:rsidR="005E76BE" w:rsidRDefault="005E76BE" w:rsidP="008A1C97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E76BE" w:rsidRDefault="005E76BE" w:rsidP="00C95DFA">
      <w:pPr>
        <w:pStyle w:val="21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Реализация мероприятий муниципальной программы позволит:</w:t>
      </w:r>
    </w:p>
    <w:p w:rsidR="005E76BE" w:rsidRDefault="005E76BE" w:rsidP="00C95DFA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>
        <w:rPr>
          <w:spacing w:val="-2"/>
          <w:sz w:val="28"/>
          <w:szCs w:val="28"/>
        </w:rPr>
        <w:t>создать условия для максимально возможного восстановления физического,</w:t>
      </w:r>
      <w:r>
        <w:rPr>
          <w:sz w:val="28"/>
          <w:szCs w:val="28"/>
        </w:rPr>
        <w:t xml:space="preserve"> психологического и социального статуса пожилых людей путем оказания различных видов социальной и других видов помощи старшему поколению, ветеранам и инвалидам, а также иным категориям граждан;</w:t>
      </w:r>
    </w:p>
    <w:p w:rsidR="005E76BE" w:rsidRDefault="005E76BE" w:rsidP="00C95DFA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обеспечить системный подход к решению проблем пожилых людей и способствовать достижению позитивных результатов в повышении уровня социальной защищенности ветеранов;</w:t>
      </w:r>
    </w:p>
    <w:p w:rsidR="005E76BE" w:rsidRDefault="005E76BE" w:rsidP="00C95DFA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создать условия, обеспечивающие ветеранам возможность активизации своей деятельности; </w:t>
      </w:r>
    </w:p>
    <w:p w:rsidR="005E76BE" w:rsidRDefault="005E76BE" w:rsidP="00C95DFA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привлечь внимание общества к проблемам старения населения; </w:t>
      </w:r>
    </w:p>
    <w:p w:rsidR="005E76BE" w:rsidRDefault="005E76BE" w:rsidP="00C95DFA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реализовать принцип «социального партнерства» путем привлечения к реализации мероприятий муниципальной программы общественных объединений ветеранов.</w:t>
      </w:r>
    </w:p>
    <w:p w:rsidR="005E76BE" w:rsidRPr="00A349C6" w:rsidRDefault="005E76BE" w:rsidP="00C95DFA">
      <w:pPr>
        <w:pStyle w:val="21"/>
        <w:spacing w:after="0" w:line="240" w:lineRule="auto"/>
        <w:ind w:left="0" w:firstLine="709"/>
        <w:jc w:val="both"/>
        <w:rPr>
          <w:color w:val="FF0000"/>
          <w:sz w:val="28"/>
          <w:szCs w:val="28"/>
        </w:rPr>
      </w:pPr>
      <w:r w:rsidRPr="00A349C6">
        <w:rPr>
          <w:sz w:val="28"/>
          <w:szCs w:val="28"/>
        </w:rPr>
        <w:t>Оценка эффективности программных мероприятий производится путем оценки количественного охвата ветеранов и их общественных организаций программными мероприятиями:</w:t>
      </w:r>
    </w:p>
    <w:p w:rsidR="005E76BE" w:rsidRDefault="005E76BE" w:rsidP="00AD4419">
      <w:pPr>
        <w:pStyle w:val="21"/>
        <w:spacing w:after="0" w:line="240" w:lineRule="auto"/>
        <w:ind w:left="0" w:firstLine="709"/>
        <w:jc w:val="both"/>
        <w:rPr>
          <w:b/>
          <w:bCs/>
          <w:sz w:val="28"/>
          <w:szCs w:val="28"/>
          <w:lang w:eastAsia="ru-RU"/>
        </w:rPr>
      </w:pPr>
      <w:r w:rsidRPr="00A349C6">
        <w:rPr>
          <w:sz w:val="28"/>
          <w:szCs w:val="28"/>
        </w:rPr>
        <w:t xml:space="preserve">- проведение ремонта </w:t>
      </w:r>
      <w:r w:rsidR="00AD4419">
        <w:rPr>
          <w:sz w:val="28"/>
          <w:szCs w:val="28"/>
        </w:rPr>
        <w:t>индивидуальных жилых домов, надворных построек, водопровода, водоотведения, газоснабжения, отопления и др.</w:t>
      </w:r>
      <w:r w:rsidRPr="00A349C6">
        <w:rPr>
          <w:sz w:val="28"/>
          <w:szCs w:val="28"/>
        </w:rPr>
        <w:t xml:space="preserve">  ветеранам</w:t>
      </w:r>
      <w:r w:rsidR="00AD4419" w:rsidRPr="00AD4419">
        <w:rPr>
          <w:sz w:val="28"/>
          <w:szCs w:val="28"/>
        </w:rPr>
        <w:t>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</w:t>
      </w:r>
      <w:proofErr w:type="gramStart"/>
      <w:r w:rsidR="00AD4419" w:rsidRPr="00AD4419">
        <w:rPr>
          <w:sz w:val="28"/>
          <w:szCs w:val="28"/>
        </w:rPr>
        <w:t xml:space="preserve"> В</w:t>
      </w:r>
      <w:proofErr w:type="gramEnd"/>
      <w:r w:rsidR="00AD4419" w:rsidRPr="00AD4419">
        <w:rPr>
          <w:sz w:val="28"/>
          <w:szCs w:val="28"/>
        </w:rPr>
        <w:t xml:space="preserve">торой мировой войны, на проведение мероприятий, направленных на </w:t>
      </w:r>
      <w:r w:rsidR="00AD4419">
        <w:rPr>
          <w:sz w:val="28"/>
          <w:szCs w:val="28"/>
        </w:rPr>
        <w:t>улучшение условий их проживания. П</w:t>
      </w:r>
      <w:r w:rsidRPr="00A349C6">
        <w:rPr>
          <w:sz w:val="28"/>
          <w:szCs w:val="28"/>
        </w:rPr>
        <w:t xml:space="preserve">ланируемый охват составит </w:t>
      </w:r>
      <w:r w:rsidR="00A349C6" w:rsidRPr="00A349C6">
        <w:rPr>
          <w:sz w:val="28"/>
          <w:szCs w:val="28"/>
        </w:rPr>
        <w:t>80</w:t>
      </w:r>
      <w:r w:rsidRPr="00A349C6">
        <w:rPr>
          <w:sz w:val="28"/>
          <w:szCs w:val="28"/>
        </w:rPr>
        <w:t xml:space="preserve"> человек за все годы реализации </w:t>
      </w:r>
      <w:r w:rsidR="00445350">
        <w:rPr>
          <w:sz w:val="28"/>
          <w:szCs w:val="28"/>
          <w:lang w:eastAsia="ru-RU"/>
        </w:rPr>
        <w:t>муниципальной программы</w:t>
      </w:r>
      <w:r w:rsidRPr="00A349C6">
        <w:rPr>
          <w:sz w:val="28"/>
          <w:szCs w:val="28"/>
        </w:rPr>
        <w:t xml:space="preserve">, в среднем </w:t>
      </w:r>
      <w:r w:rsidR="00A349C6" w:rsidRPr="00A349C6">
        <w:rPr>
          <w:sz w:val="28"/>
          <w:szCs w:val="28"/>
        </w:rPr>
        <w:t xml:space="preserve">16 </w:t>
      </w:r>
      <w:r w:rsidR="004F3901">
        <w:rPr>
          <w:sz w:val="28"/>
          <w:szCs w:val="28"/>
        </w:rPr>
        <w:t>человек</w:t>
      </w:r>
      <w:r w:rsidR="00AD4419">
        <w:rPr>
          <w:sz w:val="28"/>
          <w:szCs w:val="28"/>
        </w:rPr>
        <w:t xml:space="preserve"> в год.</w:t>
      </w:r>
    </w:p>
    <w:p w:rsidR="005E76BE" w:rsidRDefault="005E76BE" w:rsidP="008A1C97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E76BE" w:rsidRDefault="005E76BE" w:rsidP="008A1C97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6. </w:t>
      </w:r>
      <w:r w:rsidRPr="008A1C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Методика комплексной оценки эффективности реализации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п</w:t>
      </w:r>
      <w:r w:rsidRPr="008A1C97">
        <w:rPr>
          <w:rFonts w:ascii="Times New Roman" w:hAnsi="Times New Roman"/>
          <w:b/>
          <w:bCs/>
          <w:sz w:val="28"/>
          <w:szCs w:val="28"/>
          <w:lang w:eastAsia="ru-RU"/>
        </w:rPr>
        <w:t>рограммы</w:t>
      </w:r>
    </w:p>
    <w:p w:rsidR="005E76BE" w:rsidRPr="008A1C97" w:rsidRDefault="005E76BE" w:rsidP="008A1C97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 xml:space="preserve">Комплексная оценка эффективности реализации муниципальной программы муниципального района Похвистневский  ежегодно в течение всего срока ее реализации и по окончании ее реализации и включает в себя </w:t>
      </w:r>
      <w:r w:rsidRPr="00E453E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оценку степени выполнения мероприятий и оценку эффективности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</w:t>
      </w:r>
      <w:r w:rsidRPr="00E453E7">
        <w:rPr>
          <w:rFonts w:ascii="Times New Roman" w:hAnsi="Times New Roman"/>
          <w:sz w:val="28"/>
          <w:szCs w:val="28"/>
          <w:lang w:eastAsia="ru-RU"/>
        </w:rPr>
        <w:t>рограммы.</w:t>
      </w: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>Степень выполнения мероприятий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 xml:space="preserve">Степень выполнения мероприятий по окончании ее реализации рассчитывается как отношение количества мероприятий, выполненных за весь период реализации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E453E7">
        <w:rPr>
          <w:rFonts w:ascii="Times New Roman" w:hAnsi="Times New Roman"/>
          <w:sz w:val="28"/>
          <w:szCs w:val="28"/>
          <w:lang w:eastAsia="ru-RU"/>
        </w:rPr>
        <w:t>рограммы, к общему количеству мероприятий, предусмотренных к выполнению за весь период ее реализации.</w:t>
      </w: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 xml:space="preserve">Эффективность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</w:t>
      </w:r>
      <w:r w:rsidRPr="00E453E7">
        <w:rPr>
          <w:rFonts w:ascii="Times New Roman" w:hAnsi="Times New Roman"/>
          <w:sz w:val="28"/>
          <w:szCs w:val="28"/>
          <w:lang w:eastAsia="ru-RU"/>
        </w:rPr>
        <w:t>рограммы рассчитывается путем соотнесения степени достижения показателей (индикаторов) Программы к уровню ее финансирования.</w:t>
      </w: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 xml:space="preserve">Показатель эффективности реализации </w:t>
      </w:r>
      <w:r w:rsidR="009B38AC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 (R) за отчетный год рассчитывается по формуле:</w:t>
      </w: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br/>
      </w:r>
      <w:r w:rsidR="00AD441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924050" cy="1019175"/>
            <wp:effectExtent l="0" t="0" r="0" b="9525"/>
            <wp:docPr id="1" name="Рисунок 1" descr="Об утверждении муниципальной программы городского округа Самар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б утверждении муниципальной программы городского округа Самара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br/>
        <w:t>где:</w:t>
      </w:r>
    </w:p>
    <w:p w:rsidR="005E76BE" w:rsidRPr="00E453E7" w:rsidRDefault="005E76BE" w:rsidP="00E453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 xml:space="preserve">N - количество показателей (индикаторов) </w:t>
      </w:r>
      <w:r w:rsidR="00805FBB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E453E7">
        <w:rPr>
          <w:rFonts w:ascii="Times New Roman" w:hAnsi="Times New Roman"/>
          <w:sz w:val="28"/>
          <w:szCs w:val="28"/>
          <w:lang w:eastAsia="ru-RU"/>
        </w:rPr>
        <w:t>;</w:t>
      </w: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br/>
      </w:r>
      <w:r w:rsidR="00AD441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5775" cy="276225"/>
            <wp:effectExtent l="0" t="0" r="9525" b="9525"/>
            <wp:docPr id="2" name="Рисунок 2" descr="Об утверждении муниципальной программы городского округа Самар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б утверждении муниципальной программы городского округа Самара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3E7">
        <w:rPr>
          <w:rFonts w:ascii="Times New Roman" w:hAnsi="Times New Roman"/>
          <w:sz w:val="28"/>
          <w:szCs w:val="28"/>
          <w:lang w:eastAsia="ru-RU"/>
        </w:rPr>
        <w:t>- плановое значение n-го показателя (индикатора);</w:t>
      </w: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br/>
      </w:r>
      <w:r w:rsidR="00AD441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5775" cy="276225"/>
            <wp:effectExtent l="0" t="0" r="9525" b="9525"/>
            <wp:docPr id="3" name="Рисунок 3" descr="Об утверждении муниципальной программы городского округа Самар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б утверждении муниципальной программы городского округа Самара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3E7">
        <w:rPr>
          <w:rFonts w:ascii="Times New Roman" w:hAnsi="Times New Roman"/>
          <w:sz w:val="28"/>
          <w:szCs w:val="28"/>
          <w:lang w:eastAsia="ru-RU"/>
        </w:rPr>
        <w:t>- значение n-го показателя (индикатора) на конец отчетного года;</w:t>
      </w: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br/>
      </w:r>
      <w:proofErr w:type="spellStart"/>
      <w:proofErr w:type="gramStart"/>
      <w:r w:rsidRPr="00E453E7">
        <w:rPr>
          <w:rFonts w:ascii="Times New Roman" w:hAnsi="Times New Roman"/>
          <w:sz w:val="28"/>
          <w:szCs w:val="28"/>
          <w:lang w:eastAsia="ru-RU"/>
        </w:rPr>
        <w:t>F</w:t>
      </w:r>
      <w:proofErr w:type="gramEnd"/>
      <w:r w:rsidRPr="00E453E7">
        <w:rPr>
          <w:rFonts w:ascii="Times New Roman" w:hAnsi="Times New Roman"/>
          <w:sz w:val="28"/>
          <w:szCs w:val="28"/>
          <w:lang w:eastAsia="ru-RU"/>
        </w:rPr>
        <w:t>План</w:t>
      </w:r>
      <w:proofErr w:type="spellEnd"/>
      <w:r w:rsidRPr="00E453E7">
        <w:rPr>
          <w:rFonts w:ascii="Times New Roman" w:hAnsi="Times New Roman"/>
          <w:sz w:val="28"/>
          <w:szCs w:val="28"/>
          <w:lang w:eastAsia="ru-RU"/>
        </w:rPr>
        <w:t xml:space="preserve">. - плановая сумма средств на финансирование </w:t>
      </w:r>
      <w:r w:rsidR="00805FBB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E453E7">
        <w:rPr>
          <w:rFonts w:ascii="Times New Roman" w:hAnsi="Times New Roman"/>
          <w:sz w:val="28"/>
          <w:szCs w:val="28"/>
          <w:lang w:eastAsia="ru-RU"/>
        </w:rPr>
        <w:t>, предусмотренная на реализацию программных мероприятий в отчетном году;</w:t>
      </w: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br/>
      </w:r>
      <w:proofErr w:type="spellStart"/>
      <w:proofErr w:type="gramStart"/>
      <w:r w:rsidRPr="00E453E7">
        <w:rPr>
          <w:rFonts w:ascii="Times New Roman" w:hAnsi="Times New Roman"/>
          <w:sz w:val="28"/>
          <w:szCs w:val="28"/>
          <w:lang w:eastAsia="ru-RU"/>
        </w:rPr>
        <w:t>F</w:t>
      </w:r>
      <w:proofErr w:type="gramEnd"/>
      <w:r w:rsidRPr="00E453E7">
        <w:rPr>
          <w:rFonts w:ascii="Times New Roman" w:hAnsi="Times New Roman"/>
          <w:sz w:val="28"/>
          <w:szCs w:val="28"/>
          <w:lang w:eastAsia="ru-RU"/>
        </w:rPr>
        <w:t>Факт</w:t>
      </w:r>
      <w:proofErr w:type="spellEnd"/>
      <w:r w:rsidRPr="00E453E7">
        <w:rPr>
          <w:rFonts w:ascii="Times New Roman" w:hAnsi="Times New Roman"/>
          <w:sz w:val="28"/>
          <w:szCs w:val="28"/>
          <w:lang w:eastAsia="ru-RU"/>
        </w:rPr>
        <w:t xml:space="preserve">. - сумма фактически произведенных расходов на реализацию мероприятий </w:t>
      </w:r>
      <w:r w:rsidR="001F146D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 на конец отчетного периода.</w:t>
      </w:r>
    </w:p>
    <w:p w:rsidR="005E76BE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Для расчета показателя эффективности реализации </w:t>
      </w:r>
      <w:r w:rsidR="00805FBB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 используются показатели, достижение значений которых предусмотрено в отчетном году.</w:t>
      </w:r>
    </w:p>
    <w:p w:rsidR="005E76BE" w:rsidRPr="00E453E7" w:rsidRDefault="005E76BE" w:rsidP="00E45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53E7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="001F146D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 за весь период реализации рассчитывается как среднее арифметическое показателей эффективности реализации </w:t>
      </w:r>
      <w:r w:rsidR="00805FBB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E453E7">
        <w:rPr>
          <w:rFonts w:ascii="Times New Roman" w:hAnsi="Times New Roman"/>
          <w:sz w:val="28"/>
          <w:szCs w:val="28"/>
          <w:lang w:eastAsia="ru-RU"/>
        </w:rPr>
        <w:t xml:space="preserve"> за все отчетные годы.</w:t>
      </w:r>
    </w:p>
    <w:p w:rsidR="005E76BE" w:rsidRPr="008A1C97" w:rsidRDefault="005E76BE" w:rsidP="008A1C97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6BE" w:rsidRDefault="005E76BE"/>
    <w:sectPr w:rsidR="005E76BE" w:rsidSect="00F9190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44975"/>
    <w:multiLevelType w:val="hybridMultilevel"/>
    <w:tmpl w:val="5B842E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0D7"/>
    <w:rsid w:val="00002EE9"/>
    <w:rsid w:val="000179E7"/>
    <w:rsid w:val="000349EE"/>
    <w:rsid w:val="000D6CE7"/>
    <w:rsid w:val="0012102C"/>
    <w:rsid w:val="0013396D"/>
    <w:rsid w:val="001F146D"/>
    <w:rsid w:val="00271892"/>
    <w:rsid w:val="0027460F"/>
    <w:rsid w:val="002A0BC6"/>
    <w:rsid w:val="002D052A"/>
    <w:rsid w:val="002D4FB4"/>
    <w:rsid w:val="003327E5"/>
    <w:rsid w:val="003349B2"/>
    <w:rsid w:val="00347B98"/>
    <w:rsid w:val="003834BD"/>
    <w:rsid w:val="00445350"/>
    <w:rsid w:val="00496377"/>
    <w:rsid w:val="004F3901"/>
    <w:rsid w:val="005900A8"/>
    <w:rsid w:val="005C096F"/>
    <w:rsid w:val="005E76BE"/>
    <w:rsid w:val="00660844"/>
    <w:rsid w:val="00676B7D"/>
    <w:rsid w:val="006C6A7A"/>
    <w:rsid w:val="006D6315"/>
    <w:rsid w:val="00707FE4"/>
    <w:rsid w:val="00725C7B"/>
    <w:rsid w:val="00805FBB"/>
    <w:rsid w:val="008070D7"/>
    <w:rsid w:val="00894FCF"/>
    <w:rsid w:val="008A1C97"/>
    <w:rsid w:val="008D7B25"/>
    <w:rsid w:val="009251CF"/>
    <w:rsid w:val="009B38AC"/>
    <w:rsid w:val="009F0B34"/>
    <w:rsid w:val="00A349C6"/>
    <w:rsid w:val="00AD4419"/>
    <w:rsid w:val="00AE2556"/>
    <w:rsid w:val="00B37AA2"/>
    <w:rsid w:val="00B55B1C"/>
    <w:rsid w:val="00B67B45"/>
    <w:rsid w:val="00BE2459"/>
    <w:rsid w:val="00C264CD"/>
    <w:rsid w:val="00C4419E"/>
    <w:rsid w:val="00C831A9"/>
    <w:rsid w:val="00C95DFA"/>
    <w:rsid w:val="00D00603"/>
    <w:rsid w:val="00D0089A"/>
    <w:rsid w:val="00E453E7"/>
    <w:rsid w:val="00EE2D7D"/>
    <w:rsid w:val="00F710C0"/>
    <w:rsid w:val="00F9190F"/>
    <w:rsid w:val="00FF3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0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453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45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453E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C831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C95DFA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0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453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45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453E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C831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C95DFA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C2D15-F952-4AA8-9A1C-B508D815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Я</cp:lastModifiedBy>
  <cp:revision>21</cp:revision>
  <cp:lastPrinted>2019-06-28T10:13:00Z</cp:lastPrinted>
  <dcterms:created xsi:type="dcterms:W3CDTF">2019-03-27T08:07:00Z</dcterms:created>
  <dcterms:modified xsi:type="dcterms:W3CDTF">2019-06-28T10:41:00Z</dcterms:modified>
</cp:coreProperties>
</file>