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666" w:rsidRPr="007E2199" w:rsidRDefault="00891666" w:rsidP="00AC5DE6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 w:val="24"/>
        </w:rPr>
      </w:pPr>
      <w:bookmarkStart w:id="0" w:name="Par328"/>
      <w:bookmarkEnd w:id="0"/>
      <w:r w:rsidRPr="007E2199">
        <w:rPr>
          <w:rFonts w:cs="Times New Roman"/>
          <w:sz w:val="24"/>
        </w:rPr>
        <w:t>Приложение 2</w:t>
      </w:r>
    </w:p>
    <w:p w:rsidR="00EC77F2" w:rsidRPr="007E2199" w:rsidRDefault="00EC77F2" w:rsidP="00EC77F2">
      <w:pPr>
        <w:ind w:left="10260" w:hanging="1056"/>
        <w:jc w:val="right"/>
        <w:rPr>
          <w:rFonts w:cs="Times New Roman"/>
          <w:sz w:val="24"/>
        </w:rPr>
      </w:pPr>
      <w:bookmarkStart w:id="1" w:name="Par336"/>
      <w:bookmarkEnd w:id="1"/>
      <w:r w:rsidRPr="007E2199">
        <w:rPr>
          <w:rFonts w:cs="Times New Roman"/>
          <w:sz w:val="24"/>
        </w:rPr>
        <w:t xml:space="preserve">                       к </w:t>
      </w:r>
      <w:r w:rsidR="007E2199">
        <w:rPr>
          <w:rFonts w:cs="Times New Roman"/>
          <w:sz w:val="24"/>
        </w:rPr>
        <w:t>М</w:t>
      </w:r>
      <w:r w:rsidRPr="007E2199">
        <w:rPr>
          <w:rFonts w:cs="Times New Roman"/>
          <w:sz w:val="24"/>
        </w:rPr>
        <w:t xml:space="preserve">униципальной программе </w:t>
      </w:r>
    </w:p>
    <w:p w:rsidR="00534656" w:rsidRPr="007E2199" w:rsidRDefault="00EC77F2" w:rsidP="00EC77F2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                                                                                                                                                                 «Развитие </w:t>
      </w:r>
      <w:r w:rsidR="00534656" w:rsidRPr="007E2199">
        <w:rPr>
          <w:rFonts w:cs="Times New Roman"/>
          <w:sz w:val="24"/>
        </w:rPr>
        <w:t>дополнительного образования детей</w:t>
      </w:r>
    </w:p>
    <w:p w:rsidR="00534656" w:rsidRPr="007E2199" w:rsidRDefault="00534656" w:rsidP="00EC77F2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в сфере культуры на территории </w:t>
      </w:r>
      <w:proofErr w:type="gramStart"/>
      <w:r w:rsidRPr="007E2199">
        <w:rPr>
          <w:rFonts w:cs="Times New Roman"/>
          <w:sz w:val="24"/>
        </w:rPr>
        <w:t>муниципального</w:t>
      </w:r>
      <w:proofErr w:type="gramEnd"/>
    </w:p>
    <w:p w:rsidR="00EC77F2" w:rsidRPr="007E2199" w:rsidRDefault="00534656" w:rsidP="00EC77F2">
      <w:pPr>
        <w:jc w:val="right"/>
        <w:rPr>
          <w:rFonts w:cs="Times New Roman"/>
          <w:sz w:val="24"/>
        </w:rPr>
      </w:pPr>
      <w:r w:rsidRPr="007E2199">
        <w:rPr>
          <w:rFonts w:cs="Times New Roman"/>
          <w:sz w:val="24"/>
        </w:rPr>
        <w:t xml:space="preserve"> района </w:t>
      </w:r>
      <w:proofErr w:type="spellStart"/>
      <w:r w:rsidRPr="007E2199">
        <w:rPr>
          <w:rFonts w:cs="Times New Roman"/>
          <w:sz w:val="24"/>
        </w:rPr>
        <w:t>Похвистневский</w:t>
      </w:r>
      <w:proofErr w:type="spellEnd"/>
      <w:r w:rsidRPr="007E2199">
        <w:rPr>
          <w:rFonts w:cs="Times New Roman"/>
          <w:sz w:val="24"/>
        </w:rPr>
        <w:t xml:space="preserve"> </w:t>
      </w:r>
      <w:r w:rsidR="00EC77F2" w:rsidRPr="007E2199">
        <w:rPr>
          <w:rFonts w:cs="Times New Roman"/>
          <w:sz w:val="24"/>
        </w:rPr>
        <w:t>на 2018-2022гг.»</w:t>
      </w:r>
    </w:p>
    <w:p w:rsidR="00C077DA" w:rsidRPr="007E2199" w:rsidRDefault="00C077DA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EC77F2" w:rsidRPr="007E2199" w:rsidRDefault="00EC77F2" w:rsidP="007F0DFE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План мероприятий по выполнению </w:t>
      </w:r>
      <w:r w:rsidR="007E2199">
        <w:rPr>
          <w:rFonts w:cs="Times New Roman"/>
          <w:b/>
          <w:sz w:val="24"/>
        </w:rPr>
        <w:t>М</w:t>
      </w:r>
      <w:r w:rsidRPr="007E2199">
        <w:rPr>
          <w:rFonts w:cs="Times New Roman"/>
          <w:b/>
          <w:sz w:val="24"/>
        </w:rPr>
        <w:t xml:space="preserve">униципальной программы </w:t>
      </w:r>
    </w:p>
    <w:p w:rsidR="00534656" w:rsidRPr="007E2199" w:rsidRDefault="00EC77F2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>«Р</w:t>
      </w:r>
      <w:r w:rsidR="00534656" w:rsidRPr="007E2199">
        <w:rPr>
          <w:rFonts w:cs="Times New Roman"/>
          <w:b/>
          <w:sz w:val="24"/>
        </w:rPr>
        <w:t>азвитие дополнительного образования детей в сфере культуры на территории</w:t>
      </w:r>
    </w:p>
    <w:p w:rsidR="007F0DFE" w:rsidRPr="007E2199" w:rsidRDefault="00534656" w:rsidP="00042A19">
      <w:pPr>
        <w:jc w:val="center"/>
        <w:rPr>
          <w:rFonts w:cs="Times New Roman"/>
          <w:b/>
          <w:sz w:val="24"/>
        </w:rPr>
      </w:pPr>
      <w:r w:rsidRPr="007E2199">
        <w:rPr>
          <w:rFonts w:cs="Times New Roman"/>
          <w:b/>
          <w:sz w:val="24"/>
        </w:rPr>
        <w:t xml:space="preserve"> муниципального района </w:t>
      </w:r>
      <w:proofErr w:type="spellStart"/>
      <w:r w:rsidRPr="007E2199">
        <w:rPr>
          <w:rFonts w:cs="Times New Roman"/>
          <w:b/>
          <w:sz w:val="24"/>
        </w:rPr>
        <w:t>Похвистневский</w:t>
      </w:r>
      <w:proofErr w:type="spellEnd"/>
      <w:r w:rsidRPr="007E2199">
        <w:rPr>
          <w:rFonts w:cs="Times New Roman"/>
          <w:b/>
          <w:sz w:val="24"/>
        </w:rPr>
        <w:t xml:space="preserve">  на </w:t>
      </w:r>
      <w:r w:rsidR="00EC77F2" w:rsidRPr="007E2199">
        <w:rPr>
          <w:rFonts w:cs="Times New Roman"/>
          <w:b/>
          <w:sz w:val="24"/>
        </w:rPr>
        <w:t>2018-2022 гг.</w:t>
      </w:r>
      <w:r w:rsidRPr="007E2199">
        <w:rPr>
          <w:rFonts w:cs="Times New Roman"/>
          <w:b/>
          <w:sz w:val="24"/>
        </w:rPr>
        <w:t>»</w:t>
      </w: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p w:rsidR="00534656" w:rsidRPr="007E2199" w:rsidRDefault="00534656" w:rsidP="00042A19">
      <w:pPr>
        <w:jc w:val="center"/>
        <w:rPr>
          <w:rFonts w:cs="Times New Roman"/>
          <w:b/>
          <w:sz w:val="24"/>
        </w:rPr>
      </w:pPr>
    </w:p>
    <w:tbl>
      <w:tblPr>
        <w:tblW w:w="15190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4394"/>
        <w:gridCol w:w="1193"/>
        <w:gridCol w:w="1217"/>
        <w:gridCol w:w="1275"/>
        <w:gridCol w:w="1217"/>
        <w:gridCol w:w="1276"/>
        <w:gridCol w:w="1417"/>
        <w:gridCol w:w="2350"/>
      </w:tblGrid>
      <w:tr w:rsidR="00AC5DE6" w:rsidRPr="007E2199" w:rsidTr="00C077DA">
        <w:trPr>
          <w:tblCellSpacing w:w="5" w:type="nil"/>
        </w:trPr>
        <w:tc>
          <w:tcPr>
            <w:tcW w:w="851" w:type="dxa"/>
            <w:vMerge w:val="restart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N</w:t>
            </w:r>
          </w:p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4394" w:type="dxa"/>
            <w:vMerge w:val="restart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Наименование мероприятия/</w:t>
            </w:r>
          </w:p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Источники расходов</w:t>
            </w:r>
          </w:p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на финансирование</w:t>
            </w:r>
          </w:p>
        </w:tc>
        <w:tc>
          <w:tcPr>
            <w:tcW w:w="7595" w:type="dxa"/>
            <w:gridSpan w:val="6"/>
            <w:vAlign w:val="center"/>
          </w:tcPr>
          <w:p w:rsidR="00AC5DE6" w:rsidRPr="007E2199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Объем расходов на выполнение</w:t>
            </w:r>
          </w:p>
          <w:p w:rsidR="00AC5DE6" w:rsidRPr="007E2199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мероприятия за счет</w:t>
            </w:r>
            <w:r w:rsidR="007F0DFE" w:rsidRPr="007E2199">
              <w:rPr>
                <w:rFonts w:cs="Times New Roman"/>
                <w:sz w:val="24"/>
              </w:rPr>
              <w:t xml:space="preserve"> </w:t>
            </w:r>
            <w:r w:rsidRPr="007E2199">
              <w:rPr>
                <w:rFonts w:cs="Times New Roman"/>
                <w:sz w:val="24"/>
              </w:rPr>
              <w:t>всех источников ресурсного</w:t>
            </w:r>
          </w:p>
          <w:p w:rsidR="00AC5DE6" w:rsidRPr="007E2199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обеспечения, тыс. рублей</w:t>
            </w:r>
          </w:p>
        </w:tc>
        <w:tc>
          <w:tcPr>
            <w:tcW w:w="2350" w:type="dxa"/>
            <w:vMerge w:val="restart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Номер строки  целевых показателей, на достижение которых направлены  мероприятия</w:t>
            </w:r>
          </w:p>
        </w:tc>
      </w:tr>
      <w:tr w:rsidR="00AC5DE6" w:rsidRPr="007E2199" w:rsidTr="00C077DA">
        <w:trPr>
          <w:tblCellSpacing w:w="5" w:type="nil"/>
        </w:trPr>
        <w:tc>
          <w:tcPr>
            <w:tcW w:w="851" w:type="dxa"/>
            <w:vMerge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394" w:type="dxa"/>
            <w:vMerge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3" w:type="dxa"/>
            <w:vAlign w:val="center"/>
          </w:tcPr>
          <w:p w:rsidR="00AC5DE6" w:rsidRPr="007E2199" w:rsidRDefault="00E667DC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</w:t>
            </w:r>
            <w:r w:rsidR="00AC5DE6" w:rsidRPr="007E2199">
              <w:rPr>
                <w:rFonts w:cs="Times New Roman"/>
                <w:sz w:val="24"/>
              </w:rPr>
              <w:t>сего</w:t>
            </w:r>
            <w:r w:rsidRPr="007E2199">
              <w:rPr>
                <w:rFonts w:cs="Times New Roman"/>
                <w:sz w:val="24"/>
              </w:rPr>
              <w:t>, тыс</w:t>
            </w:r>
            <w:proofErr w:type="gramStart"/>
            <w:r w:rsidRPr="007E2199">
              <w:rPr>
                <w:rFonts w:cs="Times New Roman"/>
                <w:sz w:val="24"/>
              </w:rPr>
              <w:t>.р</w:t>
            </w:r>
            <w:proofErr w:type="gramEnd"/>
            <w:r w:rsidRPr="007E2199">
              <w:rPr>
                <w:rFonts w:cs="Times New Roman"/>
                <w:sz w:val="24"/>
              </w:rPr>
              <w:t>уб.</w:t>
            </w:r>
          </w:p>
        </w:tc>
        <w:tc>
          <w:tcPr>
            <w:tcW w:w="12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2018</w:t>
            </w:r>
          </w:p>
        </w:tc>
        <w:tc>
          <w:tcPr>
            <w:tcW w:w="1275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2019</w:t>
            </w:r>
          </w:p>
        </w:tc>
        <w:tc>
          <w:tcPr>
            <w:tcW w:w="12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2020</w:t>
            </w:r>
          </w:p>
        </w:tc>
        <w:tc>
          <w:tcPr>
            <w:tcW w:w="1276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2021</w:t>
            </w:r>
          </w:p>
        </w:tc>
        <w:tc>
          <w:tcPr>
            <w:tcW w:w="14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2022</w:t>
            </w:r>
          </w:p>
        </w:tc>
        <w:tc>
          <w:tcPr>
            <w:tcW w:w="2350" w:type="dxa"/>
            <w:vMerge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AC5DE6" w:rsidRPr="007E2199" w:rsidTr="00C077DA">
        <w:trPr>
          <w:tblCellSpacing w:w="5" w:type="nil"/>
        </w:trPr>
        <w:tc>
          <w:tcPr>
            <w:tcW w:w="851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</w:t>
            </w:r>
          </w:p>
        </w:tc>
        <w:tc>
          <w:tcPr>
            <w:tcW w:w="1193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</w:t>
            </w:r>
          </w:p>
        </w:tc>
        <w:tc>
          <w:tcPr>
            <w:tcW w:w="12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5</w:t>
            </w:r>
          </w:p>
        </w:tc>
        <w:tc>
          <w:tcPr>
            <w:tcW w:w="12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</w:t>
            </w:r>
          </w:p>
        </w:tc>
        <w:tc>
          <w:tcPr>
            <w:tcW w:w="1417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</w:t>
            </w:r>
          </w:p>
        </w:tc>
        <w:tc>
          <w:tcPr>
            <w:tcW w:w="2350" w:type="dxa"/>
            <w:vAlign w:val="center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11</w:t>
            </w:r>
          </w:p>
        </w:tc>
      </w:tr>
      <w:tr w:rsidR="00AC5DE6" w:rsidRPr="007E2199" w:rsidTr="00C077DA">
        <w:trPr>
          <w:tblCellSpacing w:w="5" w:type="nil"/>
        </w:trPr>
        <w:tc>
          <w:tcPr>
            <w:tcW w:w="851" w:type="dxa"/>
          </w:tcPr>
          <w:p w:rsidR="00AC5DE6" w:rsidRPr="007E2199" w:rsidRDefault="00AC5DE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1</w:t>
            </w:r>
          </w:p>
        </w:tc>
        <w:tc>
          <w:tcPr>
            <w:tcW w:w="4394" w:type="dxa"/>
          </w:tcPr>
          <w:p w:rsidR="00AC5DE6" w:rsidRPr="007E2199" w:rsidRDefault="00AC5DE6" w:rsidP="007E2199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В</w:t>
            </w:r>
            <w:r w:rsidR="007E2199">
              <w:rPr>
                <w:rFonts w:cs="Times New Roman"/>
                <w:b/>
                <w:sz w:val="24"/>
              </w:rPr>
              <w:t>сего по Муниципальной программе, в том числе</w:t>
            </w:r>
            <w:r w:rsidRPr="007E2199">
              <w:rPr>
                <w:rFonts w:cs="Times New Roman"/>
                <w:b/>
                <w:sz w:val="24"/>
              </w:rPr>
              <w:t xml:space="preserve"> </w:t>
            </w:r>
          </w:p>
        </w:tc>
        <w:tc>
          <w:tcPr>
            <w:tcW w:w="1193" w:type="dxa"/>
          </w:tcPr>
          <w:p w:rsidR="00AC5DE6" w:rsidRPr="007E2199" w:rsidRDefault="0053465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28 637,6</w:t>
            </w:r>
          </w:p>
        </w:tc>
        <w:tc>
          <w:tcPr>
            <w:tcW w:w="1217" w:type="dxa"/>
          </w:tcPr>
          <w:p w:rsidR="00AC5DE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5 141,8</w:t>
            </w:r>
          </w:p>
        </w:tc>
        <w:tc>
          <w:tcPr>
            <w:tcW w:w="1275" w:type="dxa"/>
          </w:tcPr>
          <w:p w:rsidR="00AC5DE6" w:rsidRPr="007E2199" w:rsidRDefault="0053465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6 101,0</w:t>
            </w:r>
          </w:p>
        </w:tc>
        <w:tc>
          <w:tcPr>
            <w:tcW w:w="1217" w:type="dxa"/>
          </w:tcPr>
          <w:p w:rsidR="00AC5DE6" w:rsidRPr="007E2199" w:rsidRDefault="0053465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5 637,6</w:t>
            </w:r>
          </w:p>
        </w:tc>
        <w:tc>
          <w:tcPr>
            <w:tcW w:w="1276" w:type="dxa"/>
          </w:tcPr>
          <w:p w:rsidR="00AC5DE6" w:rsidRPr="007E2199" w:rsidRDefault="0053465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5 878,6</w:t>
            </w:r>
          </w:p>
        </w:tc>
        <w:tc>
          <w:tcPr>
            <w:tcW w:w="1417" w:type="dxa"/>
          </w:tcPr>
          <w:p w:rsidR="00AC5DE6" w:rsidRPr="007E2199" w:rsidRDefault="00534656" w:rsidP="0053465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b/>
                <w:sz w:val="24"/>
              </w:rPr>
            </w:pPr>
            <w:r w:rsidRPr="007E2199">
              <w:rPr>
                <w:rFonts w:cs="Times New Roman"/>
                <w:b/>
                <w:sz w:val="24"/>
              </w:rPr>
              <w:t>5 878,6</w:t>
            </w:r>
          </w:p>
        </w:tc>
        <w:tc>
          <w:tcPr>
            <w:tcW w:w="2350" w:type="dxa"/>
          </w:tcPr>
          <w:p w:rsidR="00AC5DE6" w:rsidRPr="007E2199" w:rsidRDefault="00AC5DE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spellStart"/>
            <w:r w:rsidRPr="007E2199">
              <w:rPr>
                <w:rFonts w:cs="Times New Roman"/>
                <w:sz w:val="24"/>
              </w:rPr>
              <w:t>x</w:t>
            </w:r>
            <w:proofErr w:type="spellEnd"/>
          </w:p>
        </w:tc>
      </w:tr>
      <w:tr w:rsidR="00F27E56" w:rsidRPr="007E2199" w:rsidTr="00C077DA">
        <w:trPr>
          <w:tblCellSpacing w:w="5" w:type="nil"/>
        </w:trPr>
        <w:tc>
          <w:tcPr>
            <w:tcW w:w="851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394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 xml:space="preserve">Местный бюджет </w:t>
            </w:r>
          </w:p>
        </w:tc>
        <w:tc>
          <w:tcPr>
            <w:tcW w:w="1193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17 276,4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3 287,0</w:t>
            </w:r>
          </w:p>
        </w:tc>
        <w:tc>
          <w:tcPr>
            <w:tcW w:w="1275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3 954,4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3 327,0</w:t>
            </w:r>
          </w:p>
        </w:tc>
        <w:tc>
          <w:tcPr>
            <w:tcW w:w="1276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3 354,0</w:t>
            </w:r>
          </w:p>
        </w:tc>
        <w:tc>
          <w:tcPr>
            <w:tcW w:w="14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3 354,0</w:t>
            </w:r>
          </w:p>
        </w:tc>
        <w:tc>
          <w:tcPr>
            <w:tcW w:w="2350" w:type="dxa"/>
          </w:tcPr>
          <w:p w:rsidR="00F27E56" w:rsidRPr="007E2199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spellStart"/>
            <w:r w:rsidRPr="007E2199">
              <w:rPr>
                <w:rFonts w:cs="Times New Roman"/>
                <w:sz w:val="24"/>
              </w:rPr>
              <w:t>x</w:t>
            </w:r>
            <w:proofErr w:type="spellEnd"/>
          </w:p>
        </w:tc>
      </w:tr>
      <w:tr w:rsidR="00F27E56" w:rsidRPr="007E2199" w:rsidTr="00C077DA">
        <w:trPr>
          <w:tblCellSpacing w:w="5" w:type="nil"/>
        </w:trPr>
        <w:tc>
          <w:tcPr>
            <w:tcW w:w="851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394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Областной бюджет</w:t>
            </w:r>
          </w:p>
        </w:tc>
        <w:tc>
          <w:tcPr>
            <w:tcW w:w="1193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10 955,0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1775,0</w:t>
            </w:r>
          </w:p>
        </w:tc>
        <w:tc>
          <w:tcPr>
            <w:tcW w:w="1275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2 065,0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2 229,0</w:t>
            </w:r>
          </w:p>
        </w:tc>
        <w:tc>
          <w:tcPr>
            <w:tcW w:w="1276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2 443,0</w:t>
            </w:r>
          </w:p>
        </w:tc>
        <w:tc>
          <w:tcPr>
            <w:tcW w:w="14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2 443,0</w:t>
            </w:r>
          </w:p>
        </w:tc>
        <w:tc>
          <w:tcPr>
            <w:tcW w:w="2350" w:type="dxa"/>
          </w:tcPr>
          <w:p w:rsidR="00F27E56" w:rsidRPr="007E2199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proofErr w:type="spellStart"/>
            <w:r w:rsidRPr="007E2199">
              <w:rPr>
                <w:rFonts w:cs="Times New Roman"/>
                <w:sz w:val="24"/>
              </w:rPr>
              <w:t>x</w:t>
            </w:r>
            <w:proofErr w:type="spellEnd"/>
          </w:p>
        </w:tc>
      </w:tr>
      <w:tr w:rsidR="00F27E56" w:rsidRPr="007E2199" w:rsidTr="00C077DA">
        <w:trPr>
          <w:tblCellSpacing w:w="5" w:type="nil"/>
        </w:trPr>
        <w:tc>
          <w:tcPr>
            <w:tcW w:w="851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4394" w:type="dxa"/>
          </w:tcPr>
          <w:p w:rsidR="00F27E56" w:rsidRPr="007E2199" w:rsidRDefault="00F27E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Внебюджетный источник</w:t>
            </w:r>
          </w:p>
        </w:tc>
        <w:tc>
          <w:tcPr>
            <w:tcW w:w="1193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406,2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79,8</w:t>
            </w:r>
          </w:p>
        </w:tc>
        <w:tc>
          <w:tcPr>
            <w:tcW w:w="1275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2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276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1417" w:type="dxa"/>
          </w:tcPr>
          <w:p w:rsidR="00F27E56" w:rsidRPr="007E2199" w:rsidRDefault="00534656" w:rsidP="008F7D9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  <w:r w:rsidRPr="007E2199">
              <w:rPr>
                <w:rFonts w:cs="Times New Roman"/>
                <w:sz w:val="24"/>
              </w:rPr>
              <w:t>81,6</w:t>
            </w:r>
          </w:p>
        </w:tc>
        <w:tc>
          <w:tcPr>
            <w:tcW w:w="2350" w:type="dxa"/>
          </w:tcPr>
          <w:p w:rsidR="00F27E56" w:rsidRPr="007E2199" w:rsidRDefault="00F27E56" w:rsidP="007F0DFE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</w:tbl>
    <w:p w:rsidR="00891666" w:rsidRPr="007E2199" w:rsidRDefault="00891666">
      <w:pPr>
        <w:rPr>
          <w:sz w:val="24"/>
        </w:rPr>
      </w:pPr>
    </w:p>
    <w:sectPr w:rsidR="00891666" w:rsidRPr="007E2199" w:rsidSect="00C077DA"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891666"/>
    <w:rsid w:val="00004D7A"/>
    <w:rsid w:val="00042A19"/>
    <w:rsid w:val="00062FEA"/>
    <w:rsid w:val="002459AB"/>
    <w:rsid w:val="002B2E29"/>
    <w:rsid w:val="004A72DB"/>
    <w:rsid w:val="004F7EC0"/>
    <w:rsid w:val="00534656"/>
    <w:rsid w:val="00586962"/>
    <w:rsid w:val="00715CC8"/>
    <w:rsid w:val="007B40AA"/>
    <w:rsid w:val="007E2199"/>
    <w:rsid w:val="007F0DFE"/>
    <w:rsid w:val="00825BBA"/>
    <w:rsid w:val="00872686"/>
    <w:rsid w:val="00891666"/>
    <w:rsid w:val="008B6F68"/>
    <w:rsid w:val="008C3CAA"/>
    <w:rsid w:val="008C6367"/>
    <w:rsid w:val="00A332DD"/>
    <w:rsid w:val="00A53D3D"/>
    <w:rsid w:val="00A642E9"/>
    <w:rsid w:val="00A96DD0"/>
    <w:rsid w:val="00AC5DE6"/>
    <w:rsid w:val="00C077DA"/>
    <w:rsid w:val="00C35C44"/>
    <w:rsid w:val="00C93BF8"/>
    <w:rsid w:val="00D348EF"/>
    <w:rsid w:val="00E04F48"/>
    <w:rsid w:val="00E33D26"/>
    <w:rsid w:val="00E667DC"/>
    <w:rsid w:val="00E7276C"/>
    <w:rsid w:val="00E81691"/>
    <w:rsid w:val="00EC77F2"/>
    <w:rsid w:val="00ED68C7"/>
    <w:rsid w:val="00F27E56"/>
    <w:rsid w:val="00F46F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666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887401-6C7E-4952-B84C-72337669F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2019-03-12T06:53:00Z</cp:lastPrinted>
  <dcterms:created xsi:type="dcterms:W3CDTF">2019-03-29T10:27:00Z</dcterms:created>
  <dcterms:modified xsi:type="dcterms:W3CDTF">2019-03-29T13:43:00Z</dcterms:modified>
</cp:coreProperties>
</file>