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3B" w:rsidRDefault="00932C3B" w:rsidP="009A2F1A">
      <w:pPr>
        <w:pStyle w:val="a3"/>
        <w:jc w:val="right"/>
        <w:rPr>
          <w:rFonts w:ascii="Times New Roman" w:hAnsi="Times New Roman" w:cs="Times New Roman"/>
        </w:rPr>
      </w:pPr>
    </w:p>
    <w:p w:rsidR="00B659A3" w:rsidRDefault="00932C3B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Cs w:val="28"/>
        </w:rPr>
      </w:pPr>
      <w:bookmarkStart w:id="0" w:name="Par697"/>
      <w:bookmarkEnd w:id="0"/>
      <w:r w:rsidRPr="00932C3B">
        <w:rPr>
          <w:rFonts w:ascii="Times New Roman" w:hAnsi="Times New Roman" w:cs="Times New Roman"/>
          <w:szCs w:val="28"/>
        </w:rPr>
        <w:t>ДОСТИЖЕНИЕ ЦЕЛЕВЫХ ПОКАЗАТЕЛЕЙ МУНИЦИПАЛЬНОЙ ПРОГРАММЫ</w:t>
      </w:r>
    </w:p>
    <w:p w:rsidR="00B659A3" w:rsidRPr="00B659A3" w:rsidRDefault="00B659A3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932C3B">
        <w:rPr>
          <w:rFonts w:ascii="Times New Roman" w:hAnsi="Times New Roman" w:cs="Times New Roman"/>
          <w:b/>
        </w:rPr>
        <w:t xml:space="preserve">"Управление и распоряжение муниципальным имуществом муниципального района Похвистневский Самарской области </w:t>
      </w:r>
    </w:p>
    <w:p w:rsidR="00B659A3" w:rsidRPr="00932C3B" w:rsidRDefault="00B659A3" w:rsidP="00B659A3">
      <w:pPr>
        <w:pStyle w:val="a3"/>
        <w:jc w:val="center"/>
        <w:rPr>
          <w:rFonts w:ascii="Times New Roman" w:hAnsi="Times New Roman" w:cs="Times New Roman"/>
          <w:b/>
        </w:rPr>
      </w:pPr>
      <w:r w:rsidRPr="00932C3B">
        <w:rPr>
          <w:rFonts w:ascii="Times New Roman" w:hAnsi="Times New Roman" w:cs="Times New Roman"/>
          <w:b/>
        </w:rPr>
        <w:t>на 201</w:t>
      </w:r>
      <w:r w:rsidR="00BA6BCF">
        <w:rPr>
          <w:rFonts w:ascii="Times New Roman" w:hAnsi="Times New Roman" w:cs="Times New Roman"/>
          <w:b/>
        </w:rPr>
        <w:t>8</w:t>
      </w:r>
      <w:r w:rsidRPr="00932C3B">
        <w:rPr>
          <w:rFonts w:ascii="Times New Roman" w:hAnsi="Times New Roman" w:cs="Times New Roman"/>
          <w:b/>
        </w:rPr>
        <w:t xml:space="preserve"> – 20</w:t>
      </w:r>
      <w:r w:rsidR="00BA6BCF">
        <w:rPr>
          <w:rFonts w:ascii="Times New Roman" w:hAnsi="Times New Roman" w:cs="Times New Roman"/>
          <w:b/>
        </w:rPr>
        <w:t>22</w:t>
      </w:r>
      <w:r w:rsidRPr="00932C3B">
        <w:rPr>
          <w:rFonts w:ascii="Times New Roman" w:hAnsi="Times New Roman" w:cs="Times New Roman"/>
          <w:b/>
        </w:rPr>
        <w:t xml:space="preserve"> годы "</w:t>
      </w:r>
    </w:p>
    <w:p w:rsidR="00B659A3" w:rsidRPr="00932C3B" w:rsidRDefault="00B659A3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Cs w:val="28"/>
        </w:rPr>
      </w:pPr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за </w:t>
      </w:r>
      <w:r w:rsidRPr="00932C3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</w:t>
      </w:r>
      <w:r w:rsidRPr="00932C3B">
        <w:rPr>
          <w:rFonts w:ascii="Times New Roman" w:hAnsi="Times New Roman" w:cs="Times New Roman"/>
          <w:b/>
          <w:szCs w:val="28"/>
        </w:rPr>
        <w:t>201</w:t>
      </w:r>
      <w:r w:rsidR="00BA6BCF">
        <w:rPr>
          <w:rFonts w:ascii="Times New Roman" w:hAnsi="Times New Roman" w:cs="Times New Roman"/>
          <w:b/>
          <w:szCs w:val="28"/>
        </w:rPr>
        <w:t>8</w:t>
      </w:r>
      <w:r w:rsidRPr="00932C3B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tbl>
      <w:tblPr>
        <w:tblW w:w="165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6378"/>
        <w:gridCol w:w="993"/>
        <w:gridCol w:w="1134"/>
        <w:gridCol w:w="1134"/>
        <w:gridCol w:w="1134"/>
        <w:gridCol w:w="4819"/>
      </w:tblGrid>
      <w:tr w:rsidR="00F00C3B" w:rsidRPr="00932C3B" w:rsidTr="00683D03">
        <w:trPr>
          <w:trHeight w:val="1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N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6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Цели, задачи и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целевые 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F00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 xml:space="preserve">Значение </w:t>
            </w:r>
            <w:proofErr w:type="gramStart"/>
            <w:r w:rsidRPr="00932C3B">
              <w:rPr>
                <w:rFonts w:ascii="Times New Roman" w:hAnsi="Times New Roman" w:cs="Times New Roman"/>
                <w:szCs w:val="28"/>
              </w:rPr>
              <w:t>целевого</w:t>
            </w:r>
            <w:proofErr w:type="gramEnd"/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F00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  <w:tc>
          <w:tcPr>
            <w:tcW w:w="4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Причины отклонения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932C3B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F00C3B" w:rsidRPr="00932C3B" w:rsidTr="00683D03"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683D03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F00C3B" w:rsidRPr="00932C3B" w:rsidTr="00683D03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7360" w:rsidRDefault="00932C3B" w:rsidP="00E57360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bookmarkStart w:id="1" w:name="Par711"/>
            <w:bookmarkEnd w:id="1"/>
            <w:r w:rsidRPr="00F95763">
              <w:rPr>
                <w:rFonts w:ascii="Times New Roman" w:hAnsi="Times New Roman" w:cs="Times New Roman"/>
                <w:b/>
                <w:szCs w:val="28"/>
              </w:rPr>
              <w:t>Цел</w:t>
            </w:r>
            <w:r w:rsidR="00E57360">
              <w:rPr>
                <w:rFonts w:ascii="Times New Roman" w:hAnsi="Times New Roman" w:cs="Times New Roman"/>
                <w:b/>
                <w:szCs w:val="28"/>
              </w:rPr>
              <w:t>и</w:t>
            </w:r>
            <w:r w:rsidR="00FB75B7" w:rsidRPr="00F95763">
              <w:rPr>
                <w:rFonts w:ascii="Times New Roman" w:hAnsi="Times New Roman" w:cs="Times New Roman"/>
                <w:b/>
                <w:szCs w:val="28"/>
              </w:rPr>
              <w:t>:</w:t>
            </w:r>
            <w:r w:rsidR="00FB75B7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E57360" w:rsidRDefault="00E57360" w:rsidP="00E57360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о</w:t>
            </w:r>
            <w:r w:rsidR="00BA6BCF">
              <w:rPr>
                <w:rFonts w:ascii="Times New Roman" w:hAnsi="Times New Roman" w:cs="Times New Roman"/>
                <w:szCs w:val="28"/>
              </w:rPr>
              <w:t>беспечение</w:t>
            </w:r>
            <w:r w:rsidR="00FB75B7">
              <w:rPr>
                <w:rFonts w:ascii="Times New Roman" w:hAnsi="Times New Roman" w:cs="Times New Roman"/>
                <w:szCs w:val="28"/>
              </w:rPr>
              <w:t xml:space="preserve"> эффективности управления и </w:t>
            </w:r>
            <w:r w:rsidR="00BA6BCF">
              <w:rPr>
                <w:rFonts w:ascii="Times New Roman" w:hAnsi="Times New Roman" w:cs="Times New Roman"/>
                <w:szCs w:val="28"/>
              </w:rPr>
              <w:t>распоряже</w:t>
            </w:r>
            <w:r w:rsidR="00FB75B7">
              <w:rPr>
                <w:rFonts w:ascii="Times New Roman" w:hAnsi="Times New Roman" w:cs="Times New Roman"/>
                <w:szCs w:val="28"/>
              </w:rPr>
              <w:t>ния  имуществ</w:t>
            </w:r>
            <w:r w:rsidR="00BA6BCF">
              <w:rPr>
                <w:rFonts w:ascii="Times New Roman" w:hAnsi="Times New Roman" w:cs="Times New Roman"/>
                <w:szCs w:val="28"/>
              </w:rPr>
              <w:t>ом</w:t>
            </w:r>
            <w:r>
              <w:rPr>
                <w:rFonts w:ascii="Times New Roman" w:hAnsi="Times New Roman" w:cs="Times New Roman"/>
                <w:szCs w:val="28"/>
              </w:rPr>
              <w:t xml:space="preserve">; </w:t>
            </w:r>
          </w:p>
          <w:p w:rsidR="00E57360" w:rsidRDefault="00E57360" w:rsidP="00E57360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</w:rPr>
              <w:t>разграничение полномочий между органами местного самоуправления  по вопросам управления и распоряжения имуществом, находящимся в собственности муниципального района;</w:t>
            </w:r>
          </w:p>
          <w:p w:rsidR="00E57360" w:rsidRDefault="00E57360" w:rsidP="00E57360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использование имущества, находящегося в собственности муниципального района, только для решения вопросов местного значения муниципального района Похвистневский;</w:t>
            </w:r>
          </w:p>
          <w:p w:rsidR="00E57360" w:rsidRPr="000037A0" w:rsidRDefault="00E57360" w:rsidP="00E57360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снижение бюджетных расходов на содержание имущества, находящегося в собственности муниципального района;</w:t>
            </w:r>
          </w:p>
          <w:p w:rsidR="00E57360" w:rsidRDefault="00E57360" w:rsidP="00E57360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увеличение</w:t>
            </w:r>
            <w:r w:rsidRPr="000037A0">
              <w:rPr>
                <w:rFonts w:ascii="Times New Roman" w:hAnsi="Times New Roman" w:cs="Times New Roman"/>
                <w:bCs/>
              </w:rPr>
              <w:t xml:space="preserve"> доход</w:t>
            </w:r>
            <w:r>
              <w:rPr>
                <w:rFonts w:ascii="Times New Roman" w:hAnsi="Times New Roman" w:cs="Times New Roman"/>
                <w:bCs/>
              </w:rPr>
              <w:t>ов</w:t>
            </w:r>
            <w:r w:rsidRPr="000037A0">
              <w:rPr>
                <w:rFonts w:ascii="Times New Roman" w:hAnsi="Times New Roman" w:cs="Times New Roman"/>
                <w:bCs/>
              </w:rPr>
              <w:t xml:space="preserve">  бюджета</w:t>
            </w:r>
            <w:r>
              <w:rPr>
                <w:rFonts w:ascii="Times New Roman" w:hAnsi="Times New Roman" w:cs="Times New Roman"/>
                <w:bCs/>
              </w:rPr>
              <w:t xml:space="preserve"> муниципального района от ис</w:t>
            </w:r>
            <w:r w:rsidRPr="000037A0">
              <w:rPr>
                <w:rFonts w:ascii="Times New Roman" w:hAnsi="Times New Roman" w:cs="Times New Roman"/>
                <w:bCs/>
              </w:rPr>
              <w:t xml:space="preserve">пользования </w:t>
            </w:r>
            <w:r>
              <w:rPr>
                <w:rFonts w:ascii="Times New Roman" w:hAnsi="Times New Roman" w:cs="Times New Roman"/>
                <w:bCs/>
              </w:rPr>
              <w:t>имущества, находящегося в собственности муниципального района</w:t>
            </w:r>
            <w:r w:rsidRPr="000037A0">
              <w:rPr>
                <w:rFonts w:ascii="Times New Roman" w:hAnsi="Times New Roman" w:cs="Times New Roman"/>
                <w:bCs/>
              </w:rPr>
              <w:t>;</w:t>
            </w:r>
          </w:p>
          <w:p w:rsidR="00E57360" w:rsidRDefault="00E57360" w:rsidP="00E57360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0037A0">
              <w:rPr>
                <w:rFonts w:ascii="Times New Roman" w:hAnsi="Times New Roman" w:cs="Times New Roman"/>
                <w:bCs/>
              </w:rPr>
              <w:t>участие в формировании налогооблагаемой базы района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E57360" w:rsidRDefault="00E57360" w:rsidP="00E57360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обеспечение сохранности имущества, находящегося в собственности муниципального района, путем осуществления учета и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его использованием</w:t>
            </w:r>
            <w:r w:rsidR="000E1F24">
              <w:rPr>
                <w:rFonts w:ascii="Times New Roman" w:hAnsi="Times New Roman" w:cs="Times New Roman"/>
                <w:bCs/>
              </w:rPr>
              <w:t>.</w:t>
            </w:r>
          </w:p>
          <w:p w:rsidR="00932C3B" w:rsidRPr="00932C3B" w:rsidRDefault="00932C3B" w:rsidP="00BA6BC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683D03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lastRenderedPageBreak/>
              <w:t>2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485B77" w:rsidRDefault="00485B77" w:rsidP="00AC63CA">
            <w:pPr>
              <w:pStyle w:val="a3"/>
              <w:rPr>
                <w:rFonts w:eastAsia="Times New Roman"/>
              </w:rPr>
            </w:pPr>
            <w:bookmarkStart w:id="2" w:name="Par713"/>
            <w:bookmarkEnd w:id="2"/>
            <w:r w:rsidRPr="00485B77">
              <w:rPr>
                <w:rFonts w:ascii="Times New Roman" w:eastAsia="Times New Roman" w:hAnsi="Times New Roman" w:cs="Times New Roman"/>
                <w:b/>
              </w:rPr>
              <w:t>Задача 1</w:t>
            </w:r>
            <w:r>
              <w:rPr>
                <w:rFonts w:eastAsia="Times New Roman"/>
                <w:b/>
              </w:rPr>
              <w:t xml:space="preserve">: </w:t>
            </w:r>
            <w:r w:rsidRPr="00485B77">
              <w:rPr>
                <w:rFonts w:ascii="Times New Roman" w:eastAsia="Times New Roman" w:hAnsi="Times New Roman" w:cs="Times New Roman"/>
              </w:rPr>
              <w:t>Проведение мероприятий по постановке на государственный кадастровый учет объектов недвижимого имущества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485B7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  <w:szCs w:val="28"/>
              </w:rPr>
              <w:t>роведение кадастровых межевых работ в отношении земельных участков, государственная собственность на которые не разграничена. Земельные участки, сформированные для продажи</w:t>
            </w:r>
            <w:r w:rsidR="00353773">
              <w:rPr>
                <w:rFonts w:ascii="Times New Roman" w:hAnsi="Times New Roman" w:cs="Times New Roman"/>
                <w:szCs w:val="28"/>
              </w:rPr>
              <w:t xml:space="preserve"> и реализованные</w:t>
            </w:r>
            <w:r>
              <w:rPr>
                <w:rFonts w:ascii="Times New Roman" w:hAnsi="Times New Roman" w:cs="Times New Roman"/>
                <w:szCs w:val="28"/>
              </w:rPr>
              <w:t xml:space="preserve"> на торгах.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683D03">
        <w:trPr>
          <w:trHeight w:val="409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F53C6C" w:rsidRDefault="00485B77" w:rsidP="003A15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napToGrid w:val="0"/>
              </w:rPr>
            </w:pPr>
            <w:r w:rsidRPr="00BC57C1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3A151A">
              <w:rPr>
                <w:rFonts w:ascii="Times New Roman" w:hAnsi="Times New Roman" w:cs="Times New Roman"/>
                <w:b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r w:rsidRPr="000A6AB6">
              <w:rPr>
                <w:rFonts w:ascii="Times New Roman" w:hAnsi="Times New Roman" w:cs="Times New Roman"/>
                <w:szCs w:val="28"/>
              </w:rPr>
              <w:t xml:space="preserve">Объекты </w:t>
            </w:r>
            <w:r>
              <w:rPr>
                <w:rFonts w:ascii="Times New Roman" w:hAnsi="Times New Roman" w:cs="Times New Roman"/>
                <w:szCs w:val="28"/>
              </w:rPr>
              <w:t>недвижимого имущества, в отношении которых осуществлены мероприятия по постановке на государственный кадастровый учет</w:t>
            </w:r>
            <w:r w:rsidR="000E189F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="00AF77E0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C6253B">
              <w:rPr>
                <w:rFonts w:ascii="Times New Roman" w:hAnsi="Times New Roman" w:cs="Times New Roman"/>
                <w:szCs w:val="28"/>
              </w:rPr>
              <w:t xml:space="preserve">                                            - </w:t>
            </w:r>
            <w:r w:rsidR="00C6253B">
              <w:rPr>
                <w:rFonts w:ascii="Times New Roman" w:hAnsi="Times New Roman" w:cs="Times New Roman"/>
                <w:snapToGrid w:val="0"/>
              </w:rPr>
              <w:t xml:space="preserve">выполнение кадастровых работ в отношении 3-х нежилых зданий, расположенных по адресу: </w:t>
            </w:r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>Самарская область, Похвистневский район, с</w:t>
            </w:r>
            <w:proofErr w:type="gramStart"/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 xml:space="preserve">тарый </w:t>
            </w:r>
            <w:proofErr w:type="spellStart"/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>Аманак</w:t>
            </w:r>
            <w:proofErr w:type="spellEnd"/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 xml:space="preserve"> - ул.Центральная, д.42Г, ул. Ленина, д.2б; с. </w:t>
            </w:r>
            <w:proofErr w:type="spellStart"/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>Исаково</w:t>
            </w:r>
            <w:proofErr w:type="spellEnd"/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>, ул.Хлеборобов, д.27;</w:t>
            </w:r>
            <w:r w:rsidR="00C6253B">
              <w:rPr>
                <w:rFonts w:ascii="Times New Roman" w:hAnsi="Times New Roman" w:cs="Times New Roman"/>
                <w:snapToGrid w:val="0"/>
              </w:rPr>
              <w:t xml:space="preserve">                  - выполнение кадастровых работ по объекту, представляющего собой сооружение </w:t>
            </w:r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>в районе дачного массива в районе загородного парка от СДТ «Транспортник» до поселка «</w:t>
            </w:r>
            <w:proofErr w:type="spellStart"/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>Кожзавод</w:t>
            </w:r>
            <w:proofErr w:type="spellEnd"/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 xml:space="preserve">»; </w:t>
            </w:r>
            <w:r w:rsidR="00F53C6C">
              <w:rPr>
                <w:rFonts w:ascii="Times New Roman" w:hAnsi="Times New Roman" w:cs="Times New Roman"/>
                <w:i/>
                <w:snapToGrid w:val="0"/>
              </w:rPr>
              <w:t xml:space="preserve">                                                                                              - </w:t>
            </w:r>
            <w:r w:rsidR="00C6253B" w:rsidRPr="00F53C6C">
              <w:rPr>
                <w:rFonts w:ascii="Times New Roman" w:hAnsi="Times New Roman" w:cs="Times New Roman"/>
                <w:snapToGrid w:val="0"/>
              </w:rPr>
              <w:t>выполнение проектной документации</w:t>
            </w:r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 xml:space="preserve"> по объекту «Единый недвижимый комплекс объектов с/</w:t>
            </w:r>
            <w:proofErr w:type="spellStart"/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>х</w:t>
            </w:r>
            <w:proofErr w:type="spellEnd"/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 xml:space="preserve"> назначения  «</w:t>
            </w:r>
            <w:proofErr w:type="spellStart"/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>Нижнеягодное</w:t>
            </w:r>
            <w:proofErr w:type="spellEnd"/>
            <w:r w:rsidR="00C6253B" w:rsidRPr="005F2E64">
              <w:rPr>
                <w:rFonts w:ascii="Times New Roman" w:hAnsi="Times New Roman" w:cs="Times New Roman"/>
                <w:i/>
                <w:snapToGrid w:val="0"/>
              </w:rPr>
              <w:t>».</w:t>
            </w:r>
            <w:r w:rsidR="00C6253B">
              <w:rPr>
                <w:rFonts w:ascii="Times New Roman" w:hAnsi="Times New Roman" w:cs="Times New Roman"/>
                <w:snapToGrid w:val="0"/>
              </w:rPr>
              <w:t xml:space="preserve">    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BC57C1" w:rsidRDefault="00BC57C1" w:rsidP="00BC5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BC57C1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3A151A" w:rsidP="00904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3A151A" w:rsidP="00CA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1158FD" w:rsidP="00904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636055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00C3B" w:rsidRPr="00932C3B" w:rsidTr="00683D03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D52C85" w:rsidRDefault="00904DF6" w:rsidP="00292AB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292AB0">
              <w:rPr>
                <w:rFonts w:ascii="Times New Roman" w:hAnsi="Times New Roman" w:cs="Times New Roman"/>
                <w:b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r w:rsidR="00292AB0" w:rsidRPr="00536AC9">
              <w:rPr>
                <w:rFonts w:ascii="Times New Roman" w:hAnsi="Times New Roman" w:cs="Times New Roman"/>
                <w:snapToGrid w:val="0"/>
              </w:rPr>
              <w:t>Проведение кадастровых межевых работ</w:t>
            </w:r>
            <w:r w:rsidR="00292AB0">
              <w:rPr>
                <w:rFonts w:ascii="Times New Roman" w:hAnsi="Times New Roman" w:cs="Times New Roman"/>
                <w:snapToGrid w:val="0"/>
              </w:rPr>
              <w:t>:</w:t>
            </w:r>
            <w:r w:rsidR="00292AB0" w:rsidRPr="00536AC9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="00292AB0">
              <w:rPr>
                <w:rFonts w:ascii="Times New Roman" w:hAnsi="Times New Roman" w:cs="Times New Roman"/>
                <w:snapToGrid w:val="0"/>
              </w:rPr>
              <w:t xml:space="preserve">- </w:t>
            </w:r>
            <w:r w:rsidR="00292AB0" w:rsidRPr="00536AC9">
              <w:rPr>
                <w:rFonts w:ascii="Times New Roman" w:hAnsi="Times New Roman" w:cs="Times New Roman"/>
                <w:snapToGrid w:val="0"/>
              </w:rPr>
              <w:t xml:space="preserve">в отношении </w:t>
            </w:r>
            <w:r w:rsidR="00292AB0">
              <w:rPr>
                <w:rFonts w:ascii="Times New Roman" w:hAnsi="Times New Roman" w:cs="Times New Roman"/>
                <w:snapToGrid w:val="0"/>
              </w:rPr>
              <w:t xml:space="preserve">шести земельных участков под объектами недвижимого имущества муниципальной собственности муниципального района Похвистневский, расположенных по адресу: </w:t>
            </w:r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Самарская область, Похвистневский район – с</w:t>
            </w:r>
            <w:proofErr w:type="gramStart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.М</w:t>
            </w:r>
            <w:proofErr w:type="gramEnd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 xml:space="preserve">алый Толкай, ул.Советская, 35; </w:t>
            </w:r>
            <w:proofErr w:type="spellStart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с.Стюхино</w:t>
            </w:r>
            <w:proofErr w:type="spellEnd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 xml:space="preserve">, ул.Победы, 31б; </w:t>
            </w:r>
            <w:proofErr w:type="spellStart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с.Подбельск</w:t>
            </w:r>
            <w:proofErr w:type="spellEnd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 xml:space="preserve">, ул.Октябрьская,28; с.Среднее </w:t>
            </w:r>
            <w:proofErr w:type="spellStart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Аверкино</w:t>
            </w:r>
            <w:proofErr w:type="spellEnd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 xml:space="preserve">, ул.Школьная,13а; </w:t>
            </w:r>
            <w:proofErr w:type="spellStart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с.Султангулово</w:t>
            </w:r>
            <w:proofErr w:type="spellEnd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 xml:space="preserve">, ул.Школьная, 35а; </w:t>
            </w:r>
            <w:proofErr w:type="spellStart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с.Рысайкино</w:t>
            </w:r>
            <w:proofErr w:type="spellEnd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 xml:space="preserve">, </w:t>
            </w:r>
            <w:proofErr w:type="spellStart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ул.Ижедерова</w:t>
            </w:r>
            <w:proofErr w:type="spellEnd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, 65а.</w:t>
            </w:r>
            <w:r w:rsidR="00292AB0">
              <w:rPr>
                <w:rFonts w:ascii="Times New Roman" w:hAnsi="Times New Roman" w:cs="Times New Roman"/>
                <w:snapToGrid w:val="0"/>
              </w:rPr>
              <w:t xml:space="preserve">                                                        - в отношении  трех земельных участков:                                      </w:t>
            </w:r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 xml:space="preserve">Самарская область, Похвистневский район - п. </w:t>
            </w:r>
            <w:proofErr w:type="spellStart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Нугайка</w:t>
            </w:r>
            <w:proofErr w:type="spellEnd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 xml:space="preserve">, ул. Центральная, 30А; </w:t>
            </w:r>
            <w:proofErr w:type="spellStart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п</w:t>
            </w:r>
            <w:proofErr w:type="gramStart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.Ч</w:t>
            </w:r>
            <w:proofErr w:type="gramEnd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екалинка</w:t>
            </w:r>
            <w:proofErr w:type="spellEnd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 xml:space="preserve">, северо-восточная часть </w:t>
            </w:r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lastRenderedPageBreak/>
              <w:t xml:space="preserve">кадастрового квартала 63:29:1806001 </w:t>
            </w:r>
            <w:r w:rsidR="00673CAF">
              <w:rPr>
                <w:rFonts w:ascii="Times New Roman" w:hAnsi="Times New Roman" w:cs="Times New Roman"/>
                <w:i/>
                <w:snapToGrid w:val="0"/>
              </w:rPr>
              <w:t xml:space="preserve">   </w:t>
            </w:r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2 участка.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F57CF1" w:rsidRDefault="00F57CF1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673CAF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673CAF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AD0854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F57CF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00%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4341C" w:rsidRPr="00932C3B" w:rsidTr="00683D03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41C" w:rsidRPr="00904DF6" w:rsidRDefault="00825540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5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41C" w:rsidRPr="0087363A" w:rsidRDefault="00353773" w:rsidP="00D84627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673CAF">
              <w:rPr>
                <w:rFonts w:ascii="Times New Roman" w:hAnsi="Times New Roman" w:cs="Times New Roman"/>
                <w:b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Cs w:val="28"/>
              </w:rPr>
              <w:t xml:space="preserve">Земельные участки, сформированные для продажи и реализованные на торгах: </w:t>
            </w:r>
            <w:r w:rsidR="00814643" w:rsidRPr="00024B9D">
              <w:rPr>
                <w:rFonts w:ascii="Times New Roman" w:hAnsi="Times New Roman" w:cs="Times New Roman"/>
                <w:i/>
              </w:rPr>
              <w:t xml:space="preserve">Самарская область, Похвистневский район – </w:t>
            </w:r>
            <w:proofErr w:type="spellStart"/>
            <w:r w:rsidR="00814643" w:rsidRPr="00024B9D">
              <w:rPr>
                <w:rFonts w:ascii="Times New Roman" w:hAnsi="Times New Roman" w:cs="Times New Roman"/>
                <w:i/>
              </w:rPr>
              <w:t>п</w:t>
            </w:r>
            <w:proofErr w:type="gramStart"/>
            <w:r w:rsidR="00814643" w:rsidRPr="00024B9D">
              <w:rPr>
                <w:rFonts w:ascii="Times New Roman" w:hAnsi="Times New Roman" w:cs="Times New Roman"/>
                <w:i/>
              </w:rPr>
              <w:t>.Т</w:t>
            </w:r>
            <w:proofErr w:type="gramEnd"/>
            <w:r w:rsidR="00814643" w:rsidRPr="00024B9D">
              <w:rPr>
                <w:rFonts w:ascii="Times New Roman" w:hAnsi="Times New Roman" w:cs="Times New Roman"/>
                <w:i/>
              </w:rPr>
              <w:t>ерегель</w:t>
            </w:r>
            <w:proofErr w:type="spellEnd"/>
            <w:r w:rsidR="00814643" w:rsidRPr="00024B9D">
              <w:rPr>
                <w:rFonts w:ascii="Times New Roman" w:hAnsi="Times New Roman" w:cs="Times New Roman"/>
                <w:i/>
              </w:rPr>
              <w:t xml:space="preserve">, ул.Веры, напротив дома №22; </w:t>
            </w:r>
            <w:proofErr w:type="spellStart"/>
            <w:r w:rsidR="00814643" w:rsidRPr="00024B9D">
              <w:rPr>
                <w:rFonts w:ascii="Times New Roman" w:hAnsi="Times New Roman" w:cs="Times New Roman"/>
                <w:i/>
              </w:rPr>
              <w:t>с.Подбельск</w:t>
            </w:r>
            <w:proofErr w:type="spellEnd"/>
            <w:r w:rsidR="00814643" w:rsidRPr="00024B9D">
              <w:rPr>
                <w:rFonts w:ascii="Times New Roman" w:hAnsi="Times New Roman" w:cs="Times New Roman"/>
                <w:i/>
              </w:rPr>
              <w:t xml:space="preserve">, ул.Озерная 1-я, д.31; </w:t>
            </w:r>
            <w:r w:rsidR="000E0A6E">
              <w:rPr>
                <w:rFonts w:ascii="Times New Roman" w:hAnsi="Times New Roman" w:cs="Times New Roman"/>
                <w:i/>
              </w:rPr>
              <w:t xml:space="preserve">  </w:t>
            </w:r>
            <w:r w:rsidR="00814643" w:rsidRPr="00024B9D">
              <w:rPr>
                <w:rFonts w:ascii="Times New Roman" w:hAnsi="Times New Roman" w:cs="Times New Roman"/>
                <w:i/>
              </w:rPr>
              <w:t xml:space="preserve">п.Красная Нива, </w:t>
            </w:r>
            <w:proofErr w:type="spellStart"/>
            <w:r w:rsidR="00814643" w:rsidRPr="00024B9D">
              <w:rPr>
                <w:rFonts w:ascii="Times New Roman" w:hAnsi="Times New Roman" w:cs="Times New Roman"/>
                <w:i/>
              </w:rPr>
              <w:t>ул.Краснонивская</w:t>
            </w:r>
            <w:proofErr w:type="spellEnd"/>
            <w:r w:rsidR="00814643" w:rsidRPr="00024B9D">
              <w:rPr>
                <w:rFonts w:ascii="Times New Roman" w:hAnsi="Times New Roman" w:cs="Times New Roman"/>
                <w:i/>
              </w:rPr>
              <w:t xml:space="preserve">, 35Г; с.Большая </w:t>
            </w:r>
            <w:proofErr w:type="spellStart"/>
            <w:r w:rsidR="00814643" w:rsidRPr="00024B9D">
              <w:rPr>
                <w:rFonts w:ascii="Times New Roman" w:hAnsi="Times New Roman" w:cs="Times New Roman"/>
                <w:i/>
              </w:rPr>
              <w:t>Ега</w:t>
            </w:r>
            <w:proofErr w:type="spellEnd"/>
            <w:r w:rsidR="00814643" w:rsidRPr="00024B9D">
              <w:rPr>
                <w:rFonts w:ascii="Times New Roman" w:hAnsi="Times New Roman" w:cs="Times New Roman"/>
                <w:i/>
              </w:rPr>
              <w:t>, ул.Лесная, д.22;</w:t>
            </w:r>
            <w:r w:rsidR="00814643">
              <w:rPr>
                <w:rFonts w:ascii="Times New Roman" w:hAnsi="Times New Roman" w:cs="Times New Roman"/>
                <w:i/>
              </w:rPr>
              <w:t xml:space="preserve">         </w:t>
            </w:r>
            <w:r w:rsidR="00814643" w:rsidRPr="00024B9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814643" w:rsidRPr="00024B9D">
              <w:rPr>
                <w:rFonts w:ascii="Times New Roman" w:hAnsi="Times New Roman" w:cs="Times New Roman"/>
                <w:i/>
              </w:rPr>
              <w:t>с.Савруха</w:t>
            </w:r>
            <w:proofErr w:type="spellEnd"/>
            <w:r w:rsidR="00814643" w:rsidRPr="00024B9D">
              <w:rPr>
                <w:rFonts w:ascii="Times New Roman" w:hAnsi="Times New Roman" w:cs="Times New Roman"/>
                <w:i/>
              </w:rPr>
              <w:t xml:space="preserve">, в массиве гаражей от ул.Центральная Усадьба </w:t>
            </w:r>
            <w:proofErr w:type="spellStart"/>
            <w:r w:rsidR="00814643" w:rsidRPr="00024B9D">
              <w:rPr>
                <w:rFonts w:ascii="Times New Roman" w:hAnsi="Times New Roman" w:cs="Times New Roman"/>
                <w:i/>
              </w:rPr>
              <w:t>уч</w:t>
            </w:r>
            <w:proofErr w:type="spellEnd"/>
            <w:r w:rsidR="00814643" w:rsidRPr="00024B9D">
              <w:rPr>
                <w:rFonts w:ascii="Times New Roman" w:hAnsi="Times New Roman" w:cs="Times New Roman"/>
                <w:i/>
              </w:rPr>
              <w:t xml:space="preserve">. №94, </w:t>
            </w:r>
            <w:proofErr w:type="spellStart"/>
            <w:r w:rsidR="00814643" w:rsidRPr="00024B9D">
              <w:rPr>
                <w:rFonts w:ascii="Times New Roman" w:hAnsi="Times New Roman" w:cs="Times New Roman"/>
                <w:i/>
              </w:rPr>
              <w:t>уч</w:t>
            </w:r>
            <w:proofErr w:type="spellEnd"/>
            <w:r w:rsidR="00814643" w:rsidRPr="00024B9D">
              <w:rPr>
                <w:rFonts w:ascii="Times New Roman" w:hAnsi="Times New Roman" w:cs="Times New Roman"/>
                <w:i/>
              </w:rPr>
              <w:t xml:space="preserve">. №86; </w:t>
            </w:r>
            <w:proofErr w:type="spellStart"/>
            <w:r w:rsidR="00814643" w:rsidRPr="00024B9D">
              <w:rPr>
                <w:rFonts w:ascii="Times New Roman" w:hAnsi="Times New Roman" w:cs="Times New Roman"/>
                <w:i/>
              </w:rPr>
              <w:t>с.Подбельск</w:t>
            </w:r>
            <w:proofErr w:type="spellEnd"/>
            <w:r w:rsidR="00814643" w:rsidRPr="00024B9D">
              <w:rPr>
                <w:rFonts w:ascii="Times New Roman" w:hAnsi="Times New Roman" w:cs="Times New Roman"/>
                <w:i/>
              </w:rPr>
              <w:t>, ул.Куйбышевская, 64А;</w:t>
            </w:r>
            <w:r w:rsidR="005C2821">
              <w:rPr>
                <w:rFonts w:ascii="Times New Roman" w:hAnsi="Times New Roman" w:cs="Times New Roman"/>
                <w:i/>
              </w:rPr>
              <w:t>с.Старопохвистнево, ул.Ново-Садовая, 12А; п</w:t>
            </w:r>
            <w:proofErr w:type="gramStart"/>
            <w:r w:rsidR="005C2821">
              <w:rPr>
                <w:rFonts w:ascii="Times New Roman" w:hAnsi="Times New Roman" w:cs="Times New Roman"/>
                <w:i/>
              </w:rPr>
              <w:t>.З</w:t>
            </w:r>
            <w:proofErr w:type="gramEnd"/>
            <w:r w:rsidR="005C2821">
              <w:rPr>
                <w:rFonts w:ascii="Times New Roman" w:hAnsi="Times New Roman" w:cs="Times New Roman"/>
                <w:i/>
              </w:rPr>
              <w:t xml:space="preserve">емледелец, ул.Дачная,4; </w:t>
            </w:r>
            <w:proofErr w:type="spellStart"/>
            <w:r w:rsidR="005C2821">
              <w:rPr>
                <w:rFonts w:ascii="Times New Roman" w:hAnsi="Times New Roman" w:cs="Times New Roman"/>
                <w:i/>
              </w:rPr>
              <w:t>с.Султангулово</w:t>
            </w:r>
            <w:proofErr w:type="spellEnd"/>
            <w:r w:rsidR="005C2821">
              <w:rPr>
                <w:rFonts w:ascii="Times New Roman" w:hAnsi="Times New Roman" w:cs="Times New Roman"/>
                <w:i/>
              </w:rPr>
              <w:t xml:space="preserve">, ул.Лермонтова, 4А; </w:t>
            </w:r>
            <w:r w:rsidR="003C27FD">
              <w:rPr>
                <w:rFonts w:ascii="Times New Roman" w:hAnsi="Times New Roman" w:cs="Times New Roman"/>
                <w:i/>
              </w:rPr>
              <w:t xml:space="preserve">с.Старый </w:t>
            </w:r>
            <w:proofErr w:type="spellStart"/>
            <w:r w:rsidR="003C27FD">
              <w:rPr>
                <w:rFonts w:ascii="Times New Roman" w:hAnsi="Times New Roman" w:cs="Times New Roman"/>
                <w:i/>
              </w:rPr>
              <w:t>Аманак</w:t>
            </w:r>
            <w:proofErr w:type="spellEnd"/>
            <w:r w:rsidR="003C27FD">
              <w:rPr>
                <w:rFonts w:ascii="Times New Roman" w:hAnsi="Times New Roman" w:cs="Times New Roman"/>
                <w:i/>
              </w:rPr>
              <w:t xml:space="preserve">, во дворе дома №41 по ул.Центральная; </w:t>
            </w:r>
            <w:proofErr w:type="spellStart"/>
            <w:r w:rsidR="00ED3B33">
              <w:rPr>
                <w:rFonts w:ascii="Times New Roman" w:hAnsi="Times New Roman" w:cs="Times New Roman"/>
                <w:i/>
              </w:rPr>
              <w:t>с.Савруха</w:t>
            </w:r>
            <w:proofErr w:type="spellEnd"/>
            <w:r w:rsidR="00ED3B33">
              <w:rPr>
                <w:rFonts w:ascii="Times New Roman" w:hAnsi="Times New Roman" w:cs="Times New Roman"/>
                <w:i/>
              </w:rPr>
              <w:t>, в массиве гаражей к западу от ул.Центральная Усадьба</w:t>
            </w:r>
            <w:r w:rsidR="00D84627">
              <w:rPr>
                <w:rFonts w:ascii="Times New Roman" w:hAnsi="Times New Roman" w:cs="Times New Roman"/>
                <w:i/>
              </w:rPr>
              <w:t xml:space="preserve">; </w:t>
            </w:r>
            <w:proofErr w:type="spellStart"/>
            <w:r w:rsidR="00D84627">
              <w:rPr>
                <w:rFonts w:ascii="Times New Roman" w:hAnsi="Times New Roman" w:cs="Times New Roman"/>
                <w:i/>
              </w:rPr>
              <w:t>с.Старопохвистнево</w:t>
            </w:r>
            <w:proofErr w:type="spellEnd"/>
            <w:r w:rsidR="00D84627">
              <w:rPr>
                <w:rFonts w:ascii="Times New Roman" w:hAnsi="Times New Roman" w:cs="Times New Roman"/>
                <w:i/>
              </w:rPr>
              <w:t xml:space="preserve">, ул.Мира, уч.2; </w:t>
            </w:r>
            <w:proofErr w:type="spellStart"/>
            <w:r w:rsidR="00D84627">
              <w:rPr>
                <w:rFonts w:ascii="Times New Roman" w:hAnsi="Times New Roman" w:cs="Times New Roman"/>
                <w:i/>
              </w:rPr>
              <w:t>с.Савруха</w:t>
            </w:r>
            <w:proofErr w:type="spellEnd"/>
            <w:r w:rsidR="00D84627">
              <w:rPr>
                <w:rFonts w:ascii="Times New Roman" w:hAnsi="Times New Roman" w:cs="Times New Roman"/>
                <w:i/>
              </w:rPr>
              <w:t>, ул.Советская,14.</w:t>
            </w:r>
            <w:r w:rsidR="00814643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353773" w:rsidRDefault="00353773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353773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673CAF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673CAF" w:rsidP="000131E2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353773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34341C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683D03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04DF6" w:rsidRDefault="00904DF6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 w:rsidRPr="00904DF6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A725CD" w:rsidRDefault="0034341C" w:rsidP="0034341C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3" w:name="Par719"/>
            <w:bookmarkEnd w:id="3"/>
            <w:r w:rsidRPr="00B92459">
              <w:rPr>
                <w:rFonts w:ascii="Times New Roman" w:hAnsi="Times New Roman" w:cs="Times New Roman"/>
                <w:b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Cs w:val="28"/>
              </w:rPr>
              <w:t>2:</w:t>
            </w:r>
            <w:r>
              <w:rPr>
                <w:rFonts w:ascii="Times New Roman" w:hAnsi="Times New Roman" w:cs="Times New Roman"/>
                <w:szCs w:val="28"/>
              </w:rPr>
              <w:t xml:space="preserve"> Оформление прав собственности, соответствующей документации на объекты, учитываемые в Реестре казны муниципальной собственности района, а также на объекты, используемые для реализации управленческих функций органов местного самоуправления.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683D03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213793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13793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A725CD" w:rsidRDefault="00932C3B" w:rsidP="00D21E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487076">
              <w:rPr>
                <w:rFonts w:ascii="Times New Roman" w:hAnsi="Times New Roman" w:cs="Times New Roman"/>
                <w:b/>
                <w:szCs w:val="28"/>
              </w:rPr>
              <w:t>6</w:t>
            </w:r>
            <w:r w:rsidR="00A725CD"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r w:rsidR="00353773" w:rsidRPr="008C0387">
              <w:rPr>
                <w:rFonts w:ascii="Times New Roman" w:hAnsi="Times New Roman" w:cs="Times New Roman"/>
                <w:szCs w:val="28"/>
              </w:rPr>
              <w:t xml:space="preserve">Объекты </w:t>
            </w:r>
            <w:r w:rsidR="00353773">
              <w:rPr>
                <w:rFonts w:ascii="Times New Roman" w:hAnsi="Times New Roman" w:cs="Times New Roman"/>
                <w:szCs w:val="28"/>
              </w:rPr>
              <w:t>недвижимого имущества, в отношении которых осуществл</w:t>
            </w:r>
            <w:r w:rsidR="008067A3">
              <w:rPr>
                <w:rFonts w:ascii="Times New Roman" w:hAnsi="Times New Roman" w:cs="Times New Roman"/>
                <w:szCs w:val="28"/>
              </w:rPr>
              <w:t>ена государственная регистрация</w:t>
            </w:r>
            <w:r w:rsidR="000131E2">
              <w:rPr>
                <w:rFonts w:ascii="Times New Roman" w:hAnsi="Times New Roman" w:cs="Times New Roman"/>
                <w:szCs w:val="28"/>
              </w:rPr>
              <w:t xml:space="preserve">: с. </w:t>
            </w:r>
            <w:proofErr w:type="spellStart"/>
            <w:r w:rsidR="000131E2">
              <w:rPr>
                <w:rFonts w:ascii="Times New Roman" w:hAnsi="Times New Roman" w:cs="Times New Roman"/>
                <w:szCs w:val="28"/>
              </w:rPr>
              <w:t>Подбельск</w:t>
            </w:r>
            <w:proofErr w:type="spellEnd"/>
            <w:r w:rsidR="000131E2">
              <w:rPr>
                <w:rFonts w:ascii="Times New Roman" w:hAnsi="Times New Roman" w:cs="Times New Roman"/>
                <w:szCs w:val="28"/>
              </w:rPr>
              <w:t xml:space="preserve">, ул. Куйбышевская, </w:t>
            </w:r>
            <w:r w:rsidR="006259B7">
              <w:rPr>
                <w:rFonts w:ascii="Times New Roman" w:hAnsi="Times New Roman" w:cs="Times New Roman"/>
                <w:szCs w:val="28"/>
              </w:rPr>
              <w:t>д.12</w:t>
            </w:r>
            <w:r w:rsidR="00D21E79">
              <w:rPr>
                <w:rFonts w:ascii="Times New Roman" w:hAnsi="Times New Roman" w:cs="Times New Roman"/>
                <w:szCs w:val="28"/>
              </w:rPr>
              <w:t>8</w:t>
            </w:r>
            <w:r w:rsidR="006259B7">
              <w:rPr>
                <w:rFonts w:ascii="Times New Roman" w:hAnsi="Times New Roman" w:cs="Times New Roman"/>
                <w:szCs w:val="28"/>
              </w:rPr>
              <w:t>-кв.</w:t>
            </w:r>
            <w:r w:rsidR="00D21E79">
              <w:rPr>
                <w:rFonts w:ascii="Times New Roman" w:hAnsi="Times New Roman" w:cs="Times New Roman"/>
                <w:szCs w:val="28"/>
              </w:rPr>
              <w:t>74</w:t>
            </w:r>
            <w:r w:rsidR="006259B7">
              <w:rPr>
                <w:rFonts w:ascii="Times New Roman" w:hAnsi="Times New Roman" w:cs="Times New Roman"/>
                <w:szCs w:val="28"/>
              </w:rPr>
              <w:t>; д.1</w:t>
            </w:r>
            <w:r w:rsidR="00D21E79">
              <w:rPr>
                <w:rFonts w:ascii="Times New Roman" w:hAnsi="Times New Roman" w:cs="Times New Roman"/>
                <w:szCs w:val="28"/>
              </w:rPr>
              <w:t>30</w:t>
            </w:r>
            <w:r w:rsidR="006259B7">
              <w:rPr>
                <w:rFonts w:ascii="Times New Roman" w:hAnsi="Times New Roman" w:cs="Times New Roman"/>
                <w:szCs w:val="28"/>
              </w:rPr>
              <w:t>-кв.</w:t>
            </w:r>
            <w:r w:rsidR="00D21E79">
              <w:rPr>
                <w:rFonts w:ascii="Times New Roman" w:hAnsi="Times New Roman" w:cs="Times New Roman"/>
                <w:szCs w:val="28"/>
              </w:rPr>
              <w:t>6</w:t>
            </w:r>
            <w:r w:rsidR="006259B7">
              <w:rPr>
                <w:rFonts w:ascii="Times New Roman" w:hAnsi="Times New Roman" w:cs="Times New Roman"/>
                <w:szCs w:val="28"/>
              </w:rPr>
              <w:t xml:space="preserve">5; </w:t>
            </w:r>
            <w:r w:rsidR="000131E2">
              <w:rPr>
                <w:rFonts w:ascii="Times New Roman" w:hAnsi="Times New Roman" w:cs="Times New Roman"/>
                <w:szCs w:val="28"/>
              </w:rPr>
              <w:t>д.140-кв.</w:t>
            </w:r>
            <w:r w:rsidR="006259B7">
              <w:rPr>
                <w:rFonts w:ascii="Times New Roman" w:hAnsi="Times New Roman" w:cs="Times New Roman"/>
                <w:szCs w:val="28"/>
              </w:rPr>
              <w:t>1</w:t>
            </w:r>
            <w:r w:rsidR="00D21E79">
              <w:rPr>
                <w:rFonts w:ascii="Times New Roman" w:hAnsi="Times New Roman" w:cs="Times New Roman"/>
                <w:szCs w:val="28"/>
              </w:rPr>
              <w:t>0; д.140-кв.12.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A9052F" w:rsidRDefault="00A9052F" w:rsidP="00A90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A9052F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D21E79" w:rsidP="00A90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C85CC7" w:rsidP="0001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A9052F" w:rsidP="0001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0131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683D03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32C3B" w:rsidRPr="00213793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13793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32C3B" w:rsidRPr="00353773" w:rsidRDefault="00353773" w:rsidP="00A9462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353773">
              <w:rPr>
                <w:rFonts w:ascii="Times New Roman" w:eastAsia="Times New Roman" w:hAnsi="Times New Roman" w:cs="Times New Roman"/>
                <w:b/>
                <w:bCs/>
              </w:rPr>
              <w:t>Задача 3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="00A9052F" w:rsidRPr="00A9052F">
              <w:rPr>
                <w:rFonts w:ascii="Times New Roman" w:eastAsia="Times New Roman" w:hAnsi="Times New Roman" w:cs="Times New Roman"/>
                <w:bCs/>
              </w:rPr>
              <w:t>О</w:t>
            </w:r>
            <w:r w:rsidR="00A9052F">
              <w:rPr>
                <w:rFonts w:ascii="Times New Roman" w:eastAsia="Times New Roman" w:hAnsi="Times New Roman" w:cs="Times New Roman"/>
                <w:bCs/>
              </w:rPr>
              <w:t>беспечение поступлений неналоговых доходов в  бюджет</w:t>
            </w:r>
            <w:r w:rsidR="00A9462B">
              <w:rPr>
                <w:rFonts w:ascii="Times New Roman" w:eastAsia="Times New Roman" w:hAnsi="Times New Roman" w:cs="Times New Roman"/>
                <w:bCs/>
              </w:rPr>
              <w:t xml:space="preserve"> муниципального района Похвистневский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683D03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683D03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1D82" w:rsidRPr="00932C3B" w:rsidTr="00683D03">
        <w:trPr>
          <w:trHeight w:val="9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1D82" w:rsidRDefault="00E31D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1D82" w:rsidRPr="00E31D82" w:rsidRDefault="00E31D82" w:rsidP="00E31D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1: </w:t>
            </w:r>
            <w:r>
              <w:rPr>
                <w:rFonts w:ascii="Times New Roman" w:hAnsi="Times New Roman" w:cs="Times New Roman"/>
                <w:szCs w:val="28"/>
              </w:rPr>
              <w:t>доля переданных в аренду земельных участков по отношению к общей площади территории муниципального района Похвистневский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31D82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31D82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31D82" w:rsidP="001449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31D82" w:rsidP="00BD7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1D82" w:rsidRPr="00932C3B" w:rsidRDefault="00E31D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1D82" w:rsidRPr="00932C3B" w:rsidTr="00683D03">
        <w:trPr>
          <w:trHeight w:val="14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1D82" w:rsidRDefault="00E31D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1D82" w:rsidRPr="00C9562A" w:rsidRDefault="00E31D82" w:rsidP="00E31D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2: </w:t>
            </w:r>
            <w:r>
              <w:rPr>
                <w:rFonts w:ascii="Times New Roman" w:hAnsi="Times New Roman" w:cs="Times New Roman"/>
                <w:szCs w:val="28"/>
              </w:rPr>
              <w:t xml:space="preserve">доля </w:t>
            </w:r>
            <w:r w:rsidR="00E63A76">
              <w:rPr>
                <w:rFonts w:ascii="Times New Roman" w:hAnsi="Times New Roman" w:cs="Times New Roman"/>
              </w:rPr>
              <w:t xml:space="preserve">вовлеченного в хозяйственный оборот муниципального имущества от общего количества объектов недвижимого имущества, учтенных в Реестре муниципальной собственности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63A76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63A76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63A76" w:rsidP="001449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63A76" w:rsidP="00BD7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1D82" w:rsidRPr="00932C3B" w:rsidRDefault="00E31D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683D03">
        <w:trPr>
          <w:trHeight w:val="14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4492F" w:rsidRDefault="00C9562A" w:rsidP="001816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C9562A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8067A3">
              <w:rPr>
                <w:rFonts w:ascii="Times New Roman" w:hAnsi="Times New Roman" w:cs="Times New Roman"/>
                <w:b/>
                <w:szCs w:val="28"/>
              </w:rPr>
              <w:t>7</w:t>
            </w:r>
            <w:r w:rsidR="000E0658">
              <w:rPr>
                <w:rFonts w:ascii="Times New Roman" w:hAnsi="Times New Roman" w:cs="Times New Roman"/>
                <w:b/>
                <w:szCs w:val="28"/>
              </w:rPr>
              <w:t>,</w:t>
            </w:r>
            <w:r w:rsidR="008067A3">
              <w:rPr>
                <w:rFonts w:ascii="Times New Roman" w:hAnsi="Times New Roman" w:cs="Times New Roman"/>
                <w:b/>
                <w:szCs w:val="28"/>
              </w:rPr>
              <w:t xml:space="preserve"> 9</w:t>
            </w:r>
            <w:r w:rsidRPr="00C9562A">
              <w:rPr>
                <w:rFonts w:ascii="Times New Roman" w:hAnsi="Times New Roman" w:cs="Times New Roman"/>
                <w:b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="00031BB1">
              <w:rPr>
                <w:rFonts w:ascii="Times New Roman" w:hAnsi="Times New Roman" w:cs="Times New Roman"/>
                <w:szCs w:val="28"/>
              </w:rPr>
              <w:t xml:space="preserve"> Поступление доходов от арендной платы за земельные участки за 201</w:t>
            </w:r>
            <w:r w:rsidR="00E63B1F">
              <w:rPr>
                <w:rFonts w:ascii="Times New Roman" w:hAnsi="Times New Roman" w:cs="Times New Roman"/>
                <w:szCs w:val="28"/>
              </w:rPr>
              <w:t>8</w:t>
            </w:r>
            <w:r w:rsidR="00031BB1">
              <w:rPr>
                <w:rFonts w:ascii="Times New Roman" w:hAnsi="Times New Roman" w:cs="Times New Roman"/>
                <w:szCs w:val="28"/>
              </w:rPr>
              <w:t xml:space="preserve"> год </w:t>
            </w:r>
            <w:r w:rsidR="006259B7">
              <w:rPr>
                <w:rFonts w:ascii="Times New Roman" w:hAnsi="Times New Roman" w:cs="Times New Roman"/>
                <w:szCs w:val="28"/>
              </w:rPr>
              <w:t xml:space="preserve"> понизилось на 1</w:t>
            </w:r>
            <w:r w:rsidR="0014492F">
              <w:rPr>
                <w:rFonts w:ascii="Times New Roman" w:hAnsi="Times New Roman" w:cs="Times New Roman"/>
                <w:szCs w:val="28"/>
              </w:rPr>
              <w:t>4</w:t>
            </w:r>
            <w:r w:rsidR="006259B7">
              <w:rPr>
                <w:rFonts w:ascii="Times New Roman" w:hAnsi="Times New Roman" w:cs="Times New Roman"/>
                <w:szCs w:val="28"/>
              </w:rPr>
              <w:t>%</w:t>
            </w:r>
            <w:r w:rsidR="00027B0F">
              <w:rPr>
                <w:rFonts w:ascii="Times New Roman" w:hAnsi="Times New Roman" w:cs="Times New Roman"/>
                <w:szCs w:val="28"/>
              </w:rPr>
              <w:t xml:space="preserve">  к уровню 201</w:t>
            </w:r>
            <w:r w:rsidR="00E63B1F">
              <w:rPr>
                <w:rFonts w:ascii="Times New Roman" w:hAnsi="Times New Roman" w:cs="Times New Roman"/>
                <w:szCs w:val="28"/>
              </w:rPr>
              <w:t>7</w:t>
            </w:r>
            <w:r w:rsidR="00027B0F">
              <w:rPr>
                <w:rFonts w:ascii="Times New Roman" w:hAnsi="Times New Roman" w:cs="Times New Roman"/>
                <w:szCs w:val="28"/>
              </w:rPr>
              <w:t xml:space="preserve"> года</w:t>
            </w:r>
            <w:r w:rsidR="00031BB1">
              <w:rPr>
                <w:rFonts w:ascii="Times New Roman" w:hAnsi="Times New Roman" w:cs="Times New Roman"/>
                <w:szCs w:val="28"/>
              </w:rPr>
              <w:t xml:space="preserve"> в </w:t>
            </w:r>
            <w:r w:rsidR="001816E6">
              <w:rPr>
                <w:rFonts w:ascii="Times New Roman" w:hAnsi="Times New Roman" w:cs="Times New Roman"/>
                <w:szCs w:val="28"/>
              </w:rPr>
              <w:t xml:space="preserve"> результате </w:t>
            </w:r>
            <w:r w:rsidR="002B329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31BB1">
              <w:rPr>
                <w:rFonts w:ascii="Times New Roman" w:hAnsi="Times New Roman" w:cs="Times New Roman"/>
                <w:szCs w:val="28"/>
              </w:rPr>
              <w:t>перерасчет</w:t>
            </w:r>
            <w:r w:rsidR="001816E6">
              <w:rPr>
                <w:rFonts w:ascii="Times New Roman" w:hAnsi="Times New Roman" w:cs="Times New Roman"/>
                <w:szCs w:val="28"/>
              </w:rPr>
              <w:t>а</w:t>
            </w:r>
            <w:r w:rsidR="00E63B1F">
              <w:rPr>
                <w:rFonts w:ascii="Times New Roman" w:hAnsi="Times New Roman" w:cs="Times New Roman"/>
                <w:szCs w:val="28"/>
              </w:rPr>
              <w:t xml:space="preserve"> арендной платы</w:t>
            </w:r>
            <w:r w:rsidR="00031BB1">
              <w:rPr>
                <w:rFonts w:ascii="Times New Roman" w:hAnsi="Times New Roman" w:cs="Times New Roman"/>
                <w:szCs w:val="28"/>
              </w:rPr>
              <w:t xml:space="preserve">  по ОАО «</w:t>
            </w:r>
            <w:proofErr w:type="spellStart"/>
            <w:r w:rsidR="00031BB1">
              <w:rPr>
                <w:rFonts w:ascii="Times New Roman" w:hAnsi="Times New Roman" w:cs="Times New Roman"/>
                <w:szCs w:val="28"/>
              </w:rPr>
              <w:t>Самаранефтегаз</w:t>
            </w:r>
            <w:proofErr w:type="spellEnd"/>
            <w:r w:rsidR="00031BB1">
              <w:rPr>
                <w:rFonts w:ascii="Times New Roman" w:hAnsi="Times New Roman" w:cs="Times New Roman"/>
                <w:szCs w:val="28"/>
              </w:rPr>
              <w:t xml:space="preserve">» </w:t>
            </w:r>
            <w:r w:rsidR="00E63B1F">
              <w:rPr>
                <w:rFonts w:ascii="Times New Roman" w:hAnsi="Times New Roman" w:cs="Times New Roman"/>
                <w:szCs w:val="28"/>
              </w:rPr>
              <w:t>в сторону уменьшения.</w:t>
            </w:r>
            <w:r w:rsidR="002B329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D73E2">
              <w:rPr>
                <w:rFonts w:ascii="Times New Roman" w:hAnsi="Times New Roman" w:cs="Times New Roman"/>
                <w:szCs w:val="28"/>
              </w:rPr>
              <w:t xml:space="preserve">     </w:t>
            </w:r>
            <w:r w:rsidR="001816E6">
              <w:rPr>
                <w:rFonts w:ascii="Times New Roman" w:hAnsi="Times New Roman" w:cs="Times New Roman"/>
                <w:szCs w:val="28"/>
              </w:rPr>
              <w:t xml:space="preserve">                                                                             </w:t>
            </w:r>
            <w:r w:rsidR="00BD73E2">
              <w:rPr>
                <w:rFonts w:ascii="Times New Roman" w:hAnsi="Times New Roman" w:cs="Times New Roman"/>
                <w:szCs w:val="28"/>
              </w:rPr>
              <w:t>Поступление доходов от арендной платы за помещения за 201</w:t>
            </w:r>
            <w:r w:rsidR="00E63B1F">
              <w:rPr>
                <w:rFonts w:ascii="Times New Roman" w:hAnsi="Times New Roman" w:cs="Times New Roman"/>
                <w:szCs w:val="28"/>
              </w:rPr>
              <w:t>8</w:t>
            </w:r>
            <w:r w:rsidR="00BD73E2">
              <w:rPr>
                <w:rFonts w:ascii="Times New Roman" w:hAnsi="Times New Roman" w:cs="Times New Roman"/>
                <w:szCs w:val="28"/>
              </w:rPr>
              <w:t xml:space="preserve"> год понизилось на </w:t>
            </w:r>
            <w:r w:rsidR="0014492F">
              <w:rPr>
                <w:rFonts w:ascii="Times New Roman" w:hAnsi="Times New Roman" w:cs="Times New Roman"/>
                <w:szCs w:val="28"/>
              </w:rPr>
              <w:t>67</w:t>
            </w:r>
            <w:r w:rsidR="00BD73E2">
              <w:rPr>
                <w:rFonts w:ascii="Times New Roman" w:hAnsi="Times New Roman" w:cs="Times New Roman"/>
                <w:szCs w:val="28"/>
              </w:rPr>
              <w:t>%  к уровню 201</w:t>
            </w:r>
            <w:r w:rsidR="00E63B1F">
              <w:rPr>
                <w:rFonts w:ascii="Times New Roman" w:hAnsi="Times New Roman" w:cs="Times New Roman"/>
                <w:szCs w:val="28"/>
              </w:rPr>
              <w:t>7</w:t>
            </w:r>
            <w:r w:rsidR="00BD73E2">
              <w:rPr>
                <w:rFonts w:ascii="Times New Roman" w:hAnsi="Times New Roman" w:cs="Times New Roman"/>
                <w:szCs w:val="28"/>
              </w:rPr>
              <w:t xml:space="preserve"> года в связи с уменьшением арендуемых площадей.</w:t>
            </w:r>
          </w:p>
          <w:p w:rsidR="00131DF7" w:rsidRPr="00C9562A" w:rsidRDefault="000E0658" w:rsidP="00144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2979AD">
              <w:rPr>
                <w:rFonts w:ascii="Times New Roman" w:hAnsi="Times New Roman" w:cs="Times New Roman"/>
                <w:szCs w:val="28"/>
              </w:rPr>
              <w:t>Поступление доходов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 </w:t>
            </w:r>
            <w:r w:rsidRPr="002979AD">
              <w:rPr>
                <w:rFonts w:ascii="Times New Roman" w:hAnsi="Times New Roman" w:cs="Times New Roman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Cs w:val="28"/>
              </w:rPr>
              <w:t xml:space="preserve"> продажи земельных участков государственная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собственность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на которые не разграничена за 201</w:t>
            </w:r>
            <w:r w:rsidR="0014492F">
              <w:rPr>
                <w:rFonts w:ascii="Times New Roman" w:hAnsi="Times New Roman" w:cs="Times New Roman"/>
                <w:szCs w:val="28"/>
              </w:rPr>
              <w:t>8</w:t>
            </w:r>
            <w:r>
              <w:rPr>
                <w:rFonts w:ascii="Times New Roman" w:hAnsi="Times New Roman" w:cs="Times New Roman"/>
                <w:szCs w:val="28"/>
              </w:rPr>
              <w:t xml:space="preserve"> год по</w:t>
            </w:r>
            <w:r w:rsidR="0014492F">
              <w:rPr>
                <w:rFonts w:ascii="Times New Roman" w:hAnsi="Times New Roman" w:cs="Times New Roman"/>
                <w:szCs w:val="28"/>
              </w:rPr>
              <w:t>высилось</w:t>
            </w:r>
            <w:r>
              <w:rPr>
                <w:rFonts w:ascii="Times New Roman" w:hAnsi="Times New Roman" w:cs="Times New Roman"/>
                <w:szCs w:val="28"/>
              </w:rPr>
              <w:t xml:space="preserve">  к уровню 201</w:t>
            </w:r>
            <w:r w:rsidR="0014492F">
              <w:rPr>
                <w:rFonts w:ascii="Times New Roman" w:hAnsi="Times New Roman" w:cs="Times New Roman"/>
                <w:szCs w:val="28"/>
              </w:rPr>
              <w:t>7</w:t>
            </w:r>
            <w:r>
              <w:rPr>
                <w:rFonts w:ascii="Times New Roman" w:hAnsi="Times New Roman" w:cs="Times New Roman"/>
                <w:szCs w:val="28"/>
              </w:rPr>
              <w:t xml:space="preserve"> года на </w:t>
            </w:r>
            <w:r w:rsidR="0014492F">
              <w:rPr>
                <w:rFonts w:ascii="Times New Roman" w:hAnsi="Times New Roman" w:cs="Times New Roman"/>
                <w:szCs w:val="28"/>
              </w:rPr>
              <w:t>67</w:t>
            </w:r>
            <w:r>
              <w:rPr>
                <w:rFonts w:ascii="Times New Roman" w:hAnsi="Times New Roman" w:cs="Times New Roman"/>
                <w:szCs w:val="28"/>
              </w:rPr>
              <w:t>%.                                                                                                Поступление доходов от продажи объектов недвижимого имущества, в т.ч. земельных участков под ними за 201</w:t>
            </w:r>
            <w:r w:rsidR="0014492F">
              <w:rPr>
                <w:rFonts w:ascii="Times New Roman" w:hAnsi="Times New Roman" w:cs="Times New Roman"/>
                <w:szCs w:val="28"/>
              </w:rPr>
              <w:t>8</w:t>
            </w:r>
            <w:r>
              <w:rPr>
                <w:rFonts w:ascii="Times New Roman" w:hAnsi="Times New Roman" w:cs="Times New Roman"/>
                <w:szCs w:val="28"/>
              </w:rPr>
              <w:t xml:space="preserve"> год по</w:t>
            </w:r>
            <w:r w:rsidR="0014492F">
              <w:rPr>
                <w:rFonts w:ascii="Times New Roman" w:hAnsi="Times New Roman" w:cs="Times New Roman"/>
                <w:szCs w:val="28"/>
              </w:rPr>
              <w:t xml:space="preserve">низилось </w:t>
            </w:r>
            <w:r>
              <w:rPr>
                <w:rFonts w:ascii="Times New Roman" w:hAnsi="Times New Roman" w:cs="Times New Roman"/>
                <w:szCs w:val="28"/>
              </w:rPr>
              <w:t xml:space="preserve"> в </w:t>
            </w:r>
            <w:r w:rsidR="0014492F">
              <w:rPr>
                <w:rFonts w:ascii="Times New Roman" w:hAnsi="Times New Roman" w:cs="Times New Roman"/>
                <w:szCs w:val="28"/>
              </w:rPr>
              <w:t>7,1</w:t>
            </w:r>
            <w:r>
              <w:rPr>
                <w:rFonts w:ascii="Times New Roman" w:hAnsi="Times New Roman" w:cs="Times New Roman"/>
                <w:szCs w:val="28"/>
              </w:rPr>
              <w:t xml:space="preserve"> раза (</w:t>
            </w:r>
            <w:r w:rsidR="0014492F">
              <w:rPr>
                <w:rFonts w:ascii="Times New Roman" w:hAnsi="Times New Roman" w:cs="Times New Roman"/>
                <w:szCs w:val="28"/>
              </w:rPr>
              <w:t>771</w:t>
            </w:r>
            <w:r>
              <w:rPr>
                <w:rFonts w:ascii="Times New Roman" w:hAnsi="Times New Roman" w:cs="Times New Roman"/>
                <w:szCs w:val="28"/>
              </w:rPr>
              <w:t>%) к уровню 201</w:t>
            </w:r>
            <w:r w:rsidR="0014492F">
              <w:rPr>
                <w:rFonts w:ascii="Times New Roman" w:hAnsi="Times New Roman" w:cs="Times New Roman"/>
                <w:szCs w:val="28"/>
              </w:rPr>
              <w:t>7</w:t>
            </w:r>
            <w:r>
              <w:rPr>
                <w:rFonts w:ascii="Times New Roman" w:hAnsi="Times New Roman" w:cs="Times New Roman"/>
                <w:szCs w:val="28"/>
              </w:rPr>
              <w:t xml:space="preserve"> года.                      Общий объем доходов по курируемым видам деятельности за 201</w:t>
            </w:r>
            <w:r w:rsidR="0014492F">
              <w:rPr>
                <w:rFonts w:ascii="Times New Roman" w:hAnsi="Times New Roman" w:cs="Times New Roman"/>
                <w:szCs w:val="28"/>
              </w:rPr>
              <w:t>8</w:t>
            </w:r>
            <w:r>
              <w:rPr>
                <w:rFonts w:ascii="Times New Roman" w:hAnsi="Times New Roman" w:cs="Times New Roman"/>
                <w:szCs w:val="28"/>
              </w:rPr>
              <w:t xml:space="preserve"> год по</w:t>
            </w:r>
            <w:r w:rsidR="0014492F">
              <w:rPr>
                <w:rFonts w:ascii="Times New Roman" w:hAnsi="Times New Roman" w:cs="Times New Roman"/>
                <w:szCs w:val="28"/>
              </w:rPr>
              <w:t>низился</w:t>
            </w:r>
            <w:r>
              <w:rPr>
                <w:rFonts w:ascii="Times New Roman" w:hAnsi="Times New Roman" w:cs="Times New Roman"/>
                <w:szCs w:val="28"/>
              </w:rPr>
              <w:t xml:space="preserve"> на </w:t>
            </w:r>
            <w:r w:rsidR="0014492F">
              <w:rPr>
                <w:rFonts w:ascii="Times New Roman" w:hAnsi="Times New Roman" w:cs="Times New Roman"/>
                <w:szCs w:val="28"/>
              </w:rPr>
              <w:t>37</w:t>
            </w:r>
            <w:r>
              <w:rPr>
                <w:rFonts w:ascii="Times New Roman" w:hAnsi="Times New Roman" w:cs="Times New Roman"/>
                <w:szCs w:val="28"/>
              </w:rPr>
              <w:t>% к уровню 201</w:t>
            </w:r>
            <w:r w:rsidR="0014492F">
              <w:rPr>
                <w:rFonts w:ascii="Times New Roman" w:hAnsi="Times New Roman" w:cs="Times New Roman"/>
                <w:szCs w:val="28"/>
              </w:rPr>
              <w:t>7</w:t>
            </w:r>
            <w:r>
              <w:rPr>
                <w:rFonts w:ascii="Times New Roman" w:hAnsi="Times New Roman" w:cs="Times New Roman"/>
                <w:szCs w:val="28"/>
              </w:rPr>
              <w:t xml:space="preserve"> года.     </w:t>
            </w:r>
            <w:r w:rsidR="00BD73E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131DF7">
              <w:rPr>
                <w:rFonts w:ascii="Times New Roman" w:hAnsi="Times New Roman" w:cs="Times New Roman"/>
                <w:szCs w:val="28"/>
              </w:rPr>
              <w:t xml:space="preserve">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763309" w:rsidRDefault="00763309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E63B1F" w:rsidP="00890D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ниже</w:t>
            </w:r>
            <w:r w:rsidR="007633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</w:t>
            </w:r>
            <w:r w:rsidR="00890D7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37</w:t>
            </w:r>
            <w:r w:rsidR="007633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E63B1F" w:rsidP="001449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ниже</w:t>
            </w:r>
            <w:r w:rsidR="00027B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</w:t>
            </w:r>
            <w:r w:rsidR="00144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37</w:t>
            </w:r>
            <w:r w:rsidR="00027B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%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683D03" w:rsidP="00BD7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D540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827" w:rsidRPr="00932C3B" w:rsidTr="00683D03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Pr="00932C3B" w:rsidRDefault="00213793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  <w:r w:rsidR="00E63A76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Задача 4: </w:t>
            </w:r>
            <w:r>
              <w:rPr>
                <w:rFonts w:ascii="Times New Roman" w:hAnsi="Times New Roman" w:cs="Times New Roman"/>
                <w:szCs w:val="28"/>
              </w:rPr>
              <w:t>Оценка недвижимости, признание прав и регулирование отношений муниципальной собственности.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827" w:rsidRPr="00932C3B" w:rsidTr="00683D03">
        <w:trPr>
          <w:trHeight w:val="83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Pr="00932C3B" w:rsidRDefault="00213793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  <w:r w:rsidR="00E63A76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00893" w:rsidRPr="00130133" w:rsidRDefault="00130133" w:rsidP="007D7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7D7791">
              <w:rPr>
                <w:rFonts w:ascii="Times New Roman" w:hAnsi="Times New Roman" w:cs="Times New Roman"/>
                <w:b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Cs w:val="28"/>
              </w:rPr>
              <w:t>Оценка рыночной стоимости</w:t>
            </w:r>
            <w:r w:rsidR="007B4C7A">
              <w:rPr>
                <w:rFonts w:ascii="Times New Roman" w:hAnsi="Times New Roman" w:cs="Times New Roman"/>
                <w:szCs w:val="28"/>
              </w:rPr>
              <w:t>: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7B4C7A">
              <w:rPr>
                <w:rFonts w:ascii="Times New Roman" w:hAnsi="Times New Roman" w:cs="Times New Roman"/>
                <w:szCs w:val="28"/>
              </w:rPr>
              <w:t xml:space="preserve">                   - </w:t>
            </w:r>
            <w:r>
              <w:rPr>
                <w:rFonts w:ascii="Times New Roman" w:hAnsi="Times New Roman" w:cs="Times New Roman"/>
                <w:szCs w:val="28"/>
              </w:rPr>
              <w:t>объектов</w:t>
            </w:r>
            <w:r w:rsidR="007B4C7A">
              <w:rPr>
                <w:rFonts w:ascii="Times New Roman" w:hAnsi="Times New Roman" w:cs="Times New Roman"/>
                <w:szCs w:val="28"/>
              </w:rPr>
              <w:t xml:space="preserve"> недвижимого имущества для продажи на торгах: </w:t>
            </w:r>
            <w:r w:rsidR="007B4C7A">
              <w:rPr>
                <w:rFonts w:ascii="Times New Roman" w:hAnsi="Times New Roman" w:cs="Times New Roman"/>
              </w:rPr>
              <w:t xml:space="preserve">13объектов, расположенных по адресу: </w:t>
            </w:r>
            <w:r w:rsidR="007B4C7A" w:rsidRPr="00024B9D">
              <w:rPr>
                <w:rFonts w:ascii="Times New Roman" w:hAnsi="Times New Roman" w:cs="Times New Roman"/>
                <w:i/>
              </w:rPr>
              <w:t>Самарская область, Похвистневский район – с</w:t>
            </w:r>
            <w:proofErr w:type="gramStart"/>
            <w:r w:rsidR="007B4C7A" w:rsidRPr="00024B9D">
              <w:rPr>
                <w:rFonts w:ascii="Times New Roman" w:hAnsi="Times New Roman" w:cs="Times New Roman"/>
                <w:i/>
              </w:rPr>
              <w:t>.С</w:t>
            </w:r>
            <w:proofErr w:type="gramEnd"/>
            <w:r w:rsidR="007B4C7A" w:rsidRPr="00024B9D">
              <w:rPr>
                <w:rFonts w:ascii="Times New Roman" w:hAnsi="Times New Roman" w:cs="Times New Roman"/>
                <w:i/>
              </w:rPr>
              <w:t xml:space="preserve">тарый </w:t>
            </w:r>
            <w:proofErr w:type="spellStart"/>
            <w:r w:rsidR="007B4C7A" w:rsidRPr="00024B9D">
              <w:rPr>
                <w:rFonts w:ascii="Times New Roman" w:hAnsi="Times New Roman" w:cs="Times New Roman"/>
                <w:i/>
              </w:rPr>
              <w:t>Аманак</w:t>
            </w:r>
            <w:proofErr w:type="spellEnd"/>
            <w:r w:rsidR="007B4C7A" w:rsidRPr="00024B9D">
              <w:rPr>
                <w:rFonts w:ascii="Times New Roman" w:hAnsi="Times New Roman" w:cs="Times New Roman"/>
                <w:i/>
              </w:rPr>
              <w:t xml:space="preserve">, ул.Центральная, д.42Г; </w:t>
            </w:r>
            <w:proofErr w:type="spellStart"/>
            <w:r w:rsidR="007B4C7A" w:rsidRPr="00024B9D">
              <w:rPr>
                <w:rFonts w:ascii="Times New Roman" w:hAnsi="Times New Roman" w:cs="Times New Roman"/>
                <w:i/>
              </w:rPr>
              <w:t>с.Нижнеягодное</w:t>
            </w:r>
            <w:proofErr w:type="spellEnd"/>
            <w:r w:rsidR="007B4C7A" w:rsidRPr="00024B9D">
              <w:rPr>
                <w:rFonts w:ascii="Times New Roman" w:hAnsi="Times New Roman" w:cs="Times New Roman"/>
                <w:i/>
              </w:rPr>
              <w:t xml:space="preserve"> </w:t>
            </w:r>
            <w:r w:rsidR="007B4C7A">
              <w:rPr>
                <w:rFonts w:ascii="Times New Roman" w:hAnsi="Times New Roman" w:cs="Times New Roman"/>
                <w:i/>
              </w:rPr>
              <w:t>-  ул.Центральная, 3, 14а,14б,</w:t>
            </w:r>
            <w:r w:rsidR="007D7791">
              <w:rPr>
                <w:rFonts w:ascii="Times New Roman" w:hAnsi="Times New Roman" w:cs="Times New Roman"/>
                <w:i/>
              </w:rPr>
              <w:t xml:space="preserve"> </w:t>
            </w:r>
            <w:r w:rsidR="007B4C7A" w:rsidRPr="00024B9D">
              <w:rPr>
                <w:rFonts w:ascii="Times New Roman" w:hAnsi="Times New Roman" w:cs="Times New Roman"/>
                <w:i/>
              </w:rPr>
              <w:t>ул.Нижнеягоднинская,1а,</w:t>
            </w:r>
            <w:r w:rsidR="007B4C7A">
              <w:rPr>
                <w:rFonts w:ascii="Times New Roman" w:hAnsi="Times New Roman" w:cs="Times New Roman"/>
                <w:i/>
              </w:rPr>
              <w:t xml:space="preserve">  </w:t>
            </w:r>
            <w:r w:rsidR="007B4C7A" w:rsidRPr="00024B9D">
              <w:rPr>
                <w:rFonts w:ascii="Times New Roman" w:hAnsi="Times New Roman" w:cs="Times New Roman"/>
                <w:i/>
              </w:rPr>
              <w:t>ул.Васильевская, 42, 45, 49</w:t>
            </w:r>
            <w:r w:rsidR="007B4C7A">
              <w:rPr>
                <w:rFonts w:ascii="Times New Roman" w:hAnsi="Times New Roman" w:cs="Times New Roman"/>
                <w:i/>
              </w:rPr>
              <w:t>;</w:t>
            </w:r>
            <w:r w:rsidR="007B4C7A" w:rsidRPr="00024B9D">
              <w:rPr>
                <w:rFonts w:ascii="Times New Roman" w:hAnsi="Times New Roman" w:cs="Times New Roman"/>
                <w:i/>
              </w:rPr>
              <w:t xml:space="preserve"> </w:t>
            </w:r>
            <w:r w:rsidR="007B4C7A">
              <w:rPr>
                <w:rFonts w:ascii="Times New Roman" w:hAnsi="Times New Roman" w:cs="Times New Roman"/>
                <w:i/>
              </w:rPr>
              <w:t xml:space="preserve">                                                    </w:t>
            </w:r>
            <w:r w:rsidR="007B4C7A" w:rsidRPr="00024B9D">
              <w:rPr>
                <w:rFonts w:ascii="Times New Roman" w:hAnsi="Times New Roman" w:cs="Times New Roman"/>
                <w:i/>
              </w:rPr>
              <w:t>Самарская область, г. Похвистнево, ул.Лермонтова, д.13В</w:t>
            </w:r>
            <w:r w:rsidR="007B4C7A">
              <w:rPr>
                <w:rFonts w:ascii="Times New Roman" w:hAnsi="Times New Roman" w:cs="Times New Roman"/>
                <w:i/>
              </w:rPr>
              <w:t>.</w:t>
            </w:r>
            <w:r w:rsidR="007B4C7A">
              <w:rPr>
                <w:rFonts w:ascii="Times New Roman" w:hAnsi="Times New Roman" w:cs="Times New Roman"/>
              </w:rPr>
              <w:t xml:space="preserve"> </w:t>
            </w:r>
            <w:r w:rsidR="00293471">
              <w:rPr>
                <w:rFonts w:ascii="Times New Roman" w:hAnsi="Times New Roman" w:cs="Times New Roman"/>
              </w:rPr>
              <w:t xml:space="preserve">        </w:t>
            </w:r>
            <w:r w:rsidR="007B4C7A">
              <w:rPr>
                <w:rFonts w:ascii="Times New Roman" w:hAnsi="Times New Roman" w:cs="Times New Roman"/>
              </w:rPr>
              <w:t xml:space="preserve"> </w:t>
            </w:r>
            <w:r w:rsidR="00293471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293471" w:rsidRPr="00DB00BF">
              <w:rPr>
                <w:rFonts w:ascii="Times New Roman" w:hAnsi="Times New Roman" w:cs="Times New Roman"/>
              </w:rPr>
              <w:t>земельных участков</w:t>
            </w:r>
            <w:r w:rsidR="00293471">
              <w:rPr>
                <w:rFonts w:ascii="Times New Roman" w:hAnsi="Times New Roman" w:cs="Times New Roman"/>
              </w:rPr>
              <w:t xml:space="preserve"> для продажи на торгах: 8 шт., расположенных по адресу:   </w:t>
            </w:r>
            <w:r w:rsidR="00293471" w:rsidRPr="00024B9D">
              <w:rPr>
                <w:rFonts w:ascii="Times New Roman" w:hAnsi="Times New Roman" w:cs="Times New Roman"/>
                <w:i/>
              </w:rPr>
              <w:t xml:space="preserve">Самарская область, Похвистневский район – </w:t>
            </w:r>
            <w:proofErr w:type="spellStart"/>
            <w:r w:rsidR="00293471" w:rsidRPr="00024B9D">
              <w:rPr>
                <w:rFonts w:ascii="Times New Roman" w:hAnsi="Times New Roman" w:cs="Times New Roman"/>
                <w:i/>
              </w:rPr>
              <w:t>п</w:t>
            </w:r>
            <w:proofErr w:type="gramStart"/>
            <w:r w:rsidR="00293471" w:rsidRPr="00024B9D">
              <w:rPr>
                <w:rFonts w:ascii="Times New Roman" w:hAnsi="Times New Roman" w:cs="Times New Roman"/>
                <w:i/>
              </w:rPr>
              <w:t>.Т</w:t>
            </w:r>
            <w:proofErr w:type="gramEnd"/>
            <w:r w:rsidR="00293471" w:rsidRPr="00024B9D">
              <w:rPr>
                <w:rFonts w:ascii="Times New Roman" w:hAnsi="Times New Roman" w:cs="Times New Roman"/>
                <w:i/>
              </w:rPr>
              <w:t>ерегель</w:t>
            </w:r>
            <w:proofErr w:type="spellEnd"/>
            <w:r w:rsidR="00293471" w:rsidRPr="00024B9D">
              <w:rPr>
                <w:rFonts w:ascii="Times New Roman" w:hAnsi="Times New Roman" w:cs="Times New Roman"/>
                <w:i/>
              </w:rPr>
              <w:t xml:space="preserve">, ул.Веры, напротив дома №22; </w:t>
            </w:r>
            <w:proofErr w:type="spellStart"/>
            <w:r w:rsidR="00293471" w:rsidRPr="00024B9D">
              <w:rPr>
                <w:rFonts w:ascii="Times New Roman" w:hAnsi="Times New Roman" w:cs="Times New Roman"/>
                <w:i/>
              </w:rPr>
              <w:t>с.Подбельск</w:t>
            </w:r>
            <w:proofErr w:type="spellEnd"/>
            <w:r w:rsidR="00293471" w:rsidRPr="00024B9D">
              <w:rPr>
                <w:rFonts w:ascii="Times New Roman" w:hAnsi="Times New Roman" w:cs="Times New Roman"/>
                <w:i/>
              </w:rPr>
              <w:t xml:space="preserve">, ул.Озерная 1-я, д.31; </w:t>
            </w:r>
            <w:r w:rsidR="00293471">
              <w:rPr>
                <w:rFonts w:ascii="Times New Roman" w:hAnsi="Times New Roman" w:cs="Times New Roman"/>
                <w:i/>
              </w:rPr>
              <w:t xml:space="preserve">     </w:t>
            </w:r>
            <w:r w:rsidR="00293471" w:rsidRPr="00024B9D">
              <w:rPr>
                <w:rFonts w:ascii="Times New Roman" w:hAnsi="Times New Roman" w:cs="Times New Roman"/>
                <w:i/>
              </w:rPr>
              <w:t xml:space="preserve">п.Красная Нива, </w:t>
            </w:r>
            <w:proofErr w:type="spellStart"/>
            <w:r w:rsidR="00293471" w:rsidRPr="00024B9D">
              <w:rPr>
                <w:rFonts w:ascii="Times New Roman" w:hAnsi="Times New Roman" w:cs="Times New Roman"/>
                <w:i/>
              </w:rPr>
              <w:t>ул.Краснонивская</w:t>
            </w:r>
            <w:proofErr w:type="spellEnd"/>
            <w:r w:rsidR="00293471" w:rsidRPr="00024B9D">
              <w:rPr>
                <w:rFonts w:ascii="Times New Roman" w:hAnsi="Times New Roman" w:cs="Times New Roman"/>
                <w:i/>
              </w:rPr>
              <w:t xml:space="preserve">, 35Г; с.Большая </w:t>
            </w:r>
            <w:proofErr w:type="spellStart"/>
            <w:r w:rsidR="00293471" w:rsidRPr="00024B9D">
              <w:rPr>
                <w:rFonts w:ascii="Times New Roman" w:hAnsi="Times New Roman" w:cs="Times New Roman"/>
                <w:i/>
              </w:rPr>
              <w:t>Ега</w:t>
            </w:r>
            <w:proofErr w:type="spellEnd"/>
            <w:r w:rsidR="00293471" w:rsidRPr="00024B9D">
              <w:rPr>
                <w:rFonts w:ascii="Times New Roman" w:hAnsi="Times New Roman" w:cs="Times New Roman"/>
                <w:i/>
              </w:rPr>
              <w:t xml:space="preserve">, ул.Лесная, д.22; </w:t>
            </w:r>
            <w:proofErr w:type="spellStart"/>
            <w:r w:rsidR="00293471" w:rsidRPr="00024B9D">
              <w:rPr>
                <w:rFonts w:ascii="Times New Roman" w:hAnsi="Times New Roman" w:cs="Times New Roman"/>
                <w:i/>
              </w:rPr>
              <w:t>с.Савруха</w:t>
            </w:r>
            <w:proofErr w:type="spellEnd"/>
            <w:r w:rsidR="00293471" w:rsidRPr="00024B9D">
              <w:rPr>
                <w:rFonts w:ascii="Times New Roman" w:hAnsi="Times New Roman" w:cs="Times New Roman"/>
                <w:i/>
              </w:rPr>
              <w:t xml:space="preserve">, в массиве гаражей от ул.Центральная Усадьба </w:t>
            </w:r>
            <w:proofErr w:type="spellStart"/>
            <w:r w:rsidR="00293471" w:rsidRPr="00024B9D">
              <w:rPr>
                <w:rFonts w:ascii="Times New Roman" w:hAnsi="Times New Roman" w:cs="Times New Roman"/>
                <w:i/>
              </w:rPr>
              <w:t>уч</w:t>
            </w:r>
            <w:proofErr w:type="spellEnd"/>
            <w:r w:rsidR="00293471" w:rsidRPr="00024B9D">
              <w:rPr>
                <w:rFonts w:ascii="Times New Roman" w:hAnsi="Times New Roman" w:cs="Times New Roman"/>
                <w:i/>
              </w:rPr>
              <w:t xml:space="preserve">. №94, </w:t>
            </w:r>
            <w:proofErr w:type="spellStart"/>
            <w:r w:rsidR="00293471" w:rsidRPr="00024B9D">
              <w:rPr>
                <w:rFonts w:ascii="Times New Roman" w:hAnsi="Times New Roman" w:cs="Times New Roman"/>
                <w:i/>
              </w:rPr>
              <w:t>уч</w:t>
            </w:r>
            <w:proofErr w:type="spellEnd"/>
            <w:r w:rsidR="00293471" w:rsidRPr="00024B9D">
              <w:rPr>
                <w:rFonts w:ascii="Times New Roman" w:hAnsi="Times New Roman" w:cs="Times New Roman"/>
                <w:i/>
              </w:rPr>
              <w:t xml:space="preserve">. №86; </w:t>
            </w:r>
            <w:proofErr w:type="spellStart"/>
            <w:r w:rsidR="00293471" w:rsidRPr="00024B9D">
              <w:rPr>
                <w:rFonts w:ascii="Times New Roman" w:hAnsi="Times New Roman" w:cs="Times New Roman"/>
                <w:i/>
              </w:rPr>
              <w:t>с</w:t>
            </w:r>
            <w:proofErr w:type="gramStart"/>
            <w:r w:rsidR="00293471" w:rsidRPr="00024B9D">
              <w:rPr>
                <w:rFonts w:ascii="Times New Roman" w:hAnsi="Times New Roman" w:cs="Times New Roman"/>
                <w:i/>
              </w:rPr>
              <w:t>.П</w:t>
            </w:r>
            <w:proofErr w:type="gramEnd"/>
            <w:r w:rsidR="00293471" w:rsidRPr="00024B9D">
              <w:rPr>
                <w:rFonts w:ascii="Times New Roman" w:hAnsi="Times New Roman" w:cs="Times New Roman"/>
                <w:i/>
              </w:rPr>
              <w:t>одбельск</w:t>
            </w:r>
            <w:proofErr w:type="spellEnd"/>
            <w:r w:rsidR="00293471" w:rsidRPr="00024B9D">
              <w:rPr>
                <w:rFonts w:ascii="Times New Roman" w:hAnsi="Times New Roman" w:cs="Times New Roman"/>
                <w:i/>
              </w:rPr>
              <w:t>, ул.Куйбышевская, 64А.</w:t>
            </w:r>
            <w:r w:rsidR="00293471">
              <w:rPr>
                <w:rFonts w:ascii="Times New Roman" w:hAnsi="Times New Roman" w:cs="Times New Roman"/>
              </w:rPr>
              <w:t xml:space="preserve"> </w:t>
            </w:r>
            <w:r w:rsidR="002E1ECA">
              <w:rPr>
                <w:rFonts w:ascii="Times New Roman" w:hAnsi="Times New Roman" w:cs="Times New Roman"/>
              </w:rPr>
              <w:t xml:space="preserve">                                                                     </w:t>
            </w:r>
            <w:r w:rsidR="00293471">
              <w:rPr>
                <w:rFonts w:ascii="Times New Roman" w:hAnsi="Times New Roman" w:cs="Times New Roman"/>
              </w:rPr>
              <w:t xml:space="preserve"> </w:t>
            </w:r>
            <w:r w:rsidR="002E1ECA">
              <w:rPr>
                <w:rFonts w:ascii="Times New Roman" w:hAnsi="Times New Roman" w:cs="Times New Roman"/>
              </w:rPr>
              <w:t xml:space="preserve">   - </w:t>
            </w:r>
            <w:r w:rsidR="002E1ECA">
              <w:rPr>
                <w:rFonts w:ascii="Times New Roman" w:hAnsi="Times New Roman" w:cs="Times New Roman"/>
                <w:snapToGrid w:val="0"/>
              </w:rPr>
              <w:t xml:space="preserve">ставки арендной платы при продаже права на заключение договоров аренды земельных участков: 16 шт., расположенных по адресу:   </w:t>
            </w:r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Самарская область, Похвистневский район – п</w:t>
            </w:r>
            <w:proofErr w:type="gram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.П</w:t>
            </w:r>
            <w:proofErr w:type="gram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ервомайск, ул.Первомайская, уч.1, уч.2,уч.3,уч.4, уч.5, уч.6; </w:t>
            </w:r>
            <w:r w:rsidR="002E1ECA">
              <w:rPr>
                <w:rFonts w:ascii="Times New Roman" w:hAnsi="Times New Roman" w:cs="Times New Roman"/>
                <w:i/>
                <w:snapToGrid w:val="0"/>
              </w:rPr>
              <w:t xml:space="preserve">               </w:t>
            </w:r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с.Первомайск, ул.Нагорная, 3б; </w:t>
            </w:r>
            <w:r w:rsidR="002E1ECA">
              <w:rPr>
                <w:rFonts w:ascii="Times New Roman" w:hAnsi="Times New Roman" w:cs="Times New Roman"/>
                <w:i/>
                <w:snapToGrid w:val="0"/>
              </w:rPr>
              <w:t xml:space="preserve">   </w:t>
            </w:r>
            <w:proofErr w:type="spell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с.Мочалеевка</w:t>
            </w:r>
            <w:proofErr w:type="spell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, в восточной части кадастрового квартала 63:29:0602003; </w:t>
            </w:r>
            <w:proofErr w:type="spell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с.Кротково</w:t>
            </w:r>
            <w:proofErr w:type="spell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, </w:t>
            </w:r>
            <w:proofErr w:type="spell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ул.Бурденюка</w:t>
            </w:r>
            <w:proofErr w:type="spell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, 1Б; </w:t>
            </w:r>
            <w:r w:rsidR="002E1ECA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proofErr w:type="spell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с.Рысайкино</w:t>
            </w:r>
            <w:proofErr w:type="spell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, кадастровый номер 63:29:0903001:671; </w:t>
            </w:r>
            <w:proofErr w:type="spell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с.Султангулово</w:t>
            </w:r>
            <w:proofErr w:type="spell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, пасека кадастровый номер 63:29:1002002:13; с</w:t>
            </w:r>
            <w:proofErr w:type="gram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реднее </w:t>
            </w:r>
            <w:proofErr w:type="spell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Аверкино</w:t>
            </w:r>
            <w:proofErr w:type="spell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, ул.Спортивная, рядом с д.23а; </w:t>
            </w:r>
            <w:proofErr w:type="spell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п.Мартыновка</w:t>
            </w:r>
            <w:proofErr w:type="spell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, 32А; </w:t>
            </w:r>
            <w:r w:rsidR="002E1ECA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proofErr w:type="spell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с.п.Рысайкино</w:t>
            </w:r>
            <w:proofErr w:type="spell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, </w:t>
            </w:r>
            <w:proofErr w:type="spell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с.Султангулово</w:t>
            </w:r>
            <w:proofErr w:type="spell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 в северной части кадастрового квартала 63:29:1004002:1000 3 участка; </w:t>
            </w:r>
            <w:proofErr w:type="spell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п.Чекалинка</w:t>
            </w:r>
            <w:proofErr w:type="spell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, северо-западная часть кадастрового квартала 63:29:1806001:209 </w:t>
            </w:r>
            <w:r w:rsidR="002E1ECA">
              <w:rPr>
                <w:rFonts w:ascii="Times New Roman" w:hAnsi="Times New Roman" w:cs="Times New Roman"/>
                <w:i/>
                <w:snapToGrid w:val="0"/>
              </w:rPr>
              <w:t xml:space="preserve">    </w:t>
            </w:r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2 участка; </w:t>
            </w:r>
            <w:r w:rsidR="002E1ECA">
              <w:rPr>
                <w:rFonts w:ascii="Times New Roman" w:hAnsi="Times New Roman" w:cs="Times New Roman"/>
                <w:i/>
                <w:snapToGrid w:val="0"/>
              </w:rPr>
              <w:t xml:space="preserve">                                        </w:t>
            </w:r>
            <w:proofErr w:type="spell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.П</w:t>
            </w:r>
            <w:proofErr w:type="gram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одбельск</w:t>
            </w:r>
            <w:proofErr w:type="spellEnd"/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, ул.Юбилейная, 4Б.</w:t>
            </w:r>
            <w:r w:rsidR="002E1ECA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="00CB1C39">
              <w:rPr>
                <w:rFonts w:ascii="Times New Roman" w:hAnsi="Times New Roman" w:cs="Times New Roman"/>
                <w:snapToGrid w:val="0"/>
              </w:rPr>
              <w:t xml:space="preserve">                                                         - ставки арендной платы при продаже права на заключение договора аренды нежилого помещения, расположенного по адресу: </w:t>
            </w:r>
            <w:r w:rsidR="00CB1C39" w:rsidRPr="0083339C">
              <w:rPr>
                <w:rFonts w:ascii="Times New Roman" w:hAnsi="Times New Roman" w:cs="Times New Roman"/>
                <w:i/>
                <w:snapToGrid w:val="0"/>
              </w:rPr>
              <w:t>Самарская область, Похвистневский район, с</w:t>
            </w:r>
            <w:proofErr w:type="gramStart"/>
            <w:r w:rsidR="00CB1C39" w:rsidRPr="0083339C"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 w:rsidR="00CB1C39" w:rsidRPr="0083339C">
              <w:rPr>
                <w:rFonts w:ascii="Times New Roman" w:hAnsi="Times New Roman" w:cs="Times New Roman"/>
                <w:i/>
                <w:snapToGrid w:val="0"/>
              </w:rPr>
              <w:t xml:space="preserve">тарый </w:t>
            </w:r>
            <w:proofErr w:type="spellStart"/>
            <w:r w:rsidR="00CB1C39" w:rsidRPr="0083339C">
              <w:rPr>
                <w:rFonts w:ascii="Times New Roman" w:hAnsi="Times New Roman" w:cs="Times New Roman"/>
                <w:i/>
                <w:snapToGrid w:val="0"/>
              </w:rPr>
              <w:t>Аманак</w:t>
            </w:r>
            <w:proofErr w:type="spellEnd"/>
            <w:r w:rsidR="00CB1C39" w:rsidRPr="0083339C">
              <w:rPr>
                <w:rFonts w:ascii="Times New Roman" w:hAnsi="Times New Roman" w:cs="Times New Roman"/>
                <w:i/>
                <w:snapToGrid w:val="0"/>
              </w:rPr>
              <w:t>, ул. Центральная, д.42Г</w:t>
            </w:r>
            <w:r w:rsidR="00CB1C39">
              <w:rPr>
                <w:rFonts w:ascii="Times New Roman" w:hAnsi="Times New Roman" w:cs="Times New Roman"/>
                <w:i/>
                <w:snapToGrid w:val="0"/>
              </w:rPr>
              <w:t>.                                                          -</w:t>
            </w:r>
            <w:r w:rsidR="00CB1C39">
              <w:rPr>
                <w:rFonts w:ascii="Times New Roman" w:hAnsi="Times New Roman" w:cs="Times New Roman"/>
                <w:snapToGrid w:val="0"/>
              </w:rPr>
              <w:t xml:space="preserve"> движимого имущества для продажи на торгах:                     </w:t>
            </w:r>
            <w:r w:rsidR="00CB1C39">
              <w:rPr>
                <w:rFonts w:ascii="Times New Roman" w:hAnsi="Times New Roman" w:cs="Times New Roman"/>
                <w:i/>
                <w:snapToGrid w:val="0"/>
              </w:rPr>
              <w:t>автомашина ЛАДА 217030,  автомашина ВАЗ 21102.</w:t>
            </w:r>
            <w:r w:rsidR="00CB1C39">
              <w:rPr>
                <w:rFonts w:ascii="Times New Roman" w:hAnsi="Times New Roman" w:cs="Times New Roman"/>
                <w:snapToGrid w:val="0"/>
              </w:rPr>
              <w:t xml:space="preserve">  </w:t>
            </w:r>
            <w:r w:rsidR="00CB1C39">
              <w:rPr>
                <w:rFonts w:ascii="Times New Roman" w:hAnsi="Times New Roman" w:cs="Times New Roman"/>
                <w:i/>
                <w:snapToGrid w:val="0"/>
              </w:rPr>
              <w:t xml:space="preserve">         </w:t>
            </w:r>
            <w:r w:rsidR="00CB1C39">
              <w:rPr>
                <w:rFonts w:ascii="Times New Roman" w:hAnsi="Times New Roman" w:cs="Times New Roman"/>
                <w:snapToGrid w:val="0"/>
              </w:rPr>
              <w:t xml:space="preserve">         </w:t>
            </w:r>
            <w:r w:rsidR="002E1ECA">
              <w:rPr>
                <w:rFonts w:ascii="Times New Roman" w:hAnsi="Times New Roman" w:cs="Times New Roman"/>
                <w:snapToGrid w:val="0"/>
              </w:rPr>
              <w:t xml:space="preserve">                                              </w:t>
            </w:r>
            <w:r w:rsidR="00293471">
              <w:rPr>
                <w:rFonts w:ascii="Times New Roman" w:hAnsi="Times New Roman" w:cs="Times New Roman"/>
              </w:rPr>
              <w:t xml:space="preserve">       </w:t>
            </w:r>
            <w:r w:rsidR="007B4C7A">
              <w:rPr>
                <w:rFonts w:ascii="Times New Roman" w:hAnsi="Times New Roman" w:cs="Times New Roman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12858">
              <w:rPr>
                <w:rFonts w:ascii="Times New Roman" w:hAnsi="Times New Roman" w:cs="Times New Roman"/>
                <w:szCs w:val="28"/>
              </w:rPr>
              <w:t xml:space="preserve">                        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591932" w:rsidRDefault="00591932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7D7791" w:rsidP="007E5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7D7791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6F6F0E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  <w:r w:rsidR="0059193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683D03" w:rsidP="00683D0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Оценено на 20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объктов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недвижимого имущества                                       больше, чем было                                             запланировано       </w:t>
            </w:r>
          </w:p>
        </w:tc>
      </w:tr>
    </w:tbl>
    <w:p w:rsidR="00E92952" w:rsidRDefault="00E92952">
      <w:pPr>
        <w:rPr>
          <w:rFonts w:ascii="Times New Roman" w:hAnsi="Times New Roman" w:cs="Times New Roman"/>
        </w:rPr>
      </w:pPr>
      <w:bookmarkStart w:id="4" w:name="Par726"/>
      <w:bookmarkEnd w:id="4"/>
    </w:p>
    <w:p w:rsidR="008E524B" w:rsidRDefault="008E524B">
      <w:pPr>
        <w:rPr>
          <w:rFonts w:ascii="Times New Roman" w:hAnsi="Times New Roman" w:cs="Times New Roman"/>
        </w:rPr>
      </w:pPr>
    </w:p>
    <w:p w:rsidR="0050098F" w:rsidRPr="00932C3B" w:rsidRDefault="0050098F" w:rsidP="008E524B">
      <w:pPr>
        <w:jc w:val="center"/>
        <w:rPr>
          <w:rFonts w:ascii="Times New Roman" w:hAnsi="Times New Roman" w:cs="Times New Roman"/>
        </w:rPr>
      </w:pPr>
    </w:p>
    <w:sectPr w:rsidR="0050098F" w:rsidRPr="00932C3B" w:rsidSect="00D5409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C3B"/>
    <w:rsid w:val="000131E2"/>
    <w:rsid w:val="00014EDC"/>
    <w:rsid w:val="00027B0F"/>
    <w:rsid w:val="00031BB1"/>
    <w:rsid w:val="00080F9F"/>
    <w:rsid w:val="000A6AB6"/>
    <w:rsid w:val="000C4AB6"/>
    <w:rsid w:val="000D7AD3"/>
    <w:rsid w:val="000E0658"/>
    <w:rsid w:val="000E0A6E"/>
    <w:rsid w:val="000E189F"/>
    <w:rsid w:val="000E1F24"/>
    <w:rsid w:val="000E6DBA"/>
    <w:rsid w:val="00111603"/>
    <w:rsid w:val="001158FD"/>
    <w:rsid w:val="00130133"/>
    <w:rsid w:val="00131DF7"/>
    <w:rsid w:val="0014492F"/>
    <w:rsid w:val="00167BAD"/>
    <w:rsid w:val="001816E6"/>
    <w:rsid w:val="001868FF"/>
    <w:rsid w:val="001971BD"/>
    <w:rsid w:val="001A487E"/>
    <w:rsid w:val="001A7510"/>
    <w:rsid w:val="001C3C41"/>
    <w:rsid w:val="001D6C16"/>
    <w:rsid w:val="001E3F27"/>
    <w:rsid w:val="00213793"/>
    <w:rsid w:val="00216906"/>
    <w:rsid w:val="00233C47"/>
    <w:rsid w:val="00276549"/>
    <w:rsid w:val="00292AB0"/>
    <w:rsid w:val="00293471"/>
    <w:rsid w:val="002979AD"/>
    <w:rsid w:val="002B3293"/>
    <w:rsid w:val="002E1ECA"/>
    <w:rsid w:val="002E1F20"/>
    <w:rsid w:val="0033084D"/>
    <w:rsid w:val="00331E69"/>
    <w:rsid w:val="00335AD8"/>
    <w:rsid w:val="0034341C"/>
    <w:rsid w:val="00350E95"/>
    <w:rsid w:val="00353773"/>
    <w:rsid w:val="00355DB7"/>
    <w:rsid w:val="003606DA"/>
    <w:rsid w:val="003676C0"/>
    <w:rsid w:val="00374D9E"/>
    <w:rsid w:val="003A151A"/>
    <w:rsid w:val="003A5D53"/>
    <w:rsid w:val="003C27FD"/>
    <w:rsid w:val="00424D74"/>
    <w:rsid w:val="004303DE"/>
    <w:rsid w:val="00432E77"/>
    <w:rsid w:val="00437053"/>
    <w:rsid w:val="00445CBA"/>
    <w:rsid w:val="00463140"/>
    <w:rsid w:val="00477D45"/>
    <w:rsid w:val="00485B77"/>
    <w:rsid w:val="00487076"/>
    <w:rsid w:val="004E7C59"/>
    <w:rsid w:val="0050098F"/>
    <w:rsid w:val="00512104"/>
    <w:rsid w:val="00591932"/>
    <w:rsid w:val="005A171C"/>
    <w:rsid w:val="005C2821"/>
    <w:rsid w:val="005F64FF"/>
    <w:rsid w:val="00600893"/>
    <w:rsid w:val="006259B7"/>
    <w:rsid w:val="00630C91"/>
    <w:rsid w:val="00636055"/>
    <w:rsid w:val="00660B91"/>
    <w:rsid w:val="00673CAF"/>
    <w:rsid w:val="00683D03"/>
    <w:rsid w:val="0069358F"/>
    <w:rsid w:val="006A5020"/>
    <w:rsid w:val="006F6F0E"/>
    <w:rsid w:val="0070051B"/>
    <w:rsid w:val="007029B1"/>
    <w:rsid w:val="00714BAD"/>
    <w:rsid w:val="00720847"/>
    <w:rsid w:val="0074497B"/>
    <w:rsid w:val="00763309"/>
    <w:rsid w:val="007B4C7A"/>
    <w:rsid w:val="007D4524"/>
    <w:rsid w:val="007D661F"/>
    <w:rsid w:val="007D7791"/>
    <w:rsid w:val="007E5DF3"/>
    <w:rsid w:val="007F1F72"/>
    <w:rsid w:val="008067A3"/>
    <w:rsid w:val="00814643"/>
    <w:rsid w:val="00825540"/>
    <w:rsid w:val="00853ADF"/>
    <w:rsid w:val="00860F95"/>
    <w:rsid w:val="00872F10"/>
    <w:rsid w:val="0087363A"/>
    <w:rsid w:val="00873A13"/>
    <w:rsid w:val="008814C9"/>
    <w:rsid w:val="00890D7B"/>
    <w:rsid w:val="008941AF"/>
    <w:rsid w:val="008A5915"/>
    <w:rsid w:val="008B0FF5"/>
    <w:rsid w:val="008C0387"/>
    <w:rsid w:val="008C5FC6"/>
    <w:rsid w:val="008E524B"/>
    <w:rsid w:val="00904DF6"/>
    <w:rsid w:val="00922F2F"/>
    <w:rsid w:val="00932C3B"/>
    <w:rsid w:val="00947ACA"/>
    <w:rsid w:val="00966A5B"/>
    <w:rsid w:val="00983EDF"/>
    <w:rsid w:val="009A2F1A"/>
    <w:rsid w:val="009B1987"/>
    <w:rsid w:val="00A05FB4"/>
    <w:rsid w:val="00A4317C"/>
    <w:rsid w:val="00A725CD"/>
    <w:rsid w:val="00A740E1"/>
    <w:rsid w:val="00A859B2"/>
    <w:rsid w:val="00A9052F"/>
    <w:rsid w:val="00A9462B"/>
    <w:rsid w:val="00AC63CA"/>
    <w:rsid w:val="00AD0854"/>
    <w:rsid w:val="00AF1E60"/>
    <w:rsid w:val="00AF77E0"/>
    <w:rsid w:val="00B12858"/>
    <w:rsid w:val="00B659A3"/>
    <w:rsid w:val="00B859FE"/>
    <w:rsid w:val="00B92459"/>
    <w:rsid w:val="00BA6BCF"/>
    <w:rsid w:val="00BC57C1"/>
    <w:rsid w:val="00BD73E2"/>
    <w:rsid w:val="00C13D9F"/>
    <w:rsid w:val="00C215A9"/>
    <w:rsid w:val="00C564A1"/>
    <w:rsid w:val="00C6253B"/>
    <w:rsid w:val="00C73856"/>
    <w:rsid w:val="00C75F1D"/>
    <w:rsid w:val="00C81080"/>
    <w:rsid w:val="00C85CC7"/>
    <w:rsid w:val="00C9562A"/>
    <w:rsid w:val="00CA2526"/>
    <w:rsid w:val="00CA5042"/>
    <w:rsid w:val="00CB1C39"/>
    <w:rsid w:val="00CE663D"/>
    <w:rsid w:val="00D21E79"/>
    <w:rsid w:val="00D21F93"/>
    <w:rsid w:val="00D52C85"/>
    <w:rsid w:val="00D5409D"/>
    <w:rsid w:val="00D81429"/>
    <w:rsid w:val="00D84627"/>
    <w:rsid w:val="00DA34AB"/>
    <w:rsid w:val="00DC03D7"/>
    <w:rsid w:val="00DD1CEA"/>
    <w:rsid w:val="00DD3619"/>
    <w:rsid w:val="00E156EF"/>
    <w:rsid w:val="00E31D82"/>
    <w:rsid w:val="00E3497C"/>
    <w:rsid w:val="00E53FC7"/>
    <w:rsid w:val="00E57360"/>
    <w:rsid w:val="00E63A76"/>
    <w:rsid w:val="00E63B1F"/>
    <w:rsid w:val="00E92952"/>
    <w:rsid w:val="00ED3B33"/>
    <w:rsid w:val="00ED7EF7"/>
    <w:rsid w:val="00F00C3B"/>
    <w:rsid w:val="00F04827"/>
    <w:rsid w:val="00F16CAA"/>
    <w:rsid w:val="00F53C6C"/>
    <w:rsid w:val="00F57CF1"/>
    <w:rsid w:val="00F95763"/>
    <w:rsid w:val="00FA3445"/>
    <w:rsid w:val="00FB75B7"/>
    <w:rsid w:val="00FF6113"/>
    <w:rsid w:val="00FF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C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7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5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Хабибуллина</cp:lastModifiedBy>
  <cp:revision>131</cp:revision>
  <cp:lastPrinted>2016-02-10T07:06:00Z</cp:lastPrinted>
  <dcterms:created xsi:type="dcterms:W3CDTF">2016-02-09T06:34:00Z</dcterms:created>
  <dcterms:modified xsi:type="dcterms:W3CDTF">2019-02-11T10:01:00Z</dcterms:modified>
</cp:coreProperties>
</file>