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C63E5" w:rsidTr="00DE0C0E">
        <w:trPr>
          <w:trHeight w:val="728"/>
        </w:trPr>
        <w:tc>
          <w:tcPr>
            <w:tcW w:w="4518" w:type="dxa"/>
            <w:vMerge w:val="restart"/>
          </w:tcPr>
          <w:p w:rsidR="00FC63E5" w:rsidRPr="00DC61D3" w:rsidRDefault="00BD7B1D" w:rsidP="00DE0C0E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6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6" o:title=""/>
                  <w10:wrap type="tight"/>
                </v:shape>
              </w:pict>
            </w:r>
            <w:r w:rsidR="00FC63E5">
              <w:t xml:space="preserve">                     </w:t>
            </w:r>
            <w:r w:rsidR="00FC63E5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C63E5" w:rsidRPr="00C84FA3" w:rsidRDefault="00FC63E5" w:rsidP="00DE0C0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C63E5" w:rsidRPr="002E0B55" w:rsidRDefault="00FC63E5" w:rsidP="00DE0C0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C63E5" w:rsidRDefault="00BD7B1D" w:rsidP="00DE0C0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29.12.2018  № 1113</w:t>
            </w:r>
          </w:p>
          <w:p w:rsidR="00FC63E5" w:rsidRDefault="00FC63E5" w:rsidP="00DE0C0E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C63E5" w:rsidRDefault="00BD7B1D" w:rsidP="00DE0C0E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50" o:spid="_x0000_s1027" style="position:absolute;left:0;text-align:left;margin-left:6.55pt;margin-top:20.4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1h0nI1QIAAF0IAAAOAAAAAAAAAAAAAAAAAC4CAABkcnMv&#10;ZTJvRG9jLnhtbFBLAQItABQABgAIAAAAIQAgkIb63wAAAAcBAAAPAAAAAAAAAAAAAAAAAC8FAABk&#10;cnMvZG93bnJldi54bWxQSwUGAAAAAAQABADzAAAAOw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/JEcUAAADbAAAADwAAAGRycy9kb3ducmV2LnhtbESPQWvCQBSE70L/w/IK3nST2haNrlJK&#10;hSIF0Sp4fGSf2bTZtyG7xvjvXUHwOMzMN8xs0dlKtNT40rGCdJiAIM6dLrlQsPtdDsYgfEDWWDkm&#10;BRfysJg/9WaYaXfmDbXbUIgIYZ+hAhNCnUnpc0MW/dDVxNE7usZiiLIppG7wHOG2ki9J8i4tlhwX&#10;DNb0aSj/356sgp+226Tr9W5kDl+v+9Wfr2g82SvVf+4+piACdeERvre/tYK3FG5f4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/JEcUAAADbAAAADwAAAAAAAAAA&#10;AAAAAAChAgAAZHJzL2Rvd25yZXYueG1sUEsFBgAAAAAEAAQA+QAAAJMDAAAAAA==&#10;" strokeweight=".6pt"/>
                  <v:shape id="AutoShape 4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1XZsQAAADb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vA+hP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VdmxAAAANsAAAAPAAAAAAAAAAAA&#10;AAAAAKECAABkcnMvZG93bnJldi54bWxQSwUGAAAAAAQABAD5AAAAkgMAAAAA&#10;" strokeweight=".6pt"/>
                </v:group>
              </w:pict>
            </w:r>
            <w:r>
              <w:rPr>
                <w:noProof/>
              </w:rPr>
              <w:pict>
                <v:group id="Группа 53" o:spid="_x0000_s1030" style="position:absolute;left:0;text-align:left;margin-left:201.95pt;margin-top:18.6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hqicUAAADbAAAADwAAAGRycy9kb3ducmV2LnhtbESP3WoCMRSE7wXfIRyhd5q1atHVKFIs&#10;lCKIf+DlYXPcrG5Olk26bt++KQi9HGbmG2axam0pGqp94VjBcJCAIM6cLjhXcDp+9KcgfEDWWDom&#10;BT/kYbXsdhaYavfgPTWHkIsIYZ+iAhNClUrpM0MW/cBVxNG7utpiiLLOpa7xEeG2lK9J8iYtFhwX&#10;DFb0bii7H76tgm3T7oe73WlkLpvx+evmS5rOzkq99Nr1HESgNvyHn+1PrWAyhr8v8Qf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2hqicUAAADbAAAADwAAAAAAAAAA&#10;AAAAAAChAgAAZHJzL2Rvd25yZXYueG1sUEsFBgAAAAAEAAQA+QAAAJMDAAAAAA==&#10;" strokeweight=".6pt"/>
                  <v:shape id="AutoShape 7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TPEsUAAADbAAAADwAAAGRycy9kb3ducmV2LnhtbESP3WoCMRSE7wu+QziCdzVrW0W3RpFS&#10;QYog/kEvD5vjZnVzsmziun17UxC8HGbmG2Y6b20pGqp94VjBoJ+AIM6cLjhXcNgvX8cgfEDWWDom&#10;BX/kYT7rvEwx1e7GW2p2IRcRwj5FBSaEKpXSZ4Ys+r6riKN3crXFEGWdS13jLcJtKd+SZCQtFhwX&#10;DFb0ZSi77K5Wwbppt4PN5vBufr8/jj9nX9J4clSq120XnyACteEZfrRXWsFwCP9f4g+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CTPEsUAAADbAAAADwAAAAAAAAAA&#10;AAAAAAChAgAAZHJzL2Rvd25yZXYueG1sUEsFBgAAAAAEAAQA+QAAAJMDAAAAAA==&#10;" strokeweight=".6pt"/>
                </v:group>
              </w:pict>
            </w:r>
          </w:p>
        </w:tc>
      </w:tr>
      <w:tr w:rsidR="00FC63E5" w:rsidTr="00DE0C0E">
        <w:trPr>
          <w:trHeight w:val="3878"/>
        </w:trPr>
        <w:tc>
          <w:tcPr>
            <w:tcW w:w="4518" w:type="dxa"/>
            <w:vMerge/>
          </w:tcPr>
          <w:p w:rsidR="00FC63E5" w:rsidRDefault="00FC63E5" w:rsidP="00DE0C0E">
            <w:pPr>
              <w:ind w:right="1741"/>
              <w:jc w:val="center"/>
            </w:pPr>
          </w:p>
        </w:tc>
      </w:tr>
    </w:tbl>
    <w:p w:rsidR="00FC63E5" w:rsidRPr="001322DB" w:rsidRDefault="00FC63E5" w:rsidP="00C85B40">
      <w:pPr>
        <w:jc w:val="both"/>
        <w:rPr>
          <w:sz w:val="24"/>
          <w:szCs w:val="24"/>
        </w:rPr>
      </w:pPr>
      <w:r>
        <w:br w:type="textWrapping" w:clear="all"/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C63E5" w:rsidRDefault="00FC63E5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 xml:space="preserve">Повышение безопасности </w:t>
      </w:r>
      <w:proofErr w:type="gramStart"/>
      <w:r>
        <w:rPr>
          <w:sz w:val="24"/>
          <w:szCs w:val="24"/>
        </w:rPr>
        <w:t>дорожного</w:t>
      </w:r>
      <w:proofErr w:type="gramEnd"/>
    </w:p>
    <w:p w:rsidR="00FC63E5" w:rsidRDefault="00FC63E5" w:rsidP="00C85B40">
      <w:pPr>
        <w:jc w:val="both"/>
        <w:rPr>
          <w:sz w:val="24"/>
          <w:szCs w:val="24"/>
        </w:rPr>
      </w:pPr>
      <w:r>
        <w:rPr>
          <w:sz w:val="24"/>
          <w:szCs w:val="24"/>
        </w:rPr>
        <w:t>движения в</w:t>
      </w:r>
      <w:r w:rsidRPr="001322DB">
        <w:rPr>
          <w:sz w:val="24"/>
          <w:szCs w:val="24"/>
        </w:rPr>
        <w:t xml:space="preserve"> муниципальн</w:t>
      </w:r>
      <w:r>
        <w:rPr>
          <w:sz w:val="24"/>
          <w:szCs w:val="24"/>
        </w:rPr>
        <w:t>ом районе</w:t>
      </w:r>
      <w:r w:rsidRPr="001322DB">
        <w:rPr>
          <w:sz w:val="24"/>
          <w:szCs w:val="24"/>
        </w:rPr>
        <w:t xml:space="preserve"> Похвистневский</w:t>
      </w:r>
    </w:p>
    <w:p w:rsidR="00FC63E5" w:rsidRDefault="00FC63E5" w:rsidP="00C85B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Самарской области </w:t>
      </w:r>
      <w:r w:rsidRPr="001322DB">
        <w:rPr>
          <w:sz w:val="24"/>
          <w:szCs w:val="24"/>
        </w:rPr>
        <w:t>на 201</w:t>
      </w:r>
      <w:r>
        <w:rPr>
          <w:sz w:val="24"/>
          <w:szCs w:val="24"/>
        </w:rPr>
        <w:t>6-2020</w:t>
      </w:r>
      <w:r w:rsidRPr="001322DB">
        <w:rPr>
          <w:sz w:val="24"/>
          <w:szCs w:val="24"/>
        </w:rPr>
        <w:t xml:space="preserve"> годы»  </w:t>
      </w:r>
    </w:p>
    <w:p w:rsidR="00FC63E5" w:rsidRPr="001322DB" w:rsidRDefault="00FC63E5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C63E5" w:rsidRDefault="00FC63E5" w:rsidP="0097331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>
        <w:rPr>
          <w:sz w:val="28"/>
          <w:szCs w:val="28"/>
        </w:rPr>
        <w:t>П</w:t>
      </w:r>
      <w:r w:rsidRPr="00206400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</w:t>
      </w:r>
      <w:r w:rsidRPr="00206400">
        <w:rPr>
          <w:sz w:val="28"/>
          <w:szCs w:val="28"/>
        </w:rPr>
        <w:t xml:space="preserve">дминистрации </w:t>
      </w:r>
      <w:r w:rsidRPr="00635D1A">
        <w:rPr>
          <w:sz w:val="28"/>
          <w:szCs w:val="28"/>
        </w:rPr>
        <w:t xml:space="preserve">муниципального района Похвистневский </w:t>
      </w:r>
      <w:r w:rsidRPr="00206400">
        <w:rPr>
          <w:sz w:val="28"/>
          <w:szCs w:val="28"/>
        </w:rPr>
        <w:t xml:space="preserve">от </w:t>
      </w:r>
      <w:r>
        <w:rPr>
          <w:sz w:val="28"/>
          <w:szCs w:val="28"/>
        </w:rPr>
        <w:t>18.10</w:t>
      </w:r>
      <w:r w:rsidRPr="00206400">
        <w:rPr>
          <w:sz w:val="28"/>
          <w:szCs w:val="28"/>
        </w:rPr>
        <w:t xml:space="preserve">.2013 № </w:t>
      </w:r>
      <w:r>
        <w:rPr>
          <w:sz w:val="28"/>
          <w:szCs w:val="28"/>
        </w:rPr>
        <w:t>709</w:t>
      </w:r>
      <w:r w:rsidRPr="00206400">
        <w:rPr>
          <w:sz w:val="20"/>
          <w:szCs w:val="20"/>
        </w:rPr>
        <w:t xml:space="preserve"> </w:t>
      </w:r>
      <w:r w:rsidRPr="00206400">
        <w:rPr>
          <w:sz w:val="28"/>
          <w:szCs w:val="28"/>
        </w:rPr>
        <w:t xml:space="preserve">«Об утверждении Порядка формирования и реализации муниципальных программ», </w:t>
      </w:r>
      <w:r w:rsidRPr="005369BF">
        <w:rPr>
          <w:sz w:val="28"/>
          <w:szCs w:val="28"/>
        </w:rPr>
        <w:t xml:space="preserve">решением Собрания представителей муниципального района Похвистневский </w:t>
      </w:r>
      <w:r>
        <w:rPr>
          <w:sz w:val="28"/>
          <w:szCs w:val="28"/>
        </w:rPr>
        <w:t xml:space="preserve">от </w:t>
      </w:r>
      <w:r w:rsidR="00E84240">
        <w:rPr>
          <w:sz w:val="28"/>
          <w:szCs w:val="28"/>
        </w:rPr>
        <w:t>20.02</w:t>
      </w:r>
      <w:r>
        <w:rPr>
          <w:sz w:val="28"/>
          <w:szCs w:val="28"/>
        </w:rPr>
        <w:t>.201</w:t>
      </w:r>
      <w:r w:rsidR="00E84240">
        <w:rPr>
          <w:sz w:val="28"/>
          <w:szCs w:val="28"/>
        </w:rPr>
        <w:t>7</w:t>
      </w:r>
      <w:r>
        <w:rPr>
          <w:sz w:val="28"/>
          <w:szCs w:val="28"/>
        </w:rPr>
        <w:t xml:space="preserve"> №</w:t>
      </w:r>
      <w:r w:rsidR="00E84240">
        <w:rPr>
          <w:sz w:val="28"/>
          <w:szCs w:val="28"/>
        </w:rPr>
        <w:t xml:space="preserve"> </w:t>
      </w:r>
      <w:r>
        <w:rPr>
          <w:sz w:val="28"/>
          <w:szCs w:val="28"/>
        </w:rPr>
        <w:t>102</w:t>
      </w:r>
      <w:r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201</w:t>
      </w:r>
      <w:r w:rsidR="00E84240">
        <w:rPr>
          <w:sz w:val="28"/>
          <w:szCs w:val="28"/>
        </w:rPr>
        <w:t>7</w:t>
      </w:r>
      <w:r w:rsidRPr="005369BF">
        <w:rPr>
          <w:sz w:val="28"/>
          <w:szCs w:val="28"/>
        </w:rPr>
        <w:t xml:space="preserve"> год и на плановый период 201</w:t>
      </w:r>
      <w:r w:rsidR="00E84240">
        <w:rPr>
          <w:sz w:val="28"/>
          <w:szCs w:val="28"/>
        </w:rPr>
        <w:t>8</w:t>
      </w:r>
      <w:r w:rsidRPr="005369BF">
        <w:rPr>
          <w:sz w:val="28"/>
          <w:szCs w:val="28"/>
        </w:rPr>
        <w:t xml:space="preserve"> и 201</w:t>
      </w:r>
      <w:r w:rsidR="00E84240"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годов», </w:t>
      </w:r>
      <w:r w:rsidRPr="00CB2859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FC63E5" w:rsidRPr="00832E44" w:rsidRDefault="00FC63E5" w:rsidP="0097331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FC63E5" w:rsidRDefault="00FC63E5" w:rsidP="00C85B40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FC63E5" w:rsidRDefault="00FC63E5" w:rsidP="000402E0">
      <w:pPr>
        <w:spacing w:line="360" w:lineRule="auto"/>
        <w:jc w:val="both"/>
        <w:rPr>
          <w:sz w:val="28"/>
          <w:szCs w:val="28"/>
        </w:rPr>
      </w:pPr>
    </w:p>
    <w:p w:rsidR="00FC63E5" w:rsidRDefault="00FC63E5" w:rsidP="000402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муниципальную программу </w:t>
      </w:r>
      <w:r w:rsidRPr="00366A85">
        <w:rPr>
          <w:sz w:val="28"/>
          <w:szCs w:val="28"/>
        </w:rPr>
        <w:t>«</w:t>
      </w:r>
      <w:r>
        <w:rPr>
          <w:sz w:val="28"/>
          <w:szCs w:val="28"/>
        </w:rPr>
        <w:t>Повышение безопасности дорожного движения в муниципальном районе Похвистневский Самарской области на 2016</w:t>
      </w:r>
      <w:r w:rsidRPr="00366A85">
        <w:rPr>
          <w:sz w:val="28"/>
          <w:szCs w:val="28"/>
        </w:rPr>
        <w:t>-20</w:t>
      </w:r>
      <w:r>
        <w:rPr>
          <w:sz w:val="28"/>
          <w:szCs w:val="28"/>
        </w:rPr>
        <w:t>20 годы», утвержденную Постановлением Администрации муниципального района Похвистневский Самарской области  от 22.12.2015 №1176  следующие изменения:</w:t>
      </w:r>
    </w:p>
    <w:p w:rsidR="00FC63E5" w:rsidRDefault="00FC63E5" w:rsidP="000402E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366A85">
        <w:rPr>
          <w:sz w:val="28"/>
          <w:szCs w:val="28"/>
        </w:rPr>
        <w:t>«</w:t>
      </w:r>
      <w:r>
        <w:rPr>
          <w:sz w:val="28"/>
          <w:szCs w:val="28"/>
        </w:rPr>
        <w:t>Повышение безопасности дорожного движения в муниципальном районе Похвистневский Самарской области на 2016</w:t>
      </w:r>
      <w:r w:rsidRPr="00366A85">
        <w:rPr>
          <w:sz w:val="28"/>
          <w:szCs w:val="28"/>
        </w:rPr>
        <w:t>-20</w:t>
      </w:r>
      <w:r>
        <w:rPr>
          <w:sz w:val="28"/>
          <w:szCs w:val="28"/>
        </w:rPr>
        <w:t xml:space="preserve">20 </w:t>
      </w:r>
      <w:r w:rsidRPr="00366A85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финансирования </w:t>
      </w:r>
      <w:r>
        <w:rPr>
          <w:sz w:val="28"/>
          <w:szCs w:val="28"/>
        </w:rPr>
        <w:lastRenderedPageBreak/>
        <w:t>муниципальной программы по годам реализации, тыс. рублей» изложить в новой  редакции:</w:t>
      </w:r>
    </w:p>
    <w:tbl>
      <w:tblPr>
        <w:tblW w:w="9495" w:type="dxa"/>
        <w:tblInd w:w="75" w:type="dxa"/>
        <w:tblLook w:val="00A0" w:firstRow="1" w:lastRow="0" w:firstColumn="1" w:lastColumn="0" w:noHBand="0" w:noVBand="0"/>
      </w:tblPr>
      <w:tblGrid>
        <w:gridCol w:w="3287"/>
        <w:gridCol w:w="356"/>
        <w:gridCol w:w="5852"/>
      </w:tblGrid>
      <w:tr w:rsidR="00FC63E5" w:rsidRPr="00A61E71" w:rsidTr="00AE6223">
        <w:trPr>
          <w:trHeight w:val="2468"/>
        </w:trPr>
        <w:tc>
          <w:tcPr>
            <w:tcW w:w="3287" w:type="dxa"/>
          </w:tcPr>
          <w:p w:rsidR="00FC63E5" w:rsidRPr="00A61E71" w:rsidRDefault="00FC63E5" w:rsidP="00C85B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«Объемы финансирования муниципальной программы по годам реализации, тыс. рублей</w:t>
            </w:r>
          </w:p>
          <w:p w:rsidR="00FC63E5" w:rsidRPr="00A61E71" w:rsidRDefault="00FC63E5" w:rsidP="00C85B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FC63E5" w:rsidRPr="00A61E71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</w:tcPr>
          <w:p w:rsidR="00FC63E5" w:rsidRPr="00A61E71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Всего: </w:t>
            </w:r>
            <w:r w:rsidR="00EC44C2">
              <w:rPr>
                <w:rFonts w:ascii="Times New Roman" w:hAnsi="Times New Roman" w:cs="Times New Roman"/>
                <w:sz w:val="28"/>
                <w:szCs w:val="28"/>
              </w:rPr>
              <w:t>164,323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FC63E5" w:rsidRPr="00F972A2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FC63E5" w:rsidRPr="00F972A2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84240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63E5" w:rsidRPr="00F972A2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C44C2">
              <w:rPr>
                <w:rFonts w:ascii="Times New Roman" w:hAnsi="Times New Roman" w:cs="Times New Roman"/>
                <w:sz w:val="28"/>
                <w:szCs w:val="28"/>
              </w:rPr>
              <w:t>27,923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C63E5" w:rsidRPr="00F972A2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37,7 тыс. рублей;</w:t>
            </w:r>
          </w:p>
          <w:p w:rsidR="00FC63E5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37,7 тыс. рублей</w:t>
            </w:r>
          </w:p>
          <w:p w:rsidR="00FC63E5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них </w:t>
            </w:r>
          </w:p>
          <w:p w:rsidR="00FC63E5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бюджет: </w:t>
            </w:r>
            <w:r w:rsidR="00487F8C">
              <w:rPr>
                <w:rFonts w:ascii="Times New Roman" w:hAnsi="Times New Roman" w:cs="Times New Roman"/>
                <w:sz w:val="28"/>
                <w:szCs w:val="28"/>
              </w:rPr>
              <w:t>164,323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FC63E5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(по годам реализации)</w:t>
            </w:r>
          </w:p>
          <w:p w:rsidR="00FC63E5" w:rsidRPr="00F972A2" w:rsidRDefault="00FC63E5" w:rsidP="008873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FC63E5" w:rsidRPr="00F972A2" w:rsidRDefault="00FC63E5" w:rsidP="008873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84240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63E5" w:rsidRPr="00F972A2" w:rsidRDefault="00FC63E5" w:rsidP="008873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87F8C">
              <w:rPr>
                <w:rFonts w:ascii="Times New Roman" w:hAnsi="Times New Roman" w:cs="Times New Roman"/>
                <w:sz w:val="28"/>
                <w:szCs w:val="28"/>
              </w:rPr>
              <w:t>27,923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C63E5" w:rsidRPr="00F972A2" w:rsidRDefault="00FC63E5" w:rsidP="008873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37,7 тыс. рублей;</w:t>
            </w:r>
          </w:p>
          <w:p w:rsidR="00FC63E5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37,7 тыс. рублей</w:t>
            </w:r>
          </w:p>
          <w:p w:rsidR="00FC63E5" w:rsidRPr="00A61E71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63E5" w:rsidRDefault="00FC63E5" w:rsidP="000F2E47">
      <w:pPr>
        <w:suppressAutoHyphens/>
        <w:spacing w:line="360" w:lineRule="auto"/>
        <w:jc w:val="both"/>
        <w:rPr>
          <w:sz w:val="28"/>
          <w:szCs w:val="28"/>
        </w:rPr>
      </w:pPr>
      <w:r w:rsidRPr="0022365B">
        <w:rPr>
          <w:sz w:val="28"/>
          <w:szCs w:val="28"/>
        </w:rPr>
        <w:t xml:space="preserve">- </w:t>
      </w:r>
      <w:r>
        <w:rPr>
          <w:sz w:val="28"/>
          <w:szCs w:val="28"/>
        </w:rPr>
        <w:t>Приложение 2 «План мероприятий по выполнению муниципальной программы «Повышение безопасности дорожного движения в муниципальном районе Похвистневский Самарской области на                      2016-2020 гг.» изложить в новой редакции.</w:t>
      </w:r>
    </w:p>
    <w:p w:rsidR="00FC63E5" w:rsidRDefault="00FC63E5" w:rsidP="000F2E47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</w:p>
    <w:p w:rsidR="00FC63E5" w:rsidRDefault="00FC63E5" w:rsidP="000F2E47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 заместителя Главы района </w:t>
      </w:r>
      <w:r w:rsidR="002775A7">
        <w:rPr>
          <w:sz w:val="28"/>
          <w:szCs w:val="28"/>
        </w:rPr>
        <w:t>по</w:t>
      </w:r>
      <w:r>
        <w:rPr>
          <w:sz w:val="28"/>
          <w:szCs w:val="28"/>
        </w:rPr>
        <w:t xml:space="preserve"> капитально</w:t>
      </w:r>
      <w:r w:rsidR="002775A7">
        <w:rPr>
          <w:sz w:val="28"/>
          <w:szCs w:val="28"/>
        </w:rPr>
        <w:t>му</w:t>
      </w:r>
      <w:r>
        <w:rPr>
          <w:sz w:val="28"/>
          <w:szCs w:val="28"/>
        </w:rPr>
        <w:t xml:space="preserve"> строительст</w:t>
      </w:r>
      <w:r w:rsidR="00E17056">
        <w:rPr>
          <w:sz w:val="28"/>
          <w:szCs w:val="28"/>
        </w:rPr>
        <w:t>ву</w:t>
      </w:r>
      <w:r>
        <w:rPr>
          <w:sz w:val="28"/>
          <w:szCs w:val="28"/>
        </w:rPr>
        <w:t>, архитектуры и градостроительства, жилищно-коммунального и дорожного хозяйства Администрации муниципального района Похвистневский С.В.</w:t>
      </w:r>
      <w:r w:rsidR="008E44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Райкова. </w:t>
      </w:r>
    </w:p>
    <w:p w:rsidR="00235FBC" w:rsidRDefault="00FC63E5" w:rsidP="00832E44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235FBC" w:rsidRDefault="00235FBC" w:rsidP="00832E44">
      <w:pPr>
        <w:spacing w:line="360" w:lineRule="auto"/>
        <w:jc w:val="both"/>
        <w:rPr>
          <w:sz w:val="28"/>
          <w:szCs w:val="28"/>
        </w:rPr>
      </w:pPr>
    </w:p>
    <w:p w:rsidR="00FC63E5" w:rsidRDefault="00FC63E5" w:rsidP="00832E44">
      <w:pPr>
        <w:spacing w:line="360" w:lineRule="auto"/>
        <w:jc w:val="both"/>
        <w:rPr>
          <w:b/>
          <w:sz w:val="28"/>
          <w:szCs w:val="28"/>
        </w:rPr>
      </w:pPr>
      <w:r w:rsidRPr="008E4429">
        <w:rPr>
          <w:b/>
          <w:sz w:val="28"/>
          <w:szCs w:val="28"/>
        </w:rPr>
        <w:t xml:space="preserve">  Глава района                       </w:t>
      </w:r>
      <w:r w:rsidR="00235FBC" w:rsidRPr="008E4429">
        <w:rPr>
          <w:b/>
          <w:sz w:val="28"/>
          <w:szCs w:val="28"/>
        </w:rPr>
        <w:t xml:space="preserve">                        </w:t>
      </w:r>
      <w:r w:rsidRPr="008E4429">
        <w:rPr>
          <w:b/>
          <w:sz w:val="28"/>
          <w:szCs w:val="28"/>
        </w:rPr>
        <w:t xml:space="preserve">                               Ю.Ф. Рябов</w:t>
      </w:r>
    </w:p>
    <w:p w:rsidR="00BD7B1D" w:rsidRDefault="00BD7B1D" w:rsidP="00832E44">
      <w:pPr>
        <w:spacing w:line="360" w:lineRule="auto"/>
        <w:jc w:val="both"/>
        <w:rPr>
          <w:b/>
          <w:sz w:val="28"/>
          <w:szCs w:val="28"/>
        </w:rPr>
      </w:pPr>
    </w:p>
    <w:p w:rsidR="00BD7B1D" w:rsidRDefault="00BD7B1D" w:rsidP="00832E44">
      <w:pPr>
        <w:spacing w:line="360" w:lineRule="auto"/>
        <w:jc w:val="both"/>
        <w:rPr>
          <w:b/>
          <w:sz w:val="28"/>
          <w:szCs w:val="28"/>
        </w:rPr>
      </w:pPr>
    </w:p>
    <w:p w:rsidR="00BD7B1D" w:rsidRDefault="00BD7B1D" w:rsidP="00832E44">
      <w:pPr>
        <w:spacing w:line="360" w:lineRule="auto"/>
        <w:jc w:val="both"/>
        <w:rPr>
          <w:b/>
          <w:sz w:val="28"/>
          <w:szCs w:val="28"/>
        </w:rPr>
        <w:sectPr w:rsidR="00BD7B1D" w:rsidSect="004228C1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BD7B1D" w:rsidRPr="00BD7B1D" w:rsidRDefault="00BD7B1D" w:rsidP="00BD7B1D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sz w:val="22"/>
          <w:szCs w:val="28"/>
        </w:rPr>
      </w:pPr>
      <w:r w:rsidRPr="00BD7B1D">
        <w:rPr>
          <w:sz w:val="22"/>
          <w:szCs w:val="28"/>
        </w:rPr>
        <w:lastRenderedPageBreak/>
        <w:t>Приложение 2</w:t>
      </w:r>
    </w:p>
    <w:p w:rsidR="00BD7B1D" w:rsidRPr="00BD7B1D" w:rsidRDefault="00BD7B1D" w:rsidP="00BD7B1D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sz w:val="22"/>
          <w:szCs w:val="28"/>
        </w:rPr>
      </w:pPr>
      <w:r w:rsidRPr="00BD7B1D">
        <w:rPr>
          <w:sz w:val="22"/>
          <w:szCs w:val="28"/>
        </w:rPr>
        <w:t>ПЛАН МЕРОПРИЯТИЙ</w:t>
      </w:r>
    </w:p>
    <w:p w:rsidR="00BD7B1D" w:rsidRPr="00BD7B1D" w:rsidRDefault="00BD7B1D" w:rsidP="00BD7B1D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sz w:val="22"/>
          <w:szCs w:val="28"/>
        </w:rPr>
      </w:pPr>
      <w:r w:rsidRPr="00BD7B1D">
        <w:rPr>
          <w:sz w:val="22"/>
          <w:szCs w:val="28"/>
        </w:rPr>
        <w:t>ПО ВЫПОЛНЕНИЮ МУНИЦИПАЛЬНОЙ ПРОГРАММЫ</w:t>
      </w:r>
    </w:p>
    <w:p w:rsidR="00BD7B1D" w:rsidRPr="00BD7B1D" w:rsidRDefault="00BD7B1D" w:rsidP="00BD7B1D">
      <w:pPr>
        <w:jc w:val="center"/>
        <w:outlineLvl w:val="1"/>
        <w:rPr>
          <w:bCs/>
          <w:sz w:val="28"/>
          <w:szCs w:val="28"/>
        </w:rPr>
      </w:pPr>
      <w:r w:rsidRPr="00BD7B1D">
        <w:rPr>
          <w:bCs/>
          <w:sz w:val="28"/>
          <w:szCs w:val="28"/>
        </w:rPr>
        <w:t>«ПОВЫШЕНИЕ БЕЗОПАСНОСТИ ДОРОЖНОГО ДВИЖЕНИЯ</w:t>
      </w:r>
      <w:r w:rsidRPr="00BD7B1D">
        <w:rPr>
          <w:bCs/>
          <w:sz w:val="28"/>
          <w:szCs w:val="28"/>
        </w:rPr>
        <w:br/>
        <w:t xml:space="preserve">В МУНИЦИПАЛЬНОМ РАЙОНЕ ПОХВИСТНЕВСКИЙ </w:t>
      </w:r>
    </w:p>
    <w:p w:rsidR="00BD7B1D" w:rsidRPr="00BD7B1D" w:rsidRDefault="00BD7B1D" w:rsidP="00BD7B1D">
      <w:pPr>
        <w:jc w:val="center"/>
        <w:outlineLvl w:val="1"/>
        <w:rPr>
          <w:bCs/>
          <w:sz w:val="28"/>
          <w:szCs w:val="28"/>
        </w:rPr>
      </w:pPr>
      <w:r w:rsidRPr="00BD7B1D">
        <w:rPr>
          <w:bCs/>
          <w:sz w:val="28"/>
          <w:szCs w:val="28"/>
        </w:rPr>
        <w:t>САМАРСКОЙ ОБЛАСТИ НА 2016 - 2020 ГОДЫ»</w:t>
      </w:r>
    </w:p>
    <w:tbl>
      <w:tblPr>
        <w:tblW w:w="1487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3240"/>
        <w:gridCol w:w="1471"/>
        <w:gridCol w:w="1275"/>
        <w:gridCol w:w="1418"/>
        <w:gridCol w:w="1417"/>
        <w:gridCol w:w="1418"/>
        <w:gridCol w:w="1417"/>
        <w:gridCol w:w="2255"/>
      </w:tblGrid>
      <w:tr w:rsidR="00BD7B1D" w:rsidRPr="00BD7B1D" w:rsidTr="00F22870">
        <w:trPr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N</w:t>
            </w: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строки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Наименование мероприятия/</w:t>
            </w: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Источники расходов</w:t>
            </w: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на финансирование</w:t>
            </w:r>
          </w:p>
        </w:tc>
        <w:tc>
          <w:tcPr>
            <w:tcW w:w="841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Объем расходов на выполнение мероприятия за счет</w:t>
            </w: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всех источников ресурсного обеспечения, тыс. рублей</w:t>
            </w:r>
          </w:p>
        </w:tc>
        <w:tc>
          <w:tcPr>
            <w:tcW w:w="22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Номер строки целевых показателей, на достижение которых направлены мероприятия</w:t>
            </w: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32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всего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2016</w:t>
            </w: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год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2017</w:t>
            </w: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год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2018</w:t>
            </w: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год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2019</w:t>
            </w: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год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2020</w:t>
            </w: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год</w:t>
            </w:r>
          </w:p>
        </w:tc>
        <w:tc>
          <w:tcPr>
            <w:tcW w:w="22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2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8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9</w:t>
            </w: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13911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D7B1D">
              <w:rPr>
                <w:b/>
                <w:sz w:val="24"/>
                <w:szCs w:val="24"/>
              </w:rPr>
              <w:t xml:space="preserve">Развитие </w:t>
            </w:r>
            <w:proofErr w:type="gramStart"/>
            <w:r w:rsidRPr="00BD7B1D">
              <w:rPr>
                <w:b/>
                <w:sz w:val="24"/>
                <w:szCs w:val="24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1.1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shd w:val="clear" w:color="auto" w:fill="FFFFFF"/>
              <w:spacing w:after="200" w:line="276" w:lineRule="auto"/>
              <w:ind w:left="5" w:right="284" w:firstLine="34"/>
              <w:rPr>
                <w:sz w:val="24"/>
                <w:szCs w:val="22"/>
              </w:rPr>
            </w:pPr>
            <w:r w:rsidRPr="00BD7B1D">
              <w:rPr>
                <w:spacing w:val="-3"/>
                <w:sz w:val="24"/>
                <w:szCs w:val="22"/>
              </w:rPr>
              <w:t xml:space="preserve">Создание </w:t>
            </w:r>
            <w:r w:rsidRPr="00BD7B1D">
              <w:rPr>
                <w:spacing w:val="-2"/>
                <w:sz w:val="24"/>
                <w:szCs w:val="22"/>
              </w:rPr>
              <w:t xml:space="preserve"> методических пособий, памяток по профилактике ДТП и снижению их последствий, ежеквартальный выпуск альманаха по ПДД                         и пропаганде культуры поведения участников д</w:t>
            </w:r>
            <w:r w:rsidRPr="00BD7B1D">
              <w:rPr>
                <w:spacing w:val="-1"/>
                <w:sz w:val="24"/>
                <w:szCs w:val="22"/>
              </w:rPr>
              <w:t>орожного движения/</w:t>
            </w:r>
            <w:r w:rsidRPr="00BD7B1D">
              <w:rPr>
                <w:sz w:val="24"/>
                <w:szCs w:val="22"/>
              </w:rPr>
              <w:t xml:space="preserve"> бюджет района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24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6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2</w:t>
            </w: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1.2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shd w:val="clear" w:color="auto" w:fill="FFFFFF"/>
              <w:spacing w:after="200" w:line="276" w:lineRule="auto"/>
              <w:ind w:left="5" w:right="284" w:firstLine="34"/>
              <w:rPr>
                <w:spacing w:val="-3"/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 xml:space="preserve">Проведение пропагандистских кампаний, направленных на формирование у </w:t>
            </w:r>
            <w:r w:rsidRPr="00BD7B1D">
              <w:rPr>
                <w:sz w:val="24"/>
                <w:szCs w:val="22"/>
              </w:rPr>
              <w:lastRenderedPageBreak/>
              <w:t>участников дорожного движения стереотипов законопослушного поведения, понимания неотвратимости наказания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lastRenderedPageBreak/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lastRenderedPageBreak/>
              <w:t>1.3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spacing w:after="200" w:line="276" w:lineRule="auto"/>
              <w:rPr>
                <w:bCs/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Освещение в средствах массовой информации  проблемных вопросов безопасности дорожного движения с целью повышения грамотности, ответственности</w:t>
            </w:r>
          </w:p>
          <w:p w:rsidR="00BD7B1D" w:rsidRPr="00BD7B1D" w:rsidRDefault="00BD7B1D" w:rsidP="00BD7B1D">
            <w:pPr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и уровня самосознания             водителей и пассажиров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</w:p>
        </w:tc>
        <w:tc>
          <w:tcPr>
            <w:tcW w:w="1391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200"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D7B1D">
              <w:rPr>
                <w:b/>
                <w:color w:val="000000"/>
                <w:sz w:val="24"/>
                <w:szCs w:val="24"/>
              </w:rPr>
              <w:t>Формирование у детей навыков безопасного поведения на дорогах</w:t>
            </w: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2.1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4"/>
                <w:szCs w:val="22"/>
              </w:rPr>
            </w:pPr>
            <w:r w:rsidRPr="00BD7B1D">
              <w:rPr>
                <w:spacing w:val="-3"/>
                <w:sz w:val="24"/>
                <w:szCs w:val="22"/>
              </w:rPr>
              <w:t>Проведение  районных конкурсных мероприятий по профилактике детского дорожно-транспортного травматизма «Азбука наших дорог» в рамках областной акции «Учись быть пешеходом»</w:t>
            </w:r>
            <w:r w:rsidRPr="00BD7B1D">
              <w:rPr>
                <w:sz w:val="24"/>
                <w:szCs w:val="22"/>
              </w:rPr>
              <w:t>/бюджет района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22,5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4,5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4,5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2,4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4,5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4,5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2</w:t>
            </w: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2.2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pacing w:val="-3"/>
                <w:sz w:val="24"/>
                <w:szCs w:val="22"/>
              </w:rPr>
              <w:t>Проведение районного конкурса агитбригад юных инспекторов движения</w:t>
            </w:r>
            <w:r w:rsidRPr="00BD7B1D">
              <w:rPr>
                <w:sz w:val="24"/>
                <w:szCs w:val="22"/>
              </w:rPr>
              <w:t>/бюджет района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28,8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7,539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7,2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7,2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2</w:t>
            </w: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lastRenderedPageBreak/>
              <w:t>2.3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pacing w:val="-4"/>
                <w:sz w:val="24"/>
                <w:szCs w:val="22"/>
              </w:rPr>
              <w:t xml:space="preserve">Проведение районного конкурса-фестиваля </w:t>
            </w:r>
            <w:r w:rsidRPr="00BD7B1D">
              <w:rPr>
                <w:spacing w:val="-2"/>
                <w:sz w:val="24"/>
                <w:szCs w:val="22"/>
              </w:rPr>
              <w:t>юных инспекторов дорожного движения «Безопасное колесо»</w:t>
            </w:r>
            <w:r w:rsidRPr="00BD7B1D">
              <w:rPr>
                <w:sz w:val="24"/>
                <w:szCs w:val="22"/>
              </w:rPr>
              <w:t>/бюджет района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50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10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8,5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4,084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10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10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2</w:t>
            </w: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2.4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pacing w:val="-4"/>
                <w:sz w:val="24"/>
                <w:szCs w:val="22"/>
              </w:rPr>
            </w:pPr>
            <w:r w:rsidRPr="00BD7B1D">
              <w:rPr>
                <w:sz w:val="22"/>
                <w:szCs w:val="22"/>
              </w:rPr>
              <w:t>Участие в областном конкурсе-фестивале юных инспекторов движения «Безопасное колесо»</w:t>
            </w:r>
            <w:r w:rsidRPr="00BD7B1D">
              <w:rPr>
                <w:sz w:val="24"/>
                <w:szCs w:val="22"/>
              </w:rPr>
              <w:t>/бюджет района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48,8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13,900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10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2</w:t>
            </w:r>
          </w:p>
        </w:tc>
      </w:tr>
      <w:tr w:rsidR="00BD7B1D" w:rsidRPr="00BD7B1D" w:rsidTr="00F22870">
        <w:trPr>
          <w:trHeight w:val="1549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2.5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BD7B1D">
              <w:rPr>
                <w:sz w:val="22"/>
                <w:szCs w:val="22"/>
              </w:rPr>
              <w:t xml:space="preserve">Проведение профильной смены по профилактике детского дорожно-транспортного травматизма </w:t>
            </w:r>
            <w:proofErr w:type="spellStart"/>
            <w:r w:rsidRPr="00BD7B1D">
              <w:rPr>
                <w:sz w:val="22"/>
                <w:szCs w:val="22"/>
              </w:rPr>
              <w:t>влетний</w:t>
            </w:r>
            <w:proofErr w:type="spellEnd"/>
            <w:r w:rsidRPr="00BD7B1D">
              <w:rPr>
                <w:sz w:val="22"/>
                <w:szCs w:val="22"/>
              </w:rPr>
              <w:t xml:space="preserve"> период в МАО ДОЛ «Нефтяник»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</w:p>
        </w:tc>
      </w:tr>
      <w:tr w:rsidR="00BD7B1D" w:rsidRPr="00BD7B1D" w:rsidTr="00F22870">
        <w:trPr>
          <w:trHeight w:val="2707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2.6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BD7B1D">
              <w:rPr>
                <w:spacing w:val="-2"/>
                <w:sz w:val="22"/>
                <w:szCs w:val="22"/>
              </w:rPr>
              <w:t xml:space="preserve">Мониторинг </w:t>
            </w:r>
            <w:r w:rsidRPr="00BD7B1D">
              <w:rPr>
                <w:spacing w:val="-1"/>
                <w:sz w:val="22"/>
                <w:szCs w:val="22"/>
              </w:rPr>
              <w:t xml:space="preserve">профилактики детского дорожно-транспортного травматизма в образовательных учреждениях и анализ </w:t>
            </w:r>
            <w:r w:rsidRPr="00BD7B1D">
              <w:rPr>
                <w:spacing w:val="-2"/>
                <w:sz w:val="22"/>
                <w:szCs w:val="22"/>
              </w:rPr>
              <w:t xml:space="preserve">последствий ДТП с </w:t>
            </w:r>
            <w:r w:rsidRPr="00BD7B1D">
              <w:rPr>
                <w:spacing w:val="-1"/>
                <w:sz w:val="22"/>
                <w:szCs w:val="22"/>
              </w:rPr>
              <w:t xml:space="preserve">участием детей на </w:t>
            </w:r>
            <w:r w:rsidRPr="00BD7B1D">
              <w:rPr>
                <w:spacing w:val="-3"/>
                <w:sz w:val="22"/>
                <w:szCs w:val="22"/>
              </w:rPr>
              <w:t xml:space="preserve">областных автомобильных </w:t>
            </w:r>
            <w:r w:rsidRPr="00BD7B1D">
              <w:rPr>
                <w:sz w:val="22"/>
                <w:szCs w:val="22"/>
              </w:rPr>
              <w:t>дорогах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</w:p>
        </w:tc>
        <w:tc>
          <w:tcPr>
            <w:tcW w:w="1391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color w:val="000000"/>
                <w:sz w:val="22"/>
                <w:szCs w:val="28"/>
              </w:rPr>
              <w:t xml:space="preserve">3. </w:t>
            </w:r>
            <w:r w:rsidRPr="00BD7B1D">
              <w:rPr>
                <w:b/>
                <w:color w:val="000000"/>
                <w:sz w:val="24"/>
                <w:szCs w:val="22"/>
              </w:rPr>
              <w:t>Развитие системы организации движения транспортных средств, пешеходов и повышение безопасности дорожных условий с использованием современных схем организации дорожного движения, технических средств</w:t>
            </w: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3.1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 xml:space="preserve">Установка новых и обновление существующих </w:t>
            </w:r>
            <w:r w:rsidRPr="00BD7B1D">
              <w:rPr>
                <w:sz w:val="24"/>
                <w:szCs w:val="22"/>
              </w:rPr>
              <w:lastRenderedPageBreak/>
              <w:t>дорожных знаков на дорогах и улицах населенных пунктов района, особо влияющих на безопасность дорожного движения, обустройство дорог пешеходными переходами</w:t>
            </w: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/бюджет сельского поселения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lastRenderedPageBreak/>
              <w:t xml:space="preserve">В пределах средств, </w:t>
            </w:r>
            <w:r w:rsidRPr="00BD7B1D">
              <w:rPr>
                <w:sz w:val="24"/>
                <w:szCs w:val="22"/>
              </w:rPr>
              <w:lastRenderedPageBreak/>
              <w:t xml:space="preserve">предусмотренных на текущую </w:t>
            </w:r>
            <w:r w:rsidRPr="00BD7B1D">
              <w:rPr>
                <w:sz w:val="22"/>
                <w:szCs w:val="22"/>
              </w:rPr>
              <w:t>деятельность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lastRenderedPageBreak/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lastRenderedPageBreak/>
              <w:t>3.2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Своевременное осуществление работ по содержанию автомобильных дорог, в том числе очистке  от снега в зимний период времени</w:t>
            </w: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/бюджет сельского поселения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 xml:space="preserve">В пределах средств, предусмотренных на текущую </w:t>
            </w:r>
            <w:r w:rsidRPr="00BD7B1D">
              <w:rPr>
                <w:sz w:val="22"/>
                <w:szCs w:val="22"/>
              </w:rPr>
              <w:t xml:space="preserve">деятельность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1391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D7B1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Развитие системы оказания помощи пострадавшим  в дорожно-транспортных происшествиях</w:t>
            </w: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4.1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8"/>
              </w:rPr>
            </w:pPr>
            <w:r w:rsidRPr="00BD7B1D">
              <w:rPr>
                <w:rFonts w:eastAsia="Calibri"/>
                <w:sz w:val="24"/>
                <w:szCs w:val="22"/>
                <w:lang w:eastAsia="en-US"/>
              </w:rPr>
              <w:t>Информирование о правилах оказания первой помощи пострадавшим в дорожно-транспортных происшествиях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4.2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  <w:sz w:val="24"/>
                <w:szCs w:val="22"/>
                <w:lang w:eastAsia="en-US"/>
              </w:rPr>
            </w:pPr>
            <w:r w:rsidRPr="00BD7B1D">
              <w:rPr>
                <w:sz w:val="24"/>
                <w:szCs w:val="22"/>
              </w:rPr>
              <w:t>Проведение внеклассных учебных занятий в общеобразовательных учреждениях по оказанию  помощи пострадавшим в дорожно-транспортных происшествиях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lastRenderedPageBreak/>
              <w:t>4.3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Проведение мероприятий по вопросам взаимодействия служб, привлекаемых к оказанию помощи пострадавшим и ликвидации последствий дорожно-транспортных происшествий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  <w:r w:rsidRPr="00BD7B1D">
              <w:rPr>
                <w:sz w:val="22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8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ВСЕГО ПО МУНИЦИПАЛЬНОЙ ПРОГРАММЕ, В ТОМ ЧИСЛЕ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sz w:val="24"/>
                <w:szCs w:val="22"/>
              </w:rPr>
            </w:pPr>
            <w:r w:rsidRPr="00BD7B1D">
              <w:rPr>
                <w:b/>
                <w:sz w:val="24"/>
                <w:szCs w:val="22"/>
              </w:rPr>
              <w:t>164,323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sz w:val="24"/>
                <w:szCs w:val="22"/>
              </w:rPr>
            </w:pPr>
            <w:r w:rsidRPr="00BD7B1D">
              <w:rPr>
                <w:b/>
                <w:sz w:val="24"/>
                <w:szCs w:val="22"/>
              </w:rPr>
              <w:t>23,3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spacing w:after="200" w:line="276" w:lineRule="auto"/>
              <w:jc w:val="center"/>
              <w:rPr>
                <w:b/>
                <w:sz w:val="24"/>
                <w:szCs w:val="22"/>
              </w:rPr>
            </w:pPr>
            <w:r w:rsidRPr="00BD7B1D">
              <w:rPr>
                <w:b/>
                <w:sz w:val="24"/>
                <w:szCs w:val="22"/>
              </w:rPr>
              <w:t>23,0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spacing w:after="200" w:line="276" w:lineRule="auto"/>
              <w:jc w:val="center"/>
              <w:rPr>
                <w:b/>
                <w:sz w:val="24"/>
                <w:szCs w:val="22"/>
              </w:rPr>
            </w:pPr>
            <w:r w:rsidRPr="00BD7B1D">
              <w:rPr>
                <w:b/>
                <w:sz w:val="24"/>
                <w:szCs w:val="22"/>
              </w:rPr>
              <w:t>27,923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spacing w:after="200" w:line="276" w:lineRule="auto"/>
              <w:jc w:val="center"/>
              <w:rPr>
                <w:b/>
                <w:sz w:val="24"/>
                <w:szCs w:val="22"/>
              </w:rPr>
            </w:pPr>
            <w:r w:rsidRPr="00BD7B1D">
              <w:rPr>
                <w:b/>
                <w:sz w:val="24"/>
                <w:szCs w:val="22"/>
              </w:rPr>
              <w:t>37,7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spacing w:after="200" w:line="276" w:lineRule="auto"/>
              <w:jc w:val="center"/>
              <w:rPr>
                <w:b/>
                <w:sz w:val="24"/>
                <w:szCs w:val="22"/>
              </w:rPr>
            </w:pPr>
            <w:r w:rsidRPr="00BD7B1D">
              <w:rPr>
                <w:b/>
                <w:sz w:val="24"/>
                <w:szCs w:val="22"/>
              </w:rPr>
              <w:t>37,7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spacing w:after="200" w:line="276" w:lineRule="auto"/>
              <w:jc w:val="center"/>
              <w:rPr>
                <w:b/>
                <w:sz w:val="24"/>
                <w:szCs w:val="22"/>
              </w:rPr>
            </w:pPr>
            <w:r w:rsidRPr="00BD7B1D">
              <w:rPr>
                <w:b/>
                <w:sz w:val="24"/>
                <w:szCs w:val="22"/>
              </w:rPr>
              <w:t>2</w:t>
            </w: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Местный бюджет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sz w:val="24"/>
                <w:szCs w:val="22"/>
              </w:rPr>
            </w:pPr>
            <w:r w:rsidRPr="00BD7B1D">
              <w:rPr>
                <w:b/>
                <w:sz w:val="24"/>
                <w:szCs w:val="22"/>
              </w:rPr>
              <w:t>164,323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sz w:val="24"/>
                <w:szCs w:val="22"/>
              </w:rPr>
            </w:pPr>
            <w:r w:rsidRPr="00BD7B1D">
              <w:rPr>
                <w:b/>
                <w:sz w:val="24"/>
                <w:szCs w:val="22"/>
              </w:rPr>
              <w:t>23,3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spacing w:after="200" w:line="276" w:lineRule="auto"/>
              <w:jc w:val="center"/>
              <w:rPr>
                <w:b/>
                <w:sz w:val="24"/>
                <w:szCs w:val="22"/>
              </w:rPr>
            </w:pPr>
            <w:r w:rsidRPr="00BD7B1D">
              <w:rPr>
                <w:b/>
                <w:sz w:val="24"/>
                <w:szCs w:val="22"/>
              </w:rPr>
              <w:t>23,0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spacing w:after="200" w:line="276" w:lineRule="auto"/>
              <w:jc w:val="center"/>
              <w:rPr>
                <w:b/>
                <w:sz w:val="24"/>
                <w:szCs w:val="22"/>
              </w:rPr>
            </w:pPr>
            <w:r w:rsidRPr="00BD7B1D">
              <w:rPr>
                <w:b/>
                <w:sz w:val="24"/>
                <w:szCs w:val="22"/>
              </w:rPr>
              <w:t>27,923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spacing w:after="200" w:line="276" w:lineRule="auto"/>
              <w:jc w:val="center"/>
              <w:rPr>
                <w:b/>
                <w:sz w:val="24"/>
                <w:szCs w:val="22"/>
              </w:rPr>
            </w:pPr>
            <w:r w:rsidRPr="00BD7B1D">
              <w:rPr>
                <w:b/>
                <w:sz w:val="24"/>
                <w:szCs w:val="22"/>
              </w:rPr>
              <w:t>37,7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spacing w:after="200" w:line="276" w:lineRule="auto"/>
              <w:jc w:val="center"/>
              <w:rPr>
                <w:b/>
                <w:sz w:val="24"/>
                <w:szCs w:val="22"/>
              </w:rPr>
            </w:pPr>
            <w:r w:rsidRPr="00BD7B1D">
              <w:rPr>
                <w:b/>
                <w:sz w:val="24"/>
                <w:szCs w:val="22"/>
              </w:rPr>
              <w:t>37,7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B1D" w:rsidRPr="00BD7B1D" w:rsidRDefault="00BD7B1D" w:rsidP="00BD7B1D">
            <w:pPr>
              <w:spacing w:after="200" w:line="276" w:lineRule="auto"/>
              <w:jc w:val="center"/>
              <w:rPr>
                <w:b/>
                <w:sz w:val="24"/>
                <w:szCs w:val="22"/>
              </w:rPr>
            </w:pPr>
            <w:r w:rsidRPr="00BD7B1D">
              <w:rPr>
                <w:b/>
                <w:sz w:val="24"/>
                <w:szCs w:val="22"/>
              </w:rPr>
              <w:t>2</w:t>
            </w: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3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в том числе субсидии</w:t>
            </w: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из местного бюджета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4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Областной бюджет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6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внебюджетные источники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7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Капитальные вложения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местный бюджет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9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в том числе субсидии</w:t>
            </w: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из местного бюджета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Областной бюджет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12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внебюджетные источники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Прочие нужды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lastRenderedPageBreak/>
              <w:t>14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Местный бюджет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15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в том числе субсидии</w:t>
            </w:r>
          </w:p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из местного бюджета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BD7B1D" w:rsidRPr="00BD7B1D" w:rsidTr="00F2287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16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  <w:r w:rsidRPr="00BD7B1D">
              <w:rPr>
                <w:sz w:val="24"/>
                <w:szCs w:val="22"/>
              </w:rPr>
              <w:t>Областной бюджет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2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B1D" w:rsidRPr="00BD7B1D" w:rsidRDefault="00BD7B1D" w:rsidP="00BD7B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8"/>
              </w:rPr>
            </w:pPr>
          </w:p>
        </w:tc>
      </w:tr>
    </w:tbl>
    <w:p w:rsidR="00BD7B1D" w:rsidRPr="00BD7B1D" w:rsidRDefault="00BD7B1D" w:rsidP="00BD7B1D">
      <w:pPr>
        <w:spacing w:after="200" w:line="276" w:lineRule="auto"/>
        <w:ind w:firstLine="547"/>
        <w:jc w:val="both"/>
        <w:rPr>
          <w:sz w:val="22"/>
          <w:szCs w:val="22"/>
        </w:rPr>
      </w:pPr>
    </w:p>
    <w:p w:rsidR="00BD7B1D" w:rsidRPr="00BD7B1D" w:rsidRDefault="00BD7B1D" w:rsidP="00BD7B1D">
      <w:pPr>
        <w:spacing w:after="200" w:line="276" w:lineRule="auto"/>
        <w:ind w:firstLine="547"/>
        <w:jc w:val="both"/>
        <w:rPr>
          <w:rFonts w:ascii="Calibri" w:hAnsi="Calibri"/>
          <w:sz w:val="22"/>
          <w:szCs w:val="22"/>
        </w:rPr>
      </w:pPr>
    </w:p>
    <w:p w:rsidR="00BD7B1D" w:rsidRPr="00BD7B1D" w:rsidRDefault="00BD7B1D" w:rsidP="00BD7B1D">
      <w:pPr>
        <w:spacing w:after="200" w:line="276" w:lineRule="auto"/>
        <w:ind w:firstLine="547"/>
        <w:jc w:val="both"/>
        <w:rPr>
          <w:rFonts w:ascii="Calibri" w:hAnsi="Calibri"/>
          <w:sz w:val="22"/>
          <w:szCs w:val="22"/>
        </w:rPr>
      </w:pPr>
    </w:p>
    <w:p w:rsidR="00BD7B1D" w:rsidRPr="00BD7B1D" w:rsidRDefault="00BD7B1D" w:rsidP="00BD7B1D">
      <w:pPr>
        <w:spacing w:after="200" w:line="276" w:lineRule="auto"/>
        <w:ind w:firstLine="547"/>
        <w:jc w:val="both"/>
        <w:rPr>
          <w:rFonts w:ascii="Calibri" w:hAnsi="Calibri"/>
          <w:sz w:val="22"/>
          <w:szCs w:val="22"/>
        </w:rPr>
      </w:pPr>
    </w:p>
    <w:p w:rsidR="00BD7B1D" w:rsidRPr="00BD7B1D" w:rsidRDefault="00BD7B1D" w:rsidP="00BD7B1D">
      <w:pPr>
        <w:spacing w:after="200" w:line="276" w:lineRule="auto"/>
        <w:ind w:firstLine="547"/>
        <w:jc w:val="both"/>
        <w:rPr>
          <w:rFonts w:ascii="Calibri" w:hAnsi="Calibri"/>
          <w:sz w:val="22"/>
          <w:szCs w:val="22"/>
        </w:rPr>
      </w:pPr>
    </w:p>
    <w:p w:rsidR="00BD7B1D" w:rsidRPr="00BD7B1D" w:rsidRDefault="00BD7B1D" w:rsidP="00BD7B1D">
      <w:pPr>
        <w:spacing w:after="200" w:line="276" w:lineRule="auto"/>
        <w:ind w:firstLine="547"/>
        <w:jc w:val="both"/>
        <w:rPr>
          <w:rFonts w:ascii="Calibri" w:hAnsi="Calibri"/>
          <w:sz w:val="22"/>
          <w:szCs w:val="22"/>
        </w:rPr>
      </w:pPr>
    </w:p>
    <w:p w:rsidR="00BD7B1D" w:rsidRPr="00BD7B1D" w:rsidRDefault="00BD7B1D" w:rsidP="00BD7B1D">
      <w:pPr>
        <w:spacing w:after="200" w:line="276" w:lineRule="auto"/>
        <w:ind w:firstLine="547"/>
        <w:jc w:val="both"/>
        <w:rPr>
          <w:rFonts w:ascii="Calibri" w:hAnsi="Calibri"/>
          <w:sz w:val="22"/>
          <w:szCs w:val="22"/>
        </w:rPr>
      </w:pPr>
    </w:p>
    <w:p w:rsidR="00BD7B1D" w:rsidRPr="00BD7B1D" w:rsidRDefault="00BD7B1D" w:rsidP="00BD7B1D">
      <w:pPr>
        <w:spacing w:after="200" w:line="276" w:lineRule="auto"/>
        <w:ind w:firstLine="547"/>
        <w:jc w:val="both"/>
        <w:rPr>
          <w:rFonts w:ascii="Calibri" w:hAnsi="Calibri"/>
          <w:sz w:val="22"/>
          <w:szCs w:val="22"/>
        </w:rPr>
      </w:pPr>
    </w:p>
    <w:p w:rsidR="00BD7B1D" w:rsidRPr="00BD7B1D" w:rsidRDefault="00BD7B1D" w:rsidP="00BD7B1D">
      <w:pPr>
        <w:spacing w:after="200" w:line="276" w:lineRule="auto"/>
        <w:ind w:firstLine="547"/>
        <w:jc w:val="both"/>
        <w:rPr>
          <w:rFonts w:ascii="Calibri" w:hAnsi="Calibri"/>
          <w:sz w:val="22"/>
          <w:szCs w:val="22"/>
        </w:rPr>
      </w:pPr>
    </w:p>
    <w:p w:rsidR="00BD7B1D" w:rsidRPr="00BD7B1D" w:rsidRDefault="00BD7B1D" w:rsidP="00BD7B1D">
      <w:pPr>
        <w:spacing w:after="200" w:line="276" w:lineRule="auto"/>
        <w:ind w:firstLine="547"/>
        <w:jc w:val="both"/>
        <w:rPr>
          <w:rFonts w:ascii="Calibri" w:hAnsi="Calibri"/>
          <w:sz w:val="22"/>
          <w:szCs w:val="22"/>
        </w:rPr>
      </w:pPr>
    </w:p>
    <w:p w:rsidR="00BD7B1D" w:rsidRPr="00BD7B1D" w:rsidRDefault="00BD7B1D" w:rsidP="00BD7B1D">
      <w:pPr>
        <w:spacing w:after="200" w:line="276" w:lineRule="auto"/>
        <w:ind w:firstLine="547"/>
        <w:jc w:val="both"/>
        <w:rPr>
          <w:rFonts w:ascii="Calibri" w:hAnsi="Calibri"/>
          <w:sz w:val="22"/>
          <w:szCs w:val="22"/>
        </w:rPr>
      </w:pPr>
    </w:p>
    <w:p w:rsidR="00BD7B1D" w:rsidRPr="00BD7B1D" w:rsidRDefault="00BD7B1D" w:rsidP="00BD7B1D">
      <w:pPr>
        <w:spacing w:after="200" w:line="276" w:lineRule="auto"/>
        <w:ind w:firstLine="547"/>
        <w:jc w:val="both"/>
        <w:rPr>
          <w:rFonts w:ascii="Calibri" w:hAnsi="Calibri"/>
          <w:sz w:val="22"/>
          <w:szCs w:val="22"/>
        </w:rPr>
      </w:pPr>
    </w:p>
    <w:p w:rsidR="00BD7B1D" w:rsidRPr="00BD7B1D" w:rsidRDefault="00BD7B1D" w:rsidP="00BD7B1D">
      <w:pPr>
        <w:spacing w:after="200" w:line="276" w:lineRule="auto"/>
        <w:ind w:firstLine="547"/>
        <w:jc w:val="both"/>
        <w:rPr>
          <w:rFonts w:ascii="Calibri" w:hAnsi="Calibri"/>
          <w:sz w:val="22"/>
          <w:szCs w:val="22"/>
        </w:rPr>
      </w:pPr>
    </w:p>
    <w:p w:rsidR="00BD7B1D" w:rsidRPr="00BD7B1D" w:rsidRDefault="00BD7B1D" w:rsidP="00BD7B1D">
      <w:pPr>
        <w:spacing w:after="200" w:line="276" w:lineRule="auto"/>
        <w:ind w:firstLine="547"/>
        <w:jc w:val="both"/>
        <w:rPr>
          <w:rFonts w:ascii="Calibri" w:hAnsi="Calibri"/>
          <w:sz w:val="22"/>
          <w:szCs w:val="22"/>
        </w:rPr>
      </w:pPr>
    </w:p>
    <w:p w:rsidR="00BD7B1D" w:rsidRPr="00BD7B1D" w:rsidRDefault="00BD7B1D" w:rsidP="00BD7B1D">
      <w:pPr>
        <w:spacing w:after="200" w:line="276" w:lineRule="auto"/>
        <w:ind w:firstLine="547"/>
        <w:jc w:val="both"/>
        <w:rPr>
          <w:rFonts w:ascii="Calibri" w:hAnsi="Calibri"/>
          <w:sz w:val="22"/>
          <w:szCs w:val="22"/>
        </w:rPr>
      </w:pPr>
    </w:p>
    <w:p w:rsidR="00BD7B1D" w:rsidRPr="00BD7B1D" w:rsidRDefault="00BD7B1D" w:rsidP="00BD7B1D">
      <w:pPr>
        <w:spacing w:after="200" w:line="276" w:lineRule="auto"/>
        <w:ind w:firstLine="547"/>
        <w:jc w:val="both"/>
        <w:rPr>
          <w:rFonts w:ascii="Calibri" w:hAnsi="Calibri"/>
          <w:sz w:val="22"/>
          <w:szCs w:val="22"/>
        </w:rPr>
      </w:pPr>
    </w:p>
    <w:p w:rsidR="00BD7B1D" w:rsidRPr="00BD7B1D" w:rsidRDefault="00BD7B1D" w:rsidP="00BD7B1D">
      <w:pPr>
        <w:spacing w:after="200" w:line="276" w:lineRule="auto"/>
        <w:jc w:val="both"/>
        <w:rPr>
          <w:rFonts w:ascii="Calibri" w:hAnsi="Calibri"/>
          <w:sz w:val="22"/>
          <w:szCs w:val="22"/>
        </w:rPr>
        <w:sectPr w:rsidR="00BD7B1D" w:rsidRPr="00BD7B1D" w:rsidSect="00A015F8">
          <w:pgSz w:w="16838" w:h="11906" w:orient="landscape"/>
          <w:pgMar w:top="709" w:right="851" w:bottom="851" w:left="851" w:header="709" w:footer="709" w:gutter="0"/>
          <w:cols w:space="708"/>
          <w:docGrid w:linePitch="360"/>
        </w:sectPr>
      </w:pPr>
      <w:bookmarkStart w:id="0" w:name="_GoBack"/>
      <w:bookmarkEnd w:id="0"/>
    </w:p>
    <w:p w:rsidR="00BD7B1D" w:rsidRPr="008E4429" w:rsidRDefault="00BD7B1D" w:rsidP="00832E44">
      <w:pPr>
        <w:spacing w:line="360" w:lineRule="auto"/>
        <w:jc w:val="both"/>
        <w:rPr>
          <w:b/>
          <w:sz w:val="28"/>
          <w:szCs w:val="28"/>
        </w:rPr>
      </w:pPr>
    </w:p>
    <w:sectPr w:rsidR="00BD7B1D" w:rsidRPr="008E4429" w:rsidSect="00A015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BE7"/>
    <w:multiLevelType w:val="hybridMultilevel"/>
    <w:tmpl w:val="7CFAE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54CE7"/>
    <w:multiLevelType w:val="hybridMultilevel"/>
    <w:tmpl w:val="2B7691E0"/>
    <w:lvl w:ilvl="0" w:tplc="E82471A4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C18"/>
    <w:rsid w:val="00001ECA"/>
    <w:rsid w:val="0000439B"/>
    <w:rsid w:val="0000516A"/>
    <w:rsid w:val="00030433"/>
    <w:rsid w:val="00037684"/>
    <w:rsid w:val="000402E0"/>
    <w:rsid w:val="00042669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579EA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3004"/>
    <w:rsid w:val="000B617D"/>
    <w:rsid w:val="000C20DC"/>
    <w:rsid w:val="000C34EE"/>
    <w:rsid w:val="000C577E"/>
    <w:rsid w:val="000C5B76"/>
    <w:rsid w:val="000C6360"/>
    <w:rsid w:val="000D4CE5"/>
    <w:rsid w:val="000D655E"/>
    <w:rsid w:val="000E0C59"/>
    <w:rsid w:val="000E1D8F"/>
    <w:rsid w:val="000E4FB0"/>
    <w:rsid w:val="000E5412"/>
    <w:rsid w:val="000E696B"/>
    <w:rsid w:val="000F2E47"/>
    <w:rsid w:val="000F3E94"/>
    <w:rsid w:val="001045A2"/>
    <w:rsid w:val="00105F39"/>
    <w:rsid w:val="001062F2"/>
    <w:rsid w:val="001163E6"/>
    <w:rsid w:val="00116587"/>
    <w:rsid w:val="00123B7C"/>
    <w:rsid w:val="00126124"/>
    <w:rsid w:val="00131F6A"/>
    <w:rsid w:val="001322DB"/>
    <w:rsid w:val="00133931"/>
    <w:rsid w:val="0013462C"/>
    <w:rsid w:val="001360C4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D5DA2"/>
    <w:rsid w:val="001E372C"/>
    <w:rsid w:val="001F1295"/>
    <w:rsid w:val="001F2CFC"/>
    <w:rsid w:val="001F4C4D"/>
    <w:rsid w:val="001F5F0C"/>
    <w:rsid w:val="001F6E6B"/>
    <w:rsid w:val="00206400"/>
    <w:rsid w:val="00211504"/>
    <w:rsid w:val="00213B17"/>
    <w:rsid w:val="0022365B"/>
    <w:rsid w:val="00232CA7"/>
    <w:rsid w:val="002335C4"/>
    <w:rsid w:val="00234CC5"/>
    <w:rsid w:val="00235FBC"/>
    <w:rsid w:val="00236B2B"/>
    <w:rsid w:val="00243CB5"/>
    <w:rsid w:val="00245F95"/>
    <w:rsid w:val="00246E73"/>
    <w:rsid w:val="00247EE8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775A7"/>
    <w:rsid w:val="0028239C"/>
    <w:rsid w:val="002828C0"/>
    <w:rsid w:val="00294403"/>
    <w:rsid w:val="002A09EB"/>
    <w:rsid w:val="002A102A"/>
    <w:rsid w:val="002A5189"/>
    <w:rsid w:val="002A6B8B"/>
    <w:rsid w:val="002B5C9A"/>
    <w:rsid w:val="002B733A"/>
    <w:rsid w:val="002B74F9"/>
    <w:rsid w:val="002C07B7"/>
    <w:rsid w:val="002C1A6C"/>
    <w:rsid w:val="002D50B3"/>
    <w:rsid w:val="002E0B55"/>
    <w:rsid w:val="002E0E00"/>
    <w:rsid w:val="002E1295"/>
    <w:rsid w:val="002E16A1"/>
    <w:rsid w:val="002F33C9"/>
    <w:rsid w:val="0030331F"/>
    <w:rsid w:val="003043EF"/>
    <w:rsid w:val="00311ABB"/>
    <w:rsid w:val="0031292B"/>
    <w:rsid w:val="00314D2F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BF9"/>
    <w:rsid w:val="00355D6F"/>
    <w:rsid w:val="00356E0C"/>
    <w:rsid w:val="00361488"/>
    <w:rsid w:val="00363AB8"/>
    <w:rsid w:val="00366A85"/>
    <w:rsid w:val="003754BD"/>
    <w:rsid w:val="00377569"/>
    <w:rsid w:val="00381B6A"/>
    <w:rsid w:val="003829CC"/>
    <w:rsid w:val="003853F4"/>
    <w:rsid w:val="003878C3"/>
    <w:rsid w:val="00394CF2"/>
    <w:rsid w:val="00395EA9"/>
    <w:rsid w:val="00397536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51AA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2DC"/>
    <w:rsid w:val="00402FA5"/>
    <w:rsid w:val="004038AC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65587"/>
    <w:rsid w:val="00470AA5"/>
    <w:rsid w:val="00471BE1"/>
    <w:rsid w:val="004720D8"/>
    <w:rsid w:val="0047270A"/>
    <w:rsid w:val="004774E9"/>
    <w:rsid w:val="0048231A"/>
    <w:rsid w:val="004823CC"/>
    <w:rsid w:val="0048427B"/>
    <w:rsid w:val="0048521D"/>
    <w:rsid w:val="00486FA7"/>
    <w:rsid w:val="00487F5D"/>
    <w:rsid w:val="00487F8C"/>
    <w:rsid w:val="004966E4"/>
    <w:rsid w:val="004A31F0"/>
    <w:rsid w:val="004A347C"/>
    <w:rsid w:val="004A3A1D"/>
    <w:rsid w:val="004A5116"/>
    <w:rsid w:val="004B0430"/>
    <w:rsid w:val="004B6CB3"/>
    <w:rsid w:val="004B7792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46A98"/>
    <w:rsid w:val="005516B2"/>
    <w:rsid w:val="00555C86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B6664"/>
    <w:rsid w:val="005C530A"/>
    <w:rsid w:val="005C7B03"/>
    <w:rsid w:val="005D136B"/>
    <w:rsid w:val="005D53BF"/>
    <w:rsid w:val="005D57AA"/>
    <w:rsid w:val="005D624E"/>
    <w:rsid w:val="005E2B89"/>
    <w:rsid w:val="005E4702"/>
    <w:rsid w:val="005E7AB6"/>
    <w:rsid w:val="005F0CAB"/>
    <w:rsid w:val="005F1ECB"/>
    <w:rsid w:val="005F5E28"/>
    <w:rsid w:val="005F622F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5D1A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61C68"/>
    <w:rsid w:val="00662B62"/>
    <w:rsid w:val="0066617F"/>
    <w:rsid w:val="00666716"/>
    <w:rsid w:val="00670700"/>
    <w:rsid w:val="0067084E"/>
    <w:rsid w:val="006709DF"/>
    <w:rsid w:val="00674781"/>
    <w:rsid w:val="00680F0C"/>
    <w:rsid w:val="00684B74"/>
    <w:rsid w:val="0068798A"/>
    <w:rsid w:val="00693578"/>
    <w:rsid w:val="00693F3D"/>
    <w:rsid w:val="00694FEC"/>
    <w:rsid w:val="006963C6"/>
    <w:rsid w:val="006972C6"/>
    <w:rsid w:val="006A0813"/>
    <w:rsid w:val="006A3698"/>
    <w:rsid w:val="006A686D"/>
    <w:rsid w:val="006B0742"/>
    <w:rsid w:val="006B07F2"/>
    <w:rsid w:val="006B230B"/>
    <w:rsid w:val="006B5EFD"/>
    <w:rsid w:val="006C34AD"/>
    <w:rsid w:val="006C3DB2"/>
    <w:rsid w:val="006C3DB8"/>
    <w:rsid w:val="006C5AB6"/>
    <w:rsid w:val="006C6F45"/>
    <w:rsid w:val="006C740B"/>
    <w:rsid w:val="006D1487"/>
    <w:rsid w:val="006D1591"/>
    <w:rsid w:val="006D2653"/>
    <w:rsid w:val="006D3DCD"/>
    <w:rsid w:val="006D3EDD"/>
    <w:rsid w:val="006D50F0"/>
    <w:rsid w:val="006D7E28"/>
    <w:rsid w:val="006E0F60"/>
    <w:rsid w:val="006E2998"/>
    <w:rsid w:val="006E4302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501E0"/>
    <w:rsid w:val="0075286E"/>
    <w:rsid w:val="00755713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916CD"/>
    <w:rsid w:val="00791F13"/>
    <w:rsid w:val="00792E24"/>
    <w:rsid w:val="007A3FE0"/>
    <w:rsid w:val="007A42FF"/>
    <w:rsid w:val="007A5F28"/>
    <w:rsid w:val="007C5B1A"/>
    <w:rsid w:val="007C72D3"/>
    <w:rsid w:val="007D0C4A"/>
    <w:rsid w:val="007D157C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606C"/>
    <w:rsid w:val="007F0F7E"/>
    <w:rsid w:val="007F20AF"/>
    <w:rsid w:val="007F2397"/>
    <w:rsid w:val="007F34A9"/>
    <w:rsid w:val="007F6223"/>
    <w:rsid w:val="007F6866"/>
    <w:rsid w:val="007F75DA"/>
    <w:rsid w:val="008040C7"/>
    <w:rsid w:val="008042E2"/>
    <w:rsid w:val="00810633"/>
    <w:rsid w:val="00811DF1"/>
    <w:rsid w:val="00821C92"/>
    <w:rsid w:val="00824015"/>
    <w:rsid w:val="00832187"/>
    <w:rsid w:val="00832E44"/>
    <w:rsid w:val="0083649D"/>
    <w:rsid w:val="00850811"/>
    <w:rsid w:val="00853D51"/>
    <w:rsid w:val="008542BA"/>
    <w:rsid w:val="00855CEC"/>
    <w:rsid w:val="00856648"/>
    <w:rsid w:val="00857DE4"/>
    <w:rsid w:val="00860311"/>
    <w:rsid w:val="00864BCD"/>
    <w:rsid w:val="00866461"/>
    <w:rsid w:val="00867FD7"/>
    <w:rsid w:val="00870483"/>
    <w:rsid w:val="0087389B"/>
    <w:rsid w:val="008749FD"/>
    <w:rsid w:val="0088150C"/>
    <w:rsid w:val="00881DDF"/>
    <w:rsid w:val="008835A2"/>
    <w:rsid w:val="00883B74"/>
    <w:rsid w:val="00887342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3C2B"/>
    <w:rsid w:val="008D5571"/>
    <w:rsid w:val="008E3F2D"/>
    <w:rsid w:val="008E3FC7"/>
    <w:rsid w:val="008E4429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3EAA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152E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0E16"/>
    <w:rsid w:val="00A34371"/>
    <w:rsid w:val="00A348AB"/>
    <w:rsid w:val="00A352A8"/>
    <w:rsid w:val="00A36735"/>
    <w:rsid w:val="00A450AA"/>
    <w:rsid w:val="00A51EEE"/>
    <w:rsid w:val="00A51F8B"/>
    <w:rsid w:val="00A53CB2"/>
    <w:rsid w:val="00A55108"/>
    <w:rsid w:val="00A56D6E"/>
    <w:rsid w:val="00A60806"/>
    <w:rsid w:val="00A61E71"/>
    <w:rsid w:val="00A646AB"/>
    <w:rsid w:val="00A71F95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E6223"/>
    <w:rsid w:val="00AF08AC"/>
    <w:rsid w:val="00AF26D0"/>
    <w:rsid w:val="00AF3152"/>
    <w:rsid w:val="00AF3A6C"/>
    <w:rsid w:val="00AF75E7"/>
    <w:rsid w:val="00B05E59"/>
    <w:rsid w:val="00B077C0"/>
    <w:rsid w:val="00B10C96"/>
    <w:rsid w:val="00B139A6"/>
    <w:rsid w:val="00B13F0C"/>
    <w:rsid w:val="00B23A48"/>
    <w:rsid w:val="00B269A8"/>
    <w:rsid w:val="00B35189"/>
    <w:rsid w:val="00B36049"/>
    <w:rsid w:val="00B41C52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97A1D"/>
    <w:rsid w:val="00BA0D10"/>
    <w:rsid w:val="00BA1D3E"/>
    <w:rsid w:val="00BA4CF4"/>
    <w:rsid w:val="00BA4FC1"/>
    <w:rsid w:val="00BA62B0"/>
    <w:rsid w:val="00BB7164"/>
    <w:rsid w:val="00BC1524"/>
    <w:rsid w:val="00BC16E8"/>
    <w:rsid w:val="00BC3CFC"/>
    <w:rsid w:val="00BC523F"/>
    <w:rsid w:val="00BC7344"/>
    <w:rsid w:val="00BD03FF"/>
    <w:rsid w:val="00BD2457"/>
    <w:rsid w:val="00BD7B1D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3CE6"/>
    <w:rsid w:val="00C044BD"/>
    <w:rsid w:val="00C0456B"/>
    <w:rsid w:val="00C1081B"/>
    <w:rsid w:val="00C10BEF"/>
    <w:rsid w:val="00C13B25"/>
    <w:rsid w:val="00C16488"/>
    <w:rsid w:val="00C21554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75D01"/>
    <w:rsid w:val="00C8017A"/>
    <w:rsid w:val="00C81FAC"/>
    <w:rsid w:val="00C82852"/>
    <w:rsid w:val="00C83DD8"/>
    <w:rsid w:val="00C84FA3"/>
    <w:rsid w:val="00C85B40"/>
    <w:rsid w:val="00C86DB9"/>
    <w:rsid w:val="00C9043B"/>
    <w:rsid w:val="00C91876"/>
    <w:rsid w:val="00CA3FBC"/>
    <w:rsid w:val="00CB107E"/>
    <w:rsid w:val="00CB16FA"/>
    <w:rsid w:val="00CB1D0B"/>
    <w:rsid w:val="00CB2859"/>
    <w:rsid w:val="00CB3D2A"/>
    <w:rsid w:val="00CC1387"/>
    <w:rsid w:val="00CC1966"/>
    <w:rsid w:val="00CC5575"/>
    <w:rsid w:val="00CE2438"/>
    <w:rsid w:val="00CF1FEF"/>
    <w:rsid w:val="00CF430A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57B35"/>
    <w:rsid w:val="00D64470"/>
    <w:rsid w:val="00D809D8"/>
    <w:rsid w:val="00D9054D"/>
    <w:rsid w:val="00DA1892"/>
    <w:rsid w:val="00DA3081"/>
    <w:rsid w:val="00DA6E74"/>
    <w:rsid w:val="00DB2736"/>
    <w:rsid w:val="00DB5381"/>
    <w:rsid w:val="00DC2FEC"/>
    <w:rsid w:val="00DC5D5C"/>
    <w:rsid w:val="00DC61D3"/>
    <w:rsid w:val="00DD0B5B"/>
    <w:rsid w:val="00DD18A4"/>
    <w:rsid w:val="00DD2193"/>
    <w:rsid w:val="00DD585D"/>
    <w:rsid w:val="00DD7A00"/>
    <w:rsid w:val="00DE0C0E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7056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F47"/>
    <w:rsid w:val="00E82DA2"/>
    <w:rsid w:val="00E83CBE"/>
    <w:rsid w:val="00E83FDD"/>
    <w:rsid w:val="00E84240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4033"/>
    <w:rsid w:val="00EB5EA7"/>
    <w:rsid w:val="00EB7FC2"/>
    <w:rsid w:val="00EC44C2"/>
    <w:rsid w:val="00EC4890"/>
    <w:rsid w:val="00EC4FC1"/>
    <w:rsid w:val="00EC76B6"/>
    <w:rsid w:val="00ED0D82"/>
    <w:rsid w:val="00ED27EF"/>
    <w:rsid w:val="00ED292D"/>
    <w:rsid w:val="00ED67C0"/>
    <w:rsid w:val="00EE5A91"/>
    <w:rsid w:val="00EF11B9"/>
    <w:rsid w:val="00EF3F0A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3893"/>
    <w:rsid w:val="00F3394D"/>
    <w:rsid w:val="00F41B7C"/>
    <w:rsid w:val="00F421E7"/>
    <w:rsid w:val="00F43402"/>
    <w:rsid w:val="00F45C21"/>
    <w:rsid w:val="00F47523"/>
    <w:rsid w:val="00F50ED8"/>
    <w:rsid w:val="00F53E87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972A2"/>
    <w:rsid w:val="00FA65D4"/>
    <w:rsid w:val="00FB3B8A"/>
    <w:rsid w:val="00FB3E1D"/>
    <w:rsid w:val="00FC20E7"/>
    <w:rsid w:val="00FC52EF"/>
    <w:rsid w:val="00FC63E5"/>
    <w:rsid w:val="00FD0C18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uiPriority w:val="99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42E57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5369BF"/>
    <w:pPr>
      <w:ind w:left="720"/>
      <w:contextualSpacing/>
    </w:pPr>
  </w:style>
  <w:style w:type="paragraph" w:customStyle="1" w:styleId="1">
    <w:name w:val="Знак1"/>
    <w:basedOn w:val="a"/>
    <w:uiPriority w:val="99"/>
    <w:rsid w:val="00604FD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66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9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112</cp:revision>
  <cp:lastPrinted>2019-01-22T07:32:00Z</cp:lastPrinted>
  <dcterms:created xsi:type="dcterms:W3CDTF">2015-06-26T10:52:00Z</dcterms:created>
  <dcterms:modified xsi:type="dcterms:W3CDTF">2019-01-25T06:41:00Z</dcterms:modified>
</cp:coreProperties>
</file>