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8486C4" wp14:editId="5332CE2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C85B47" w:rsidP="00C85B4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17.10.2018</w:t>
            </w:r>
            <w:r w:rsidR="00072938">
              <w:t xml:space="preserve">  </w:t>
            </w:r>
            <w:r>
              <w:t>№ 810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F1C0D9A" wp14:editId="5242BFC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5C5537F" wp14:editId="5E210D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F41451" w:rsidRPr="00786C8D" w:rsidRDefault="00F41451" w:rsidP="00F41451">
      <w:pPr>
        <w:ind w:left="426" w:right="5004"/>
        <w:jc w:val="both"/>
        <w:rPr>
          <w:sz w:val="22"/>
          <w:szCs w:val="22"/>
        </w:rPr>
      </w:pPr>
      <w:r w:rsidRPr="00786C8D">
        <w:rPr>
          <w:sz w:val="22"/>
          <w:szCs w:val="22"/>
        </w:rPr>
        <w:t xml:space="preserve">О внесении изменений в </w:t>
      </w:r>
      <w:r>
        <w:rPr>
          <w:sz w:val="22"/>
          <w:szCs w:val="22"/>
        </w:rPr>
        <w:t xml:space="preserve">муниципальную программу </w:t>
      </w:r>
      <w:r w:rsidRPr="00786C8D">
        <w:rPr>
          <w:sz w:val="22"/>
          <w:szCs w:val="22"/>
        </w:rPr>
        <w:t>«Развитие информационного общества в муниципальном районе Похвистневский Самар</w:t>
      </w:r>
      <w:r w:rsidR="007245D0">
        <w:rPr>
          <w:sz w:val="22"/>
          <w:szCs w:val="22"/>
        </w:rPr>
        <w:t>ской области на 2018-2022 годы»</w:t>
      </w:r>
    </w:p>
    <w:p w:rsidR="001D5B07" w:rsidRDefault="001D5B07" w:rsidP="001D5B0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06F5" w:rsidRPr="00F062EA" w:rsidRDefault="005606F5" w:rsidP="001D5B07">
      <w:pPr>
        <w:pStyle w:val="ad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06056B" w:rsidRPr="00F062EA">
        <w:rPr>
          <w:sz w:val="28"/>
          <w:szCs w:val="28"/>
        </w:rPr>
        <w:t xml:space="preserve">Самарской области </w:t>
      </w:r>
      <w:r w:rsidRPr="00F062EA">
        <w:rPr>
          <w:sz w:val="28"/>
          <w:szCs w:val="28"/>
        </w:rPr>
        <w:t>от 18.10.2013 №</w:t>
      </w:r>
      <w:r w:rsidR="00786C8D">
        <w:rPr>
          <w:sz w:val="28"/>
          <w:szCs w:val="28"/>
        </w:rPr>
        <w:t xml:space="preserve"> </w:t>
      </w:r>
      <w:r w:rsidRPr="00F062EA">
        <w:rPr>
          <w:sz w:val="28"/>
          <w:szCs w:val="28"/>
        </w:rPr>
        <w:t xml:space="preserve">709 «Об утверждении Порядка формирования и реализации муниципальных программ», </w:t>
      </w:r>
      <w:proofErr w:type="gramStart"/>
      <w:r w:rsidR="00786C8D">
        <w:rPr>
          <w:sz w:val="28"/>
          <w:szCs w:val="28"/>
        </w:rPr>
        <w:t xml:space="preserve">руководствуясь Уставом района </w:t>
      </w:r>
      <w:r w:rsidRPr="00F062EA">
        <w:rPr>
          <w:sz w:val="28"/>
          <w:szCs w:val="28"/>
        </w:rPr>
        <w:t>Администрация муниципального района</w:t>
      </w:r>
      <w:proofErr w:type="gramEnd"/>
      <w:r w:rsidRPr="00F062EA">
        <w:rPr>
          <w:sz w:val="28"/>
          <w:szCs w:val="28"/>
        </w:rPr>
        <w:t xml:space="preserve"> Похвистневский Самарской области</w:t>
      </w:r>
    </w:p>
    <w:p w:rsidR="001D5B07" w:rsidRDefault="009A040A" w:rsidP="001D5B07">
      <w:pPr>
        <w:spacing w:line="288" w:lineRule="auto"/>
        <w:ind w:firstLine="709"/>
        <w:jc w:val="center"/>
        <w:rPr>
          <w:sz w:val="28"/>
          <w:szCs w:val="28"/>
        </w:rPr>
      </w:pPr>
      <w:r w:rsidRPr="00F062EA">
        <w:rPr>
          <w:sz w:val="28"/>
          <w:szCs w:val="28"/>
        </w:rPr>
        <w:t xml:space="preserve"> </w:t>
      </w:r>
    </w:p>
    <w:p w:rsidR="009A040A" w:rsidRDefault="009A040A" w:rsidP="001D5B07">
      <w:pPr>
        <w:spacing w:line="288" w:lineRule="auto"/>
        <w:ind w:firstLine="709"/>
        <w:jc w:val="center"/>
        <w:rPr>
          <w:b/>
          <w:sz w:val="28"/>
          <w:szCs w:val="28"/>
        </w:rPr>
      </w:pPr>
      <w:r w:rsidRPr="00F062EA">
        <w:rPr>
          <w:b/>
          <w:sz w:val="28"/>
          <w:szCs w:val="28"/>
        </w:rPr>
        <w:t>ПОСТАНОВЛЯЕТ:</w:t>
      </w:r>
    </w:p>
    <w:p w:rsidR="0020001D" w:rsidRPr="00F062EA" w:rsidRDefault="0020001D" w:rsidP="001D5B07">
      <w:pPr>
        <w:spacing w:line="288" w:lineRule="auto"/>
        <w:ind w:firstLine="709"/>
        <w:jc w:val="center"/>
        <w:rPr>
          <w:b/>
          <w:sz w:val="28"/>
          <w:szCs w:val="28"/>
        </w:rPr>
      </w:pPr>
    </w:p>
    <w:p w:rsidR="00F062EA" w:rsidRPr="0006056B" w:rsidRDefault="00F062EA" w:rsidP="001D5B07">
      <w:pPr>
        <w:pStyle w:val="12"/>
        <w:numPr>
          <w:ilvl w:val="0"/>
          <w:numId w:val="25"/>
        </w:numPr>
        <w:shd w:val="clear" w:color="auto" w:fill="auto"/>
        <w:spacing w:before="0" w:after="0" w:line="288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муниципальную программу «Развитие информационного общества в муниципальном районе Похвистневский Самарской области на 2018-2022 годы», </w:t>
      </w:r>
      <w:r w:rsidRPr="0006056B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утвержденную Постановлением Администрации муниципального района Похвистневский </w:t>
      </w:r>
      <w:r w:rsidR="0006056B" w:rsidRPr="0006056B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6056B" w:rsidRPr="000605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056B">
        <w:rPr>
          <w:rFonts w:ascii="Times New Roman" w:hAnsi="Times New Roman" w:cs="Times New Roman"/>
          <w:color w:val="000000"/>
          <w:sz w:val="28"/>
          <w:szCs w:val="28"/>
        </w:rPr>
        <w:t>от 17.05.2017 № 405</w:t>
      </w:r>
      <w:r w:rsidR="00F41451" w:rsidRPr="0006056B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 от </w:t>
      </w:r>
      <w:r w:rsidR="002538FE" w:rsidRPr="0006056B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F41451" w:rsidRPr="0006056B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2538FE" w:rsidRPr="0006056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41451" w:rsidRPr="0006056B">
        <w:rPr>
          <w:rFonts w:ascii="Times New Roman" w:hAnsi="Times New Roman" w:cs="Times New Roman"/>
          <w:color w:val="000000"/>
          <w:sz w:val="28"/>
          <w:szCs w:val="28"/>
        </w:rPr>
        <w:t xml:space="preserve">.2018 № </w:t>
      </w:r>
      <w:r w:rsidR="002538FE" w:rsidRPr="0006056B">
        <w:rPr>
          <w:rFonts w:ascii="Times New Roman" w:hAnsi="Times New Roman" w:cs="Times New Roman"/>
          <w:color w:val="000000"/>
          <w:sz w:val="28"/>
          <w:szCs w:val="28"/>
        </w:rPr>
        <w:t>447</w:t>
      </w:r>
      <w:r w:rsidR="00F41451" w:rsidRPr="0006056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6056B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 </w:t>
      </w:r>
    </w:p>
    <w:p w:rsidR="005606F5" w:rsidRP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06056B">
        <w:rPr>
          <w:sz w:val="28"/>
          <w:szCs w:val="28"/>
        </w:rPr>
        <w:t xml:space="preserve">1.1 </w:t>
      </w:r>
      <w:r w:rsidR="005606F5" w:rsidRPr="0006056B">
        <w:rPr>
          <w:sz w:val="28"/>
          <w:szCs w:val="28"/>
        </w:rPr>
        <w:t>в Паспорте муниципальной программы «Развитие информационного</w:t>
      </w:r>
      <w:r w:rsidR="005606F5" w:rsidRPr="00F062EA">
        <w:rPr>
          <w:sz w:val="28"/>
          <w:szCs w:val="28"/>
        </w:rPr>
        <w:t xml:space="preserve"> общества в муниципальном районе Похвистневский Самарской области на 2018-2022 годы»</w:t>
      </w:r>
      <w:r w:rsidR="007245D0">
        <w:rPr>
          <w:sz w:val="28"/>
          <w:szCs w:val="28"/>
        </w:rPr>
        <w:t xml:space="preserve"> раздел «Объемы и источники финансирования» </w:t>
      </w:r>
      <w:r w:rsidR="005606F5" w:rsidRPr="00F062EA">
        <w:rPr>
          <w:sz w:val="28"/>
          <w:szCs w:val="28"/>
        </w:rPr>
        <w:t xml:space="preserve">изложить в </w:t>
      </w:r>
      <w:r w:rsidR="00F41451">
        <w:rPr>
          <w:sz w:val="28"/>
          <w:szCs w:val="28"/>
        </w:rPr>
        <w:t>новой</w:t>
      </w:r>
      <w:r w:rsidR="005606F5" w:rsidRPr="00F062EA">
        <w:rPr>
          <w:sz w:val="28"/>
          <w:szCs w:val="28"/>
        </w:rPr>
        <w:t xml:space="preserve"> редакции:</w:t>
      </w:r>
    </w:p>
    <w:p w:rsidR="00F062EA" w:rsidRPr="00F062EA" w:rsidRDefault="007245D0" w:rsidP="007245D0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1451" w:rsidRPr="00F062EA">
        <w:rPr>
          <w:sz w:val="28"/>
          <w:szCs w:val="28"/>
        </w:rPr>
        <w:t>«</w:t>
      </w:r>
      <w:r w:rsidR="00F41451" w:rsidRPr="00F062EA">
        <w:rPr>
          <w:iCs/>
          <w:sz w:val="28"/>
          <w:szCs w:val="28"/>
        </w:rPr>
        <w:t>Объемы и источники финансирования</w:t>
      </w:r>
      <w:r>
        <w:rPr>
          <w:iCs/>
          <w:sz w:val="28"/>
          <w:szCs w:val="28"/>
        </w:rPr>
        <w:t xml:space="preserve"> - </w:t>
      </w:r>
      <w:r w:rsidR="00F062EA" w:rsidRPr="00F062EA">
        <w:rPr>
          <w:sz w:val="28"/>
          <w:szCs w:val="28"/>
        </w:rPr>
        <w:t xml:space="preserve">Реализация Программы осуществляется за счет средств бюджета муниципального района Похвистневский Самарской области, в том числе с учётом планируемых к поступлению в соответствии с действующим законодательством в бюджет муниципального района Похвистневский Самарской области средств </w:t>
      </w:r>
      <w:r w:rsidR="00F062EA" w:rsidRPr="00F062EA">
        <w:rPr>
          <w:sz w:val="28"/>
          <w:szCs w:val="28"/>
        </w:rPr>
        <w:lastRenderedPageBreak/>
        <w:t>вышестоящих бюджетов. Общий объем финансирования по Программе составит</w:t>
      </w:r>
      <w:r w:rsidR="00F062EA" w:rsidRPr="00F062EA">
        <w:rPr>
          <w:color w:val="1F497D"/>
          <w:sz w:val="28"/>
          <w:szCs w:val="28"/>
        </w:rPr>
        <w:t xml:space="preserve"> </w:t>
      </w:r>
      <w:r w:rsidR="001707B1">
        <w:rPr>
          <w:sz w:val="28"/>
          <w:szCs w:val="28"/>
        </w:rPr>
        <w:t>4</w:t>
      </w:r>
      <w:r w:rsidR="00F062EA" w:rsidRPr="00F062EA">
        <w:rPr>
          <w:sz w:val="28"/>
          <w:szCs w:val="28"/>
        </w:rPr>
        <w:t>350  тысяч рублей, в том числе по годам:</w:t>
      </w:r>
    </w:p>
    <w:p w:rsidR="00F062EA" w:rsidRP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2018 году- </w:t>
      </w:r>
      <w:r w:rsidR="001707B1">
        <w:rPr>
          <w:sz w:val="28"/>
          <w:szCs w:val="28"/>
        </w:rPr>
        <w:t>10</w:t>
      </w:r>
      <w:r w:rsidRPr="00F062EA">
        <w:rPr>
          <w:sz w:val="28"/>
          <w:szCs w:val="28"/>
        </w:rPr>
        <w:t>30 тысяча рублей;</w:t>
      </w:r>
    </w:p>
    <w:p w:rsidR="00F062EA" w:rsidRP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2019 году- </w:t>
      </w:r>
      <w:r w:rsidR="001707B1">
        <w:rPr>
          <w:sz w:val="28"/>
          <w:szCs w:val="28"/>
        </w:rPr>
        <w:t>8</w:t>
      </w:r>
      <w:r w:rsidRPr="00F062EA">
        <w:rPr>
          <w:sz w:val="28"/>
          <w:szCs w:val="28"/>
        </w:rPr>
        <w:t>30 тысяч рублей;</w:t>
      </w:r>
    </w:p>
    <w:p w:rsidR="00F062EA" w:rsidRP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2020 году- </w:t>
      </w:r>
      <w:r w:rsidR="001707B1">
        <w:rPr>
          <w:sz w:val="28"/>
          <w:szCs w:val="28"/>
        </w:rPr>
        <w:t>8</w:t>
      </w:r>
      <w:r w:rsidRPr="00F062EA">
        <w:rPr>
          <w:sz w:val="28"/>
          <w:szCs w:val="28"/>
        </w:rPr>
        <w:t>30 тысяч рублей;</w:t>
      </w:r>
    </w:p>
    <w:p w:rsidR="00F062EA" w:rsidRP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2021 году-  </w:t>
      </w:r>
      <w:r w:rsidR="001707B1">
        <w:rPr>
          <w:sz w:val="28"/>
          <w:szCs w:val="28"/>
        </w:rPr>
        <w:t>8</w:t>
      </w:r>
      <w:r w:rsidRPr="00F062EA">
        <w:rPr>
          <w:sz w:val="28"/>
          <w:szCs w:val="28"/>
        </w:rPr>
        <w:t xml:space="preserve">30 тысячи рублей; </w:t>
      </w:r>
    </w:p>
    <w:p w:rsidR="00F062EA" w:rsidRPr="00F062EA" w:rsidRDefault="00F062EA" w:rsidP="001D5B07">
      <w:pPr>
        <w:spacing w:line="288" w:lineRule="auto"/>
        <w:ind w:firstLine="709"/>
        <w:jc w:val="both"/>
        <w:rPr>
          <w:color w:val="1F497D"/>
          <w:sz w:val="28"/>
          <w:szCs w:val="28"/>
        </w:rPr>
      </w:pPr>
      <w:r w:rsidRPr="00F062EA">
        <w:rPr>
          <w:sz w:val="28"/>
          <w:szCs w:val="28"/>
        </w:rPr>
        <w:t xml:space="preserve">в 2022 году- </w:t>
      </w:r>
      <w:r w:rsidR="001707B1">
        <w:rPr>
          <w:sz w:val="28"/>
          <w:szCs w:val="28"/>
        </w:rPr>
        <w:t>8</w:t>
      </w:r>
      <w:r w:rsidRPr="00F062EA">
        <w:rPr>
          <w:sz w:val="28"/>
          <w:szCs w:val="28"/>
        </w:rPr>
        <w:t>30 тысяч рублей</w:t>
      </w:r>
      <w:r w:rsidRPr="00F062EA">
        <w:rPr>
          <w:color w:val="1F497D"/>
          <w:sz w:val="28"/>
          <w:szCs w:val="28"/>
        </w:rPr>
        <w:t>.</w:t>
      </w:r>
    </w:p>
    <w:p w:rsidR="00F062EA" w:rsidRDefault="00F062EA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Объемы финансирования из бюджета муниципального района Похвистневский Самарской области, предусмотренные Программой, носят ориентировочный характер и подлежат ежегодной корректировке при формировании бюджета района на очередной финансовый год.</w:t>
      </w:r>
    </w:p>
    <w:p w:rsidR="007245D0" w:rsidRPr="007245D0" w:rsidRDefault="007245D0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7245D0">
        <w:rPr>
          <w:sz w:val="28"/>
          <w:szCs w:val="28"/>
        </w:rPr>
        <w:t>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 Администрацией муниципального района Похвистневский Самарской области</w:t>
      </w:r>
      <w:r>
        <w:rPr>
          <w:sz w:val="28"/>
          <w:szCs w:val="28"/>
        </w:rPr>
        <w:t>».</w:t>
      </w:r>
      <w:r w:rsidRPr="007245D0">
        <w:rPr>
          <w:sz w:val="28"/>
          <w:szCs w:val="28"/>
        </w:rPr>
        <w:t xml:space="preserve"> </w:t>
      </w:r>
      <w:r w:rsidRPr="007245D0">
        <w:rPr>
          <w:color w:val="1F497D"/>
          <w:sz w:val="28"/>
          <w:szCs w:val="28"/>
        </w:rPr>
        <w:t xml:space="preserve"> </w:t>
      </w:r>
    </w:p>
    <w:p w:rsidR="00A8424C" w:rsidRPr="00F062EA" w:rsidRDefault="00625A0E" w:rsidP="001D5B07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color w:val="000000"/>
          <w:sz w:val="28"/>
          <w:szCs w:val="28"/>
        </w:rPr>
        <w:t>1.</w:t>
      </w:r>
      <w:r w:rsidR="00F062EA" w:rsidRPr="00F062EA">
        <w:rPr>
          <w:color w:val="000000"/>
          <w:sz w:val="28"/>
          <w:szCs w:val="28"/>
        </w:rPr>
        <w:t>2</w:t>
      </w:r>
      <w:r w:rsidRPr="00F062EA">
        <w:rPr>
          <w:color w:val="000000"/>
          <w:sz w:val="28"/>
          <w:szCs w:val="28"/>
        </w:rPr>
        <w:t xml:space="preserve">. </w:t>
      </w:r>
      <w:r w:rsidR="00F062EA" w:rsidRPr="00F062EA">
        <w:rPr>
          <w:color w:val="000000"/>
          <w:sz w:val="28"/>
          <w:szCs w:val="28"/>
        </w:rPr>
        <w:t xml:space="preserve">Раздел </w:t>
      </w:r>
      <w:r w:rsidR="00F062EA" w:rsidRPr="00F062EA">
        <w:rPr>
          <w:sz w:val="28"/>
          <w:szCs w:val="28"/>
        </w:rPr>
        <w:t xml:space="preserve">III. </w:t>
      </w:r>
      <w:r w:rsidR="00BE14C4">
        <w:rPr>
          <w:sz w:val="28"/>
          <w:szCs w:val="28"/>
        </w:rPr>
        <w:t>«</w:t>
      </w:r>
      <w:r w:rsidR="00F062EA" w:rsidRPr="00F062EA">
        <w:rPr>
          <w:sz w:val="28"/>
          <w:szCs w:val="28"/>
        </w:rPr>
        <w:t>Перечень мероприятий Программы. Основные мероприятия муниципальной программы «Развитие информационного общества муниципального района Похвистневский Самарской области на 2018-2022 го</w:t>
      </w:r>
      <w:r w:rsidR="007245D0">
        <w:rPr>
          <w:sz w:val="28"/>
          <w:szCs w:val="28"/>
        </w:rPr>
        <w:t xml:space="preserve">ды» </w:t>
      </w:r>
      <w:r w:rsidR="00F41451">
        <w:rPr>
          <w:color w:val="000000"/>
          <w:sz w:val="28"/>
          <w:szCs w:val="28"/>
        </w:rPr>
        <w:t>и</w:t>
      </w:r>
      <w:r w:rsidR="00F41451" w:rsidRPr="00F062EA">
        <w:rPr>
          <w:color w:val="000000"/>
          <w:sz w:val="28"/>
          <w:szCs w:val="28"/>
        </w:rPr>
        <w:t xml:space="preserve">зложить </w:t>
      </w:r>
      <w:r w:rsidR="00A8424C" w:rsidRPr="00F062EA">
        <w:rPr>
          <w:color w:val="000000"/>
          <w:sz w:val="28"/>
          <w:szCs w:val="28"/>
        </w:rPr>
        <w:t>в новой редакции</w:t>
      </w:r>
      <w:r w:rsidR="00DD1EC9" w:rsidRPr="00F062EA">
        <w:rPr>
          <w:sz w:val="28"/>
          <w:szCs w:val="28"/>
        </w:rPr>
        <w:t xml:space="preserve">, согласно приложению </w:t>
      </w:r>
      <w:r w:rsidR="00A8424C" w:rsidRPr="00F062EA">
        <w:rPr>
          <w:sz w:val="28"/>
          <w:szCs w:val="28"/>
        </w:rPr>
        <w:t>к настоящему Постановлению</w:t>
      </w:r>
      <w:r w:rsidR="00A8424C" w:rsidRPr="00F062EA">
        <w:rPr>
          <w:color w:val="000000"/>
          <w:sz w:val="28"/>
          <w:szCs w:val="28"/>
        </w:rPr>
        <w:t>.</w:t>
      </w:r>
    </w:p>
    <w:p w:rsidR="00A8424C" w:rsidRPr="00F062EA" w:rsidRDefault="00A8424C" w:rsidP="001D5B07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2"/>
      <w:r w:rsidRPr="00F062E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подписания.</w:t>
      </w:r>
      <w:bookmarkEnd w:id="0"/>
    </w:p>
    <w:p w:rsidR="00A8424C" w:rsidRPr="00F062EA" w:rsidRDefault="00A8424C" w:rsidP="001D5B07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62E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района, руководителя аппарата Администрации муниципального района Похвистневский Самарской области (О. А. Дудилякова).</w:t>
      </w:r>
    </w:p>
    <w:p w:rsidR="00A8424C" w:rsidRPr="00F062EA" w:rsidRDefault="00A8424C" w:rsidP="001D5B07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625A0E" w:rsidRPr="00F062EA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proofErr w:type="gramEnd"/>
      <w:r w:rsidR="00625A0E"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на официальном сайте Администрации </w:t>
      </w:r>
      <w:r w:rsidRPr="00F062EA">
        <w:rPr>
          <w:rStyle w:val="0pt"/>
          <w:rFonts w:eastAsiaTheme="minorHAnsi"/>
          <w:sz w:val="28"/>
          <w:szCs w:val="28"/>
        </w:rPr>
        <w:t xml:space="preserve">муниципального </w:t>
      </w:r>
      <w:r w:rsidRPr="00F062EA">
        <w:rPr>
          <w:rFonts w:ascii="Times New Roman" w:hAnsi="Times New Roman" w:cs="Times New Roman"/>
          <w:color w:val="000000"/>
          <w:sz w:val="28"/>
          <w:szCs w:val="28"/>
        </w:rPr>
        <w:t>района Похвистневский в сети Интернет.</w:t>
      </w:r>
    </w:p>
    <w:p w:rsidR="00613735" w:rsidRPr="00635D1A" w:rsidRDefault="009A040A" w:rsidP="001D5B07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040A" w:rsidRDefault="009A040A" w:rsidP="001D5B07">
      <w:pPr>
        <w:spacing w:line="288" w:lineRule="auto"/>
        <w:ind w:firstLine="709"/>
        <w:jc w:val="both"/>
        <w:rPr>
          <w:sz w:val="28"/>
          <w:szCs w:val="28"/>
        </w:rPr>
      </w:pPr>
    </w:p>
    <w:p w:rsidR="009A040A" w:rsidRDefault="009A040A" w:rsidP="001D5B07">
      <w:pPr>
        <w:spacing w:line="288" w:lineRule="auto"/>
        <w:ind w:firstLine="709"/>
        <w:jc w:val="both"/>
        <w:rPr>
          <w:sz w:val="28"/>
          <w:szCs w:val="28"/>
        </w:rPr>
      </w:pPr>
    </w:p>
    <w:p w:rsidR="001E560A" w:rsidRDefault="009A040A" w:rsidP="001D5B07">
      <w:pPr>
        <w:spacing w:line="288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</w:t>
      </w:r>
      <w:r w:rsidRPr="00CB2859">
        <w:rPr>
          <w:sz w:val="28"/>
          <w:szCs w:val="28"/>
        </w:rPr>
        <w:t>Ю.Ф.</w:t>
      </w:r>
      <w:r w:rsidR="00DA0430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Рябов</w:t>
      </w:r>
    </w:p>
    <w:p w:rsidR="00C6493A" w:rsidRDefault="00C6493A" w:rsidP="001D5B07">
      <w:pPr>
        <w:spacing w:line="288" w:lineRule="auto"/>
        <w:ind w:firstLine="709"/>
        <w:jc w:val="center"/>
        <w:rPr>
          <w:sz w:val="28"/>
          <w:szCs w:val="28"/>
        </w:rPr>
      </w:pPr>
    </w:p>
    <w:p w:rsidR="00C6493A" w:rsidRDefault="00C6493A" w:rsidP="001D5B07">
      <w:pPr>
        <w:spacing w:line="288" w:lineRule="auto"/>
        <w:ind w:firstLine="709"/>
        <w:jc w:val="center"/>
        <w:rPr>
          <w:sz w:val="28"/>
          <w:szCs w:val="28"/>
        </w:rPr>
      </w:pPr>
    </w:p>
    <w:p w:rsidR="00C6493A" w:rsidRDefault="00C6493A" w:rsidP="001D5B07">
      <w:pPr>
        <w:spacing w:line="288" w:lineRule="auto"/>
        <w:ind w:firstLine="709"/>
        <w:jc w:val="center"/>
        <w:rPr>
          <w:sz w:val="24"/>
          <w:szCs w:val="24"/>
        </w:rPr>
        <w:sectPr w:rsidR="00C6493A" w:rsidSect="003E4E9A">
          <w:pgSz w:w="11900" w:h="16820"/>
          <w:pgMar w:top="567" w:right="920" w:bottom="851" w:left="1440" w:header="0" w:footer="0" w:gutter="0"/>
          <w:cols w:space="720"/>
          <w:noEndnote/>
        </w:sectPr>
      </w:pPr>
    </w:p>
    <w:tbl>
      <w:tblPr>
        <w:tblW w:w="133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387"/>
        <w:gridCol w:w="1559"/>
        <w:gridCol w:w="992"/>
        <w:gridCol w:w="635"/>
        <w:gridCol w:w="799"/>
        <w:gridCol w:w="799"/>
        <w:gridCol w:w="799"/>
        <w:gridCol w:w="799"/>
        <w:gridCol w:w="799"/>
        <w:gridCol w:w="2356"/>
      </w:tblGrid>
      <w:tr w:rsidR="00C6493A" w:rsidRPr="00C6493A" w:rsidTr="008806B7">
        <w:trPr>
          <w:trHeight w:val="315"/>
        </w:trPr>
        <w:tc>
          <w:tcPr>
            <w:tcW w:w="1338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6493A" w:rsidRPr="00C6493A" w:rsidRDefault="00C6493A" w:rsidP="00C6493A">
            <w:pPr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lang w:eastAsia="en-US"/>
              </w:rPr>
            </w:pPr>
            <w:r w:rsidRPr="00C6493A">
              <w:rPr>
                <w:rFonts w:eastAsia="Calibri"/>
                <w:color w:val="000000"/>
                <w:lang w:eastAsia="en-US"/>
              </w:rPr>
              <w:lastRenderedPageBreak/>
              <w:t xml:space="preserve">Приложение </w:t>
            </w:r>
          </w:p>
          <w:p w:rsidR="00C6493A" w:rsidRPr="00C6493A" w:rsidRDefault="00C6493A" w:rsidP="00C6493A">
            <w:pPr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lang w:eastAsia="en-US"/>
              </w:rPr>
            </w:pPr>
            <w:r w:rsidRPr="00C6493A">
              <w:rPr>
                <w:rFonts w:eastAsia="Calibri"/>
                <w:color w:val="000000"/>
                <w:lang w:eastAsia="en-US"/>
              </w:rPr>
              <w:t xml:space="preserve">к Постановлению Администрации </w:t>
            </w:r>
          </w:p>
          <w:p w:rsidR="00C6493A" w:rsidRPr="00C6493A" w:rsidRDefault="00C6493A" w:rsidP="00C6493A">
            <w:pPr>
              <w:tabs>
                <w:tab w:val="center" w:pos="4677"/>
                <w:tab w:val="right" w:pos="9355"/>
              </w:tabs>
              <w:jc w:val="right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C6493A">
              <w:rPr>
                <w:rFonts w:eastAsia="Calibri"/>
                <w:color w:val="000000"/>
                <w:lang w:eastAsia="en-US"/>
              </w:rPr>
              <w:t>м.р</w:t>
            </w:r>
            <w:proofErr w:type="spellEnd"/>
            <w:r w:rsidRPr="00C6493A">
              <w:rPr>
                <w:rFonts w:eastAsia="Calibri"/>
                <w:color w:val="000000"/>
                <w:lang w:eastAsia="en-US"/>
              </w:rPr>
              <w:t>. Похвистневский от «17.10.2018» №810</w:t>
            </w:r>
          </w:p>
        </w:tc>
      </w:tr>
      <w:tr w:rsidR="00C6493A" w:rsidRPr="00C6493A" w:rsidTr="008806B7">
        <w:trPr>
          <w:trHeight w:val="315"/>
        </w:trPr>
        <w:tc>
          <w:tcPr>
            <w:tcW w:w="13380" w:type="dxa"/>
            <w:gridSpan w:val="11"/>
            <w:shd w:val="clear" w:color="auto" w:fill="auto"/>
            <w:vAlign w:val="center"/>
          </w:tcPr>
          <w:p w:rsidR="00C6493A" w:rsidRPr="00C6493A" w:rsidRDefault="00C6493A" w:rsidP="00C6493A">
            <w:pPr>
              <w:jc w:val="center"/>
              <w:rPr>
                <w:rFonts w:eastAsia="Calibri"/>
                <w:b/>
                <w:lang w:eastAsia="en-US"/>
              </w:rPr>
            </w:pPr>
            <w:r w:rsidRPr="00C6493A">
              <w:rPr>
                <w:rFonts w:eastAsia="Calibri"/>
                <w:b/>
                <w:lang w:eastAsia="en-US"/>
              </w:rPr>
              <w:t>III. Перечень мероприятий Программы.</w:t>
            </w:r>
          </w:p>
          <w:p w:rsidR="00C6493A" w:rsidRPr="00C6493A" w:rsidRDefault="00C6493A" w:rsidP="00C6493A">
            <w:pPr>
              <w:ind w:left="714"/>
              <w:jc w:val="center"/>
              <w:rPr>
                <w:rFonts w:eastAsia="Calibri"/>
                <w:b/>
                <w:lang w:eastAsia="en-US"/>
              </w:rPr>
            </w:pPr>
            <w:r w:rsidRPr="00C6493A">
              <w:rPr>
                <w:rFonts w:eastAsia="Calibri"/>
                <w:b/>
                <w:lang w:eastAsia="en-US"/>
              </w:rPr>
              <w:t>Основные мероприятия муниципальной программы «Развитие информационного общества муниципального района Похвистневский Самарской области на 2018-2022 годы»</w:t>
            </w:r>
          </w:p>
        </w:tc>
      </w:tr>
      <w:tr w:rsidR="00C6493A" w:rsidRPr="00C6493A" w:rsidTr="008806B7">
        <w:trPr>
          <w:trHeight w:val="315"/>
        </w:trPr>
        <w:tc>
          <w:tcPr>
            <w:tcW w:w="456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6493A"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C6493A">
              <w:rPr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387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Мероприятия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Заказчик, исполнитель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Срок исполнения</w:t>
            </w:r>
          </w:p>
        </w:tc>
        <w:tc>
          <w:tcPr>
            <w:tcW w:w="4630" w:type="dxa"/>
            <w:gridSpan w:val="6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Финансовые затраты на реализацию (тыс. руб.)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C6493A" w:rsidRPr="00C6493A" w:rsidTr="008806B7">
        <w:trPr>
          <w:trHeight w:val="315"/>
        </w:trPr>
        <w:tc>
          <w:tcPr>
            <w:tcW w:w="456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vMerge w:val="restart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995" w:type="dxa"/>
            <w:gridSpan w:val="5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Затраты, тыс. руб. в том числе:</w:t>
            </w:r>
          </w:p>
        </w:tc>
        <w:tc>
          <w:tcPr>
            <w:tcW w:w="2356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6493A" w:rsidRPr="00C6493A" w:rsidTr="008806B7">
        <w:trPr>
          <w:trHeight w:val="315"/>
        </w:trPr>
        <w:tc>
          <w:tcPr>
            <w:tcW w:w="456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6493A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356" w:type="dxa"/>
            <w:vMerge/>
            <w:vAlign w:val="center"/>
            <w:hideMark/>
          </w:tcPr>
          <w:p w:rsidR="00C6493A" w:rsidRPr="00C6493A" w:rsidRDefault="00C6493A" w:rsidP="00C6493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6493A" w:rsidRPr="00C6493A" w:rsidTr="008806B7">
        <w:trPr>
          <w:trHeight w:val="692"/>
        </w:trPr>
        <w:tc>
          <w:tcPr>
            <w:tcW w:w="13380" w:type="dxa"/>
            <w:gridSpan w:val="11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Цель. Формирование современной информационной и телекоммуникационной инфраструктуры, совершенствование информационного взаимодействия органов власти, бизнеса и гражданского общества, повышение качества и доступности государственных и муниципальных услуг населению, повышение эффективности муниципального управления, разработка и внедрение </w:t>
            </w:r>
            <w:proofErr w:type="gramStart"/>
            <w:r w:rsidRPr="00C6493A">
              <w:rPr>
                <w:color w:val="000000"/>
                <w:sz w:val="16"/>
                <w:szCs w:val="16"/>
              </w:rPr>
              <w:t>элементов системы защиты информации муниципальных информационных систем</w:t>
            </w:r>
            <w:proofErr w:type="gramEnd"/>
            <w:r w:rsidRPr="00C6493A">
              <w:rPr>
                <w:color w:val="000000"/>
                <w:sz w:val="16"/>
                <w:szCs w:val="16"/>
              </w:rPr>
              <w:t>.</w:t>
            </w:r>
          </w:p>
        </w:tc>
      </w:tr>
      <w:tr w:rsidR="00C6493A" w:rsidRPr="00C6493A" w:rsidTr="008806B7">
        <w:trPr>
          <w:trHeight w:val="450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Задача 1.</w:t>
            </w:r>
          </w:p>
        </w:tc>
        <w:tc>
          <w:tcPr>
            <w:tcW w:w="9537" w:type="dxa"/>
            <w:gridSpan w:val="9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Развитие и модернизация муниципальной телекоммуникационной инфраструктуры и обеспечение доступности населению современных информационно-телекоммуникационных услуг.</w:t>
            </w:r>
          </w:p>
        </w:tc>
      </w:tr>
      <w:tr w:rsidR="00C6493A" w:rsidRPr="00C6493A" w:rsidTr="008806B7">
        <w:trPr>
          <w:trHeight w:val="1091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Развитие функциональных возможностей официального сайта. Перенос сайта муниципального района Похвистневский Самарской области на единую </w:t>
            </w:r>
            <w:proofErr w:type="spellStart"/>
            <w:r w:rsidRPr="00C6493A">
              <w:rPr>
                <w:color w:val="000000"/>
                <w:sz w:val="16"/>
                <w:szCs w:val="16"/>
              </w:rPr>
              <w:t>хостинговую</w:t>
            </w:r>
            <w:proofErr w:type="spellEnd"/>
            <w:r w:rsidRPr="00C6493A">
              <w:rPr>
                <w:color w:val="000000"/>
                <w:sz w:val="16"/>
                <w:szCs w:val="16"/>
              </w:rPr>
              <w:t xml:space="preserve"> площадку ГБУ СО "РЦУП".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068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Поддержание сайтов органов местного самоуправления в актуальном состоянии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902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Разработка и принятие нормативно правовой базы  по обеспечению доступа к информации о деятельности органов местного самоуправления </w:t>
            </w:r>
            <w:proofErr w:type="spellStart"/>
            <w:r w:rsidRPr="00C6493A">
              <w:rPr>
                <w:color w:val="000000"/>
                <w:sz w:val="16"/>
                <w:szCs w:val="16"/>
              </w:rPr>
              <w:t>м.р</w:t>
            </w:r>
            <w:proofErr w:type="spellEnd"/>
            <w:r w:rsidRPr="00C6493A">
              <w:rPr>
                <w:color w:val="000000"/>
                <w:sz w:val="16"/>
                <w:szCs w:val="16"/>
              </w:rPr>
              <w:t>. Похвистневский Самарской области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В рамках бюджетных средств на обеспечение текущей деятельности</w:t>
            </w:r>
          </w:p>
        </w:tc>
      </w:tr>
      <w:tr w:rsidR="00C6493A" w:rsidRPr="00C6493A" w:rsidTr="008806B7">
        <w:trPr>
          <w:trHeight w:val="1252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Развитие и модернизация локальной вычислительной сети (приобретение и ремонт кондиционеров, маршрутизаторов, модемов, сетевого кабеля; прокладка сетевого кабеля в зданиях Администрации района)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67,2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37,2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34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Приобретение и техническое сопровождение лицензионного программного обеспечения (приобретение и техническое сопровождение операционных систем, архиваторов, офисных приложений, систем криптографической защиты информации, информационно-справочных систем, хостинг, </w:t>
            </w:r>
            <w:proofErr w:type="spellStart"/>
            <w:r w:rsidRPr="00C6493A">
              <w:rPr>
                <w:color w:val="000000"/>
                <w:sz w:val="16"/>
                <w:szCs w:val="16"/>
              </w:rPr>
              <w:t>токенов</w:t>
            </w:r>
            <w:proofErr w:type="spellEnd"/>
            <w:r w:rsidRPr="00C6493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770,1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342,1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214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lastRenderedPageBreak/>
              <w:t>1.6.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Приобретение основных средств (приобретение персональных ЭВМ, оргтехники, печатающих устройств, проекционного экрана, проектора, телевизионной техники,</w:t>
            </w:r>
            <w:r w:rsidRPr="00C6493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C6493A">
              <w:rPr>
                <w:color w:val="000000"/>
                <w:sz w:val="16"/>
                <w:szCs w:val="16"/>
              </w:rPr>
              <w:t>систем хранения данных, внешних жестких дисков)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1634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363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363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412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Приобретение основных средств (приобретение персональных ЭВМ, оргтехники, печатающих устройств, проекционного экрана, проектора, телевизионной техники,</w:t>
            </w:r>
            <w:r w:rsidRPr="00C6493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C6493A">
              <w:rPr>
                <w:color w:val="000000"/>
                <w:sz w:val="16"/>
                <w:szCs w:val="16"/>
              </w:rPr>
              <w:t>систем хранения данных, внешних жестких дисков)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141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1.8.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Приобретение расходных материалов и комплектующих к оргтехнике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505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394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1.9.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Приобретение расходных материалов и комплектующих к оргтехнике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450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Задача 2.</w:t>
            </w:r>
          </w:p>
        </w:tc>
        <w:tc>
          <w:tcPr>
            <w:tcW w:w="9537" w:type="dxa"/>
            <w:gridSpan w:val="9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Совершенствование информационно-технической инфраструктуры в органах местного самоуправления муниципального района Похвистневский Самарской области посредством внедрения информационных систем</w:t>
            </w:r>
          </w:p>
        </w:tc>
      </w:tr>
      <w:tr w:rsidR="00C6493A" w:rsidRPr="00C6493A" w:rsidTr="008806B7">
        <w:trPr>
          <w:trHeight w:val="1198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Развитие в муниципальном районе Похвистневский Самарской области системы единого электронного документооборота (приобретение устрой</w:t>
            </w:r>
            <w:proofErr w:type="gramStart"/>
            <w:r w:rsidRPr="00C6493A">
              <w:rPr>
                <w:color w:val="000000"/>
                <w:sz w:val="16"/>
                <w:szCs w:val="16"/>
              </w:rPr>
              <w:t>ств хр</w:t>
            </w:r>
            <w:proofErr w:type="gramEnd"/>
            <w:r w:rsidRPr="00C6493A">
              <w:rPr>
                <w:color w:val="000000"/>
                <w:sz w:val="16"/>
                <w:szCs w:val="16"/>
              </w:rPr>
              <w:t>анения ключей шифрования)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174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2.2.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Техническое обеспечение АРМ "ГИС </w:t>
            </w:r>
            <w:proofErr w:type="spellStart"/>
            <w:r w:rsidRPr="00C6493A">
              <w:rPr>
                <w:color w:val="000000"/>
                <w:sz w:val="16"/>
                <w:szCs w:val="16"/>
              </w:rPr>
              <w:t>ИнГЕО</w:t>
            </w:r>
            <w:proofErr w:type="spellEnd"/>
            <w:r w:rsidRPr="00C6493A">
              <w:rPr>
                <w:color w:val="000000"/>
                <w:sz w:val="16"/>
                <w:szCs w:val="16"/>
              </w:rPr>
              <w:t>" - (приобретение технических средств и программного обеспечения)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315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Задача 3.</w:t>
            </w:r>
          </w:p>
        </w:tc>
        <w:tc>
          <w:tcPr>
            <w:tcW w:w="9537" w:type="dxa"/>
            <w:gridSpan w:val="9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Разработка и внедрение </w:t>
            </w:r>
            <w:proofErr w:type="gramStart"/>
            <w:r w:rsidRPr="00C6493A">
              <w:rPr>
                <w:color w:val="000000"/>
                <w:sz w:val="16"/>
                <w:szCs w:val="16"/>
              </w:rPr>
              <w:t>элементов системы защиты информации муниципальных информационных систем</w:t>
            </w:r>
            <w:proofErr w:type="gramEnd"/>
            <w:r w:rsidRPr="00C6493A">
              <w:rPr>
                <w:color w:val="000000"/>
                <w:sz w:val="16"/>
                <w:szCs w:val="16"/>
              </w:rPr>
              <w:t>.</w:t>
            </w:r>
          </w:p>
        </w:tc>
      </w:tr>
      <w:tr w:rsidR="00C6493A" w:rsidRPr="00C6493A" w:rsidTr="008806B7">
        <w:trPr>
          <w:trHeight w:val="134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Внедрение комплексной системы защиты информации (приобретение антивирусных средств защиты, сетевых экранов, прокси-серверов)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138,6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54,6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Бюджет района, в том числе с учётом планируемых к поступлению в соответствии с действующим законодательством в бюджет </w:t>
            </w:r>
            <w:r w:rsidRPr="00C6493A">
              <w:rPr>
                <w:color w:val="000000"/>
                <w:sz w:val="16"/>
                <w:szCs w:val="16"/>
              </w:rPr>
              <w:lastRenderedPageBreak/>
              <w:t>района  средств вышестоящих бюджетов</w:t>
            </w:r>
          </w:p>
        </w:tc>
      </w:tr>
      <w:tr w:rsidR="00C6493A" w:rsidRPr="00C6493A" w:rsidTr="008806B7">
        <w:trPr>
          <w:trHeight w:val="1072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lastRenderedPageBreak/>
              <w:t>3.2.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Обучение специалистов в области защиты информации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1220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Построение </w:t>
            </w:r>
            <w:proofErr w:type="spellStart"/>
            <w:r w:rsidRPr="00C6493A">
              <w:rPr>
                <w:color w:val="000000"/>
                <w:sz w:val="16"/>
                <w:szCs w:val="16"/>
              </w:rPr>
              <w:t>СЗПДн</w:t>
            </w:r>
            <w:proofErr w:type="spellEnd"/>
            <w:r w:rsidRPr="00C6493A">
              <w:rPr>
                <w:color w:val="000000"/>
                <w:sz w:val="16"/>
                <w:szCs w:val="16"/>
              </w:rPr>
              <w:t xml:space="preserve"> в органах местного самоуправления (приобретение технических средств и программного обеспечения, аттестация рабочих мест согласно законодательству)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235,1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48,1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  <w:tr w:rsidR="00C6493A" w:rsidRPr="00C6493A" w:rsidTr="008806B7">
        <w:trPr>
          <w:trHeight w:val="315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Задача 4.</w:t>
            </w:r>
          </w:p>
        </w:tc>
        <w:tc>
          <w:tcPr>
            <w:tcW w:w="9537" w:type="dxa"/>
            <w:gridSpan w:val="9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Повышение качества и доступности государственных и муниципальных услуг населению.</w:t>
            </w:r>
          </w:p>
        </w:tc>
      </w:tr>
      <w:tr w:rsidR="00C6493A" w:rsidRPr="00C6493A" w:rsidTr="008806B7">
        <w:trPr>
          <w:trHeight w:val="1058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4.1.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Обеспечение реализации перехода на предоставление муниципальных услуг в электронном виде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В рамках бюджетных средств на обеспечение текущей деятельности</w:t>
            </w:r>
          </w:p>
        </w:tc>
      </w:tr>
      <w:tr w:rsidR="00C6493A" w:rsidRPr="00C6493A" w:rsidTr="008806B7">
        <w:trPr>
          <w:trHeight w:val="1216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4.2.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Правовая экспертиза и внесение изменений в действующие муниципальные нормативные акты с целью выявления и исключения норм, препятствующих предоставлению муниципальных услуг в электронном виде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В рамках бюджетных средств на обеспечение текущей деятельности</w:t>
            </w:r>
          </w:p>
        </w:tc>
      </w:tr>
      <w:tr w:rsidR="00C6493A" w:rsidRPr="00C6493A" w:rsidTr="008806B7">
        <w:trPr>
          <w:trHeight w:val="1192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4.3.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Размещение сведений о государственных (муниципальных) услугах на Едином портале государственных и муниципальных услуг (функций)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В рамках бюджетных средств на обеспечение текущей деятельности</w:t>
            </w:r>
          </w:p>
        </w:tc>
      </w:tr>
      <w:tr w:rsidR="00C6493A" w:rsidRPr="00C6493A" w:rsidTr="008806B7">
        <w:trPr>
          <w:trHeight w:val="450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Задача 5.</w:t>
            </w:r>
          </w:p>
        </w:tc>
        <w:tc>
          <w:tcPr>
            <w:tcW w:w="9537" w:type="dxa"/>
            <w:gridSpan w:val="9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 xml:space="preserve">Повышение </w:t>
            </w:r>
            <w:proofErr w:type="gramStart"/>
            <w:r w:rsidRPr="00C6493A">
              <w:rPr>
                <w:color w:val="000000"/>
                <w:sz w:val="16"/>
                <w:szCs w:val="16"/>
              </w:rPr>
              <w:t>квалификации сотрудников органов местного самоуправления муниципального района</w:t>
            </w:r>
            <w:proofErr w:type="gramEnd"/>
            <w:r w:rsidRPr="00C6493A">
              <w:rPr>
                <w:color w:val="000000"/>
                <w:sz w:val="16"/>
                <w:szCs w:val="16"/>
              </w:rPr>
              <w:t xml:space="preserve"> Похвистневский Самарской области в области использования информационных технологий.</w:t>
            </w:r>
          </w:p>
        </w:tc>
      </w:tr>
      <w:tr w:rsidR="00C6493A" w:rsidRPr="00C6493A" w:rsidTr="008806B7">
        <w:trPr>
          <w:trHeight w:val="1358"/>
        </w:trPr>
        <w:tc>
          <w:tcPr>
            <w:tcW w:w="4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5.1.</w:t>
            </w:r>
          </w:p>
        </w:tc>
        <w:tc>
          <w:tcPr>
            <w:tcW w:w="3387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Обучение муниципальных служащих в области ИКТ на специализированных курсах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C6493A" w:rsidRPr="00C6493A" w:rsidRDefault="00C6493A" w:rsidP="00C6493A">
            <w:pPr>
              <w:jc w:val="center"/>
              <w:rPr>
                <w:color w:val="000000"/>
                <w:sz w:val="16"/>
                <w:szCs w:val="16"/>
              </w:rPr>
            </w:pPr>
            <w:r w:rsidRPr="00C6493A">
              <w:rPr>
                <w:color w:val="000000"/>
                <w:sz w:val="16"/>
                <w:szCs w:val="16"/>
              </w:rPr>
              <w:t>Бюджет района, в том числе с учётом планируемых к поступлению в соответствии с действующим законодательством в бюджет района  средств вышестоящих бюджетов</w:t>
            </w:r>
          </w:p>
        </w:tc>
      </w:tr>
    </w:tbl>
    <w:p w:rsidR="00C6493A" w:rsidRPr="00C6493A" w:rsidRDefault="00C6493A" w:rsidP="00C6493A">
      <w:pPr>
        <w:jc w:val="center"/>
        <w:rPr>
          <w:rFonts w:eastAsia="Calibri"/>
          <w:b/>
          <w:lang w:eastAsia="en-US"/>
        </w:rPr>
      </w:pPr>
    </w:p>
    <w:p w:rsidR="00C6493A" w:rsidRDefault="00C6493A" w:rsidP="001D5B07">
      <w:pPr>
        <w:spacing w:line="288" w:lineRule="auto"/>
        <w:ind w:firstLine="709"/>
        <w:jc w:val="center"/>
        <w:rPr>
          <w:sz w:val="24"/>
          <w:szCs w:val="24"/>
        </w:rPr>
      </w:pPr>
      <w:bookmarkStart w:id="1" w:name="_GoBack"/>
      <w:bookmarkEnd w:id="1"/>
    </w:p>
    <w:sectPr w:rsidR="00C6493A" w:rsidSect="00AC23F1">
      <w:headerReference w:type="default" r:id="rId8"/>
      <w:pgSz w:w="16839" w:h="11907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CC" w:rsidRDefault="00C6493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62220C6C"/>
    <w:lvl w:ilvl="0" w:tplc="5EF2D4A6">
      <w:start w:val="1"/>
      <w:numFmt w:val="decimal"/>
      <w:lvlText w:val="%1."/>
      <w:lvlJc w:val="left"/>
      <w:pPr>
        <w:ind w:left="825" w:hanging="465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6056B"/>
    <w:rsid w:val="00072938"/>
    <w:rsid w:val="00082B86"/>
    <w:rsid w:val="00092A0B"/>
    <w:rsid w:val="00132E49"/>
    <w:rsid w:val="001707B1"/>
    <w:rsid w:val="0018130D"/>
    <w:rsid w:val="001C537E"/>
    <w:rsid w:val="001D5B07"/>
    <w:rsid w:val="001E560A"/>
    <w:rsid w:val="0020001D"/>
    <w:rsid w:val="002130D3"/>
    <w:rsid w:val="002538FE"/>
    <w:rsid w:val="002E367E"/>
    <w:rsid w:val="002F3F81"/>
    <w:rsid w:val="003019CC"/>
    <w:rsid w:val="00311338"/>
    <w:rsid w:val="003330D4"/>
    <w:rsid w:val="003455D5"/>
    <w:rsid w:val="00356C45"/>
    <w:rsid w:val="003D201D"/>
    <w:rsid w:val="003E4E9A"/>
    <w:rsid w:val="003E6DAF"/>
    <w:rsid w:val="00410B13"/>
    <w:rsid w:val="00411140"/>
    <w:rsid w:val="00453FC9"/>
    <w:rsid w:val="00460392"/>
    <w:rsid w:val="00492983"/>
    <w:rsid w:val="004B41E1"/>
    <w:rsid w:val="004C38AE"/>
    <w:rsid w:val="004F41A8"/>
    <w:rsid w:val="004F700F"/>
    <w:rsid w:val="00500D77"/>
    <w:rsid w:val="00530BDB"/>
    <w:rsid w:val="005606F5"/>
    <w:rsid w:val="005A1DE5"/>
    <w:rsid w:val="005F4866"/>
    <w:rsid w:val="00613735"/>
    <w:rsid w:val="00625A0E"/>
    <w:rsid w:val="00680466"/>
    <w:rsid w:val="006922EB"/>
    <w:rsid w:val="006D413B"/>
    <w:rsid w:val="007050CB"/>
    <w:rsid w:val="007122FF"/>
    <w:rsid w:val="007245D0"/>
    <w:rsid w:val="007830DB"/>
    <w:rsid w:val="00786C8D"/>
    <w:rsid w:val="0079477E"/>
    <w:rsid w:val="007975B4"/>
    <w:rsid w:val="007E786A"/>
    <w:rsid w:val="00817E93"/>
    <w:rsid w:val="00857079"/>
    <w:rsid w:val="00866A44"/>
    <w:rsid w:val="00937963"/>
    <w:rsid w:val="009505CF"/>
    <w:rsid w:val="009A040A"/>
    <w:rsid w:val="009A1BF9"/>
    <w:rsid w:val="009D483F"/>
    <w:rsid w:val="009E5797"/>
    <w:rsid w:val="009E7A87"/>
    <w:rsid w:val="00A8424C"/>
    <w:rsid w:val="00A91116"/>
    <w:rsid w:val="00AE2AF4"/>
    <w:rsid w:val="00B33BB0"/>
    <w:rsid w:val="00B44ED2"/>
    <w:rsid w:val="00BE14C4"/>
    <w:rsid w:val="00C407D6"/>
    <w:rsid w:val="00C50609"/>
    <w:rsid w:val="00C52192"/>
    <w:rsid w:val="00C6493A"/>
    <w:rsid w:val="00C75AFD"/>
    <w:rsid w:val="00C85B47"/>
    <w:rsid w:val="00C96059"/>
    <w:rsid w:val="00CA19E7"/>
    <w:rsid w:val="00CC37E5"/>
    <w:rsid w:val="00CD30F4"/>
    <w:rsid w:val="00D74F23"/>
    <w:rsid w:val="00DA0430"/>
    <w:rsid w:val="00DB2E46"/>
    <w:rsid w:val="00DD1EC9"/>
    <w:rsid w:val="00E216D6"/>
    <w:rsid w:val="00E472AE"/>
    <w:rsid w:val="00EA1995"/>
    <w:rsid w:val="00EC327F"/>
    <w:rsid w:val="00EC665D"/>
    <w:rsid w:val="00EC6DD8"/>
    <w:rsid w:val="00EE22D9"/>
    <w:rsid w:val="00F062EA"/>
    <w:rsid w:val="00F244FC"/>
    <w:rsid w:val="00F41451"/>
    <w:rsid w:val="00F7220D"/>
    <w:rsid w:val="00F7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paragraph" w:styleId="af">
    <w:name w:val="header"/>
    <w:basedOn w:val="a"/>
    <w:link w:val="af0"/>
    <w:uiPriority w:val="99"/>
    <w:unhideWhenUsed/>
    <w:rsid w:val="00C649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6493A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paragraph" w:styleId="af">
    <w:name w:val="header"/>
    <w:basedOn w:val="a"/>
    <w:link w:val="af0"/>
    <w:uiPriority w:val="99"/>
    <w:unhideWhenUsed/>
    <w:rsid w:val="00C649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6493A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3657-F9DF-4DB3-A610-976AFA59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Иванова Е В</cp:lastModifiedBy>
  <cp:revision>20</cp:revision>
  <cp:lastPrinted>2018-10-18T07:43:00Z</cp:lastPrinted>
  <dcterms:created xsi:type="dcterms:W3CDTF">2017-09-06T13:44:00Z</dcterms:created>
  <dcterms:modified xsi:type="dcterms:W3CDTF">2018-11-01T12:28:00Z</dcterms:modified>
</cp:coreProperties>
</file>