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723" w:rsidRPr="00394723" w:rsidRDefault="00394723" w:rsidP="00394723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94723" w:rsidRDefault="00394723" w:rsidP="00394723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94723" w:rsidRDefault="00394723" w:rsidP="00394723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94723" w:rsidRDefault="00394723" w:rsidP="00394723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94723" w:rsidRPr="00394723" w:rsidRDefault="00394723" w:rsidP="00394723">
      <w:pPr>
        <w:spacing w:after="100"/>
        <w:jc w:val="center"/>
        <w:rPr>
          <w:rFonts w:ascii="Times New Roman" w:hAnsi="Times New Roman"/>
          <w:b/>
          <w:sz w:val="56"/>
          <w:szCs w:val="56"/>
        </w:rPr>
      </w:pPr>
      <w:r w:rsidRPr="00394723">
        <w:rPr>
          <w:rFonts w:ascii="Times New Roman" w:hAnsi="Times New Roman"/>
          <w:b/>
          <w:sz w:val="56"/>
          <w:szCs w:val="56"/>
        </w:rPr>
        <w:t>СТРАТЕГИЯ</w:t>
      </w:r>
    </w:p>
    <w:p w:rsidR="00394723" w:rsidRPr="00394723" w:rsidRDefault="00394723" w:rsidP="00394723">
      <w:pPr>
        <w:spacing w:after="100"/>
        <w:jc w:val="center"/>
        <w:rPr>
          <w:rFonts w:ascii="Times New Roman" w:hAnsi="Times New Roman"/>
          <w:b/>
          <w:sz w:val="56"/>
          <w:szCs w:val="56"/>
        </w:rPr>
      </w:pPr>
      <w:r w:rsidRPr="00394723">
        <w:rPr>
          <w:rFonts w:ascii="Times New Roman" w:hAnsi="Times New Roman"/>
          <w:b/>
          <w:sz w:val="56"/>
          <w:szCs w:val="56"/>
        </w:rPr>
        <w:t xml:space="preserve">СОЦИАЛЬНО-ЭКОНОМИЧЕСКОГО РАЗВИТИЯ </w:t>
      </w:r>
    </w:p>
    <w:p w:rsidR="00394723" w:rsidRPr="00394723" w:rsidRDefault="00394723" w:rsidP="00394723">
      <w:pPr>
        <w:spacing w:after="100"/>
        <w:jc w:val="center"/>
        <w:rPr>
          <w:rFonts w:ascii="Times New Roman" w:hAnsi="Times New Roman"/>
          <w:b/>
          <w:sz w:val="56"/>
          <w:szCs w:val="56"/>
        </w:rPr>
      </w:pPr>
      <w:r w:rsidRPr="00394723">
        <w:rPr>
          <w:rFonts w:ascii="Times New Roman" w:hAnsi="Times New Roman"/>
          <w:b/>
          <w:sz w:val="56"/>
          <w:szCs w:val="56"/>
        </w:rPr>
        <w:t>МУНИЦИПАЛЬНОГО РАЙОНА ПОХВИСТНЕВСКИЙ</w:t>
      </w:r>
    </w:p>
    <w:p w:rsidR="00394723" w:rsidRPr="00394723" w:rsidRDefault="00394723" w:rsidP="00394723">
      <w:pPr>
        <w:spacing w:after="100"/>
        <w:jc w:val="center"/>
        <w:rPr>
          <w:rFonts w:ascii="Times New Roman" w:hAnsi="Times New Roman"/>
          <w:b/>
          <w:sz w:val="56"/>
          <w:szCs w:val="56"/>
        </w:rPr>
      </w:pPr>
      <w:r w:rsidRPr="00394723">
        <w:rPr>
          <w:rFonts w:ascii="Times New Roman" w:hAnsi="Times New Roman"/>
          <w:b/>
          <w:sz w:val="56"/>
          <w:szCs w:val="56"/>
        </w:rPr>
        <w:t>САМАРСКОЙ ОБЛАСТИ</w:t>
      </w:r>
    </w:p>
    <w:p w:rsidR="00394723" w:rsidRPr="00394723" w:rsidRDefault="00394723" w:rsidP="00394723">
      <w:pPr>
        <w:spacing w:after="100"/>
        <w:jc w:val="center"/>
        <w:rPr>
          <w:rFonts w:ascii="Times New Roman" w:hAnsi="Times New Roman"/>
          <w:b/>
          <w:sz w:val="56"/>
          <w:szCs w:val="56"/>
        </w:rPr>
      </w:pPr>
      <w:r w:rsidRPr="00394723">
        <w:rPr>
          <w:rFonts w:ascii="Times New Roman" w:hAnsi="Times New Roman"/>
          <w:b/>
          <w:sz w:val="56"/>
          <w:szCs w:val="56"/>
        </w:rPr>
        <w:t>ДО 2030 ГОДА</w:t>
      </w:r>
    </w:p>
    <w:p w:rsidR="00847C04" w:rsidRPr="00394723" w:rsidRDefault="00847C04">
      <w:pPr>
        <w:rPr>
          <w:sz w:val="56"/>
          <w:szCs w:val="56"/>
        </w:rPr>
      </w:pPr>
    </w:p>
    <w:sectPr w:rsidR="00847C04" w:rsidRPr="0039472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4723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064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213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723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378B9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4F84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128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723"/>
    <w:pPr>
      <w:spacing w:after="200" w:line="276" w:lineRule="auto"/>
      <w:ind w:right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4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472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9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101</Characters>
  <Application>Microsoft Office Word</Application>
  <DocSecurity>0</DocSecurity>
  <Lines>1</Lines>
  <Paragraphs>1</Paragraphs>
  <ScaleCrop>false</ScaleCrop>
  <Company>Администрация м. р. Похвистневский</Company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3</cp:revision>
  <cp:lastPrinted>2018-10-19T04:33:00Z</cp:lastPrinted>
  <dcterms:created xsi:type="dcterms:W3CDTF">2018-10-19T04:28:00Z</dcterms:created>
  <dcterms:modified xsi:type="dcterms:W3CDTF">2018-10-19T04:33:00Z</dcterms:modified>
</cp:coreProperties>
</file>