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D2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369FE" w:rsidRDefault="00FF394F" w:rsidP="004F4215">
      <w:pPr>
        <w:pStyle w:val="ConsPlusTitle"/>
        <w:spacing w:line="276" w:lineRule="auto"/>
        <w:jc w:val="both"/>
        <w:rPr>
          <w:b w:val="0"/>
        </w:rPr>
      </w:pPr>
      <w:r w:rsidRPr="005369FE">
        <w:rPr>
          <w:b w:val="0"/>
        </w:rPr>
        <w:t xml:space="preserve">     </w:t>
      </w:r>
      <w:r w:rsidR="00A91350" w:rsidRPr="005369FE">
        <w:rPr>
          <w:b w:val="0"/>
        </w:rPr>
        <w:t xml:space="preserve"> </w:t>
      </w:r>
      <w:r w:rsidR="005369FE">
        <w:rPr>
          <w:b w:val="0"/>
        </w:rPr>
        <w:t xml:space="preserve"> </w:t>
      </w:r>
      <w:r w:rsidRPr="005369FE">
        <w:rPr>
          <w:b w:val="0"/>
        </w:rPr>
        <w:t xml:space="preserve"> </w:t>
      </w:r>
      <w:r w:rsidR="000B0EBC" w:rsidRPr="005369FE">
        <w:rPr>
          <w:b w:val="0"/>
        </w:rPr>
        <w:t>2.</w:t>
      </w:r>
      <w:r w:rsidR="009855A1" w:rsidRPr="005369FE">
        <w:rPr>
          <w:b w:val="0"/>
        </w:rPr>
        <w:t xml:space="preserve"> </w:t>
      </w:r>
      <w:r w:rsidR="000B0EBC" w:rsidRPr="005369FE">
        <w:rPr>
          <w:b w:val="0"/>
        </w:rPr>
        <w:t>Наименование проекта нормативного правового акта</w:t>
      </w:r>
      <w:r w:rsidR="00CF161B" w:rsidRPr="005369FE">
        <w:rPr>
          <w:b w:val="0"/>
        </w:rPr>
        <w:t xml:space="preserve"> </w:t>
      </w:r>
      <w:r w:rsidR="00A91350" w:rsidRPr="005369FE">
        <w:rPr>
          <w:b w:val="0"/>
        </w:rPr>
        <w:t>–</w:t>
      </w:r>
      <w:r w:rsidR="000D78A3" w:rsidRPr="005369FE">
        <w:rPr>
          <w:b w:val="0"/>
        </w:rPr>
        <w:t xml:space="preserve"> </w:t>
      </w:r>
      <w:r w:rsidR="00A91350" w:rsidRPr="005369FE">
        <w:rPr>
          <w:b w:val="0"/>
        </w:rPr>
        <w:t xml:space="preserve">Постановление </w:t>
      </w:r>
      <w:r w:rsidR="005369FE" w:rsidRPr="005369FE">
        <w:rPr>
          <w:b w:val="0"/>
        </w:rPr>
        <w:t>«Об утверждении перечня муниципального имущества</w:t>
      </w:r>
      <w:r w:rsidR="005369FE">
        <w:rPr>
          <w:b w:val="0"/>
        </w:rPr>
        <w:t>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</w:p>
    <w:p w:rsidR="005369FE" w:rsidRDefault="005369FE" w:rsidP="004F42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350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5369FE">
        <w:rPr>
          <w:rFonts w:ascii="Times New Roman" w:hAnsi="Times New Roman" w:cs="Times New Roman"/>
          <w:sz w:val="28"/>
          <w:szCs w:val="28"/>
        </w:rPr>
        <w:t xml:space="preserve">26 </w:t>
      </w:r>
      <w:r w:rsidR="00A91350">
        <w:rPr>
          <w:rFonts w:ascii="Times New Roman" w:hAnsi="Times New Roman" w:cs="Times New Roman"/>
          <w:sz w:val="28"/>
          <w:szCs w:val="28"/>
        </w:rPr>
        <w:t>октября 2018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7FD" w:rsidRDefault="00FF394F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r w:rsidR="009855A1" w:rsidRPr="00A07CAD">
        <w:rPr>
          <w:rFonts w:ascii="Times New Roman" w:hAnsi="Times New Roman" w:cs="Times New Roman"/>
          <w:sz w:val="28"/>
          <w:szCs w:val="28"/>
        </w:rPr>
        <w:t>Обоснование необходимости подготовки прое</w:t>
      </w:r>
      <w:r w:rsidR="006A07FD">
        <w:rPr>
          <w:rFonts w:ascii="Times New Roman" w:hAnsi="Times New Roman" w:cs="Times New Roman"/>
          <w:sz w:val="28"/>
          <w:szCs w:val="28"/>
        </w:rPr>
        <w:t>кта нормативного правового акта:</w:t>
      </w:r>
    </w:p>
    <w:p w:rsidR="006A07FD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</w:t>
      </w:r>
      <w:r w:rsidR="005369FE">
        <w:rPr>
          <w:rFonts w:ascii="Times New Roman" w:hAnsi="Times New Roman" w:cs="Times New Roman"/>
          <w:sz w:val="28"/>
          <w:szCs w:val="28"/>
        </w:rPr>
        <w:t xml:space="preserve">казание 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имущественной поддержки субъектам малого и среднего предпринимательства и организациям образующим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предпринимательства;</w:t>
      </w:r>
    </w:p>
    <w:p w:rsidR="006A07FD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- реализация</w:t>
      </w:r>
      <w:r w:rsidR="005369FE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комплексных мер, направленных на исполнение перечня поручений Президента Российской Федерации от 15.05.2018 №Пр-817 ГС; </w:t>
      </w:r>
    </w:p>
    <w:p w:rsidR="007343D2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- исполнение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ст.18 Федерального закона от 24.07</w:t>
      </w:r>
      <w:r w:rsidR="005369FE">
        <w:rPr>
          <w:rFonts w:ascii="Times New Roman" w:hAnsi="Times New Roman" w:cs="Times New Roman"/>
          <w:color w:val="444444"/>
          <w:sz w:val="28"/>
          <w:szCs w:val="28"/>
        </w:rPr>
        <w:t>.2007г.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>  № 209-ФЗ «О развитии малого и среднего пр</w:t>
      </w:r>
      <w:r w:rsidR="005369FE">
        <w:rPr>
          <w:rFonts w:ascii="Times New Roman" w:hAnsi="Times New Roman" w:cs="Times New Roman"/>
          <w:color w:val="444444"/>
          <w:sz w:val="28"/>
          <w:szCs w:val="28"/>
        </w:rPr>
        <w:t>едпринимательства в Российской Ф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>едерации»</w:t>
      </w:r>
      <w:r w:rsidR="00B56A7B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:rsidR="007343D2" w:rsidRPr="00D72DA1" w:rsidRDefault="007343D2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7FD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343D2">
        <w:rPr>
          <w:rFonts w:ascii="Times New Roman" w:hAnsi="Times New Roman" w:cs="Times New Roman"/>
          <w:sz w:val="28"/>
          <w:szCs w:val="28"/>
        </w:rPr>
        <w:t>6</w:t>
      </w:r>
      <w:r w:rsidR="000B0EBC" w:rsidRPr="00A07CAD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нормативного правового акта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- </w:t>
      </w:r>
      <w:r w:rsidR="00CF1395">
        <w:rPr>
          <w:rFonts w:ascii="Times New Roman" w:hAnsi="Times New Roman" w:cs="Times New Roman"/>
          <w:color w:val="444444"/>
          <w:sz w:val="28"/>
          <w:szCs w:val="28"/>
        </w:rPr>
        <w:t>субъекты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малого и среднего пр</w:t>
      </w:r>
      <w:r w:rsidR="00CF1395">
        <w:rPr>
          <w:rFonts w:ascii="Times New Roman" w:hAnsi="Times New Roman" w:cs="Times New Roman"/>
          <w:color w:val="444444"/>
          <w:sz w:val="28"/>
          <w:szCs w:val="28"/>
        </w:rPr>
        <w:t>едпринимательства и организации образующие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</w:t>
      </w:r>
      <w:r w:rsidR="00B56A7B">
        <w:rPr>
          <w:rFonts w:ascii="Times New Roman" w:hAnsi="Times New Roman" w:cs="Times New Roman"/>
          <w:color w:val="444444"/>
          <w:sz w:val="28"/>
          <w:szCs w:val="28"/>
        </w:rPr>
        <w:t>ьства.</w:t>
      </w:r>
    </w:p>
    <w:p w:rsidR="007343D2" w:rsidRPr="00A07CAD" w:rsidRDefault="007343D2" w:rsidP="004F421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6A07FD">
        <w:rPr>
          <w:rFonts w:ascii="Times New Roman" w:hAnsi="Times New Roman" w:cs="Times New Roman"/>
          <w:sz w:val="28"/>
          <w:szCs w:val="28"/>
        </w:rPr>
        <w:t xml:space="preserve"> </w:t>
      </w:r>
      <w:r w:rsidR="007343D2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Срок, в течение которого разработчиком проекта принимаются </w:t>
      </w:r>
      <w:r w:rsidR="000B0EBC" w:rsidRPr="00A07CAD">
        <w:rPr>
          <w:rFonts w:ascii="Times New Roman" w:hAnsi="Times New Roman" w:cs="Times New Roman"/>
          <w:sz w:val="28"/>
          <w:szCs w:val="28"/>
        </w:rPr>
        <w:lastRenderedPageBreak/>
        <w:t>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- с </w:t>
      </w:r>
      <w:r w:rsidR="004F4215">
        <w:rPr>
          <w:rFonts w:ascii="Times New Roman" w:hAnsi="Times New Roman" w:cs="Times New Roman"/>
          <w:sz w:val="28"/>
          <w:szCs w:val="28"/>
        </w:rPr>
        <w:t>12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="004F4215">
        <w:rPr>
          <w:rFonts w:ascii="Times New Roman" w:hAnsi="Times New Roman" w:cs="Times New Roman"/>
          <w:sz w:val="28"/>
          <w:szCs w:val="28"/>
        </w:rPr>
        <w:t>10</w:t>
      </w:r>
      <w:r w:rsidRPr="00A07CAD">
        <w:rPr>
          <w:rFonts w:ascii="Times New Roman" w:hAnsi="Times New Roman" w:cs="Times New Roman"/>
          <w:sz w:val="28"/>
          <w:szCs w:val="28"/>
        </w:rPr>
        <w:t>.201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Pr="00A07CAD">
        <w:rPr>
          <w:rFonts w:ascii="Times New Roman" w:hAnsi="Times New Roman" w:cs="Times New Roman"/>
          <w:sz w:val="28"/>
          <w:szCs w:val="28"/>
        </w:rPr>
        <w:t xml:space="preserve"> по </w:t>
      </w:r>
      <w:r w:rsidR="004F4215">
        <w:rPr>
          <w:rFonts w:ascii="Times New Roman" w:hAnsi="Times New Roman" w:cs="Times New Roman"/>
          <w:sz w:val="28"/>
          <w:szCs w:val="28"/>
        </w:rPr>
        <w:t>25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="007343D2">
        <w:rPr>
          <w:rFonts w:ascii="Times New Roman" w:hAnsi="Times New Roman" w:cs="Times New Roman"/>
          <w:sz w:val="28"/>
          <w:szCs w:val="28"/>
        </w:rPr>
        <w:t>10</w:t>
      </w:r>
      <w:r w:rsidRPr="00A07CAD">
        <w:rPr>
          <w:rFonts w:ascii="Times New Roman" w:hAnsi="Times New Roman" w:cs="Times New Roman"/>
          <w:sz w:val="28"/>
          <w:szCs w:val="28"/>
        </w:rPr>
        <w:t>.201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>. 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Pr="00A07CAD">
        <w:rPr>
          <w:rFonts w:ascii="Times New Roman" w:hAnsi="Times New Roman" w:cs="Times New Roman"/>
          <w:sz w:val="28"/>
          <w:szCs w:val="28"/>
        </w:rPr>
        <w:t xml:space="preserve">: Митрофанов Владимир Петрович – руководитель Комитета по управлению муниципальным имуществом Администрации муниципального района Похвистневский, тел. 22871, 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A07CAD">
        <w:rPr>
          <w:rFonts w:ascii="Times New Roman" w:hAnsi="Times New Roman" w:cs="Times New Roman"/>
          <w:sz w:val="28"/>
          <w:szCs w:val="28"/>
        </w:rPr>
        <w:t>_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Pr="00A07CAD">
        <w:rPr>
          <w:rFonts w:ascii="Times New Roman" w:hAnsi="Times New Roman" w:cs="Times New Roman"/>
          <w:sz w:val="28"/>
          <w:szCs w:val="28"/>
        </w:rPr>
        <w:t>@,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5461AB" w:rsidRDefault="005461AB" w:rsidP="004F4215">
      <w:pPr>
        <w:rPr>
          <w:sz w:val="28"/>
          <w:szCs w:val="28"/>
        </w:rPr>
      </w:pPr>
    </w:p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B0EBC"/>
    <w:rsid w:val="000B0EBC"/>
    <w:rsid w:val="000D78A3"/>
    <w:rsid w:val="000D7A3B"/>
    <w:rsid w:val="002456E4"/>
    <w:rsid w:val="004759CF"/>
    <w:rsid w:val="004F4215"/>
    <w:rsid w:val="005369FE"/>
    <w:rsid w:val="005461AB"/>
    <w:rsid w:val="00642A66"/>
    <w:rsid w:val="006A07FD"/>
    <w:rsid w:val="007343D2"/>
    <w:rsid w:val="007861D6"/>
    <w:rsid w:val="00896325"/>
    <w:rsid w:val="008B5B6C"/>
    <w:rsid w:val="008F2A18"/>
    <w:rsid w:val="009855A1"/>
    <w:rsid w:val="009D7001"/>
    <w:rsid w:val="00A07CAD"/>
    <w:rsid w:val="00A91350"/>
    <w:rsid w:val="00AB39CF"/>
    <w:rsid w:val="00B56A7B"/>
    <w:rsid w:val="00BA12DD"/>
    <w:rsid w:val="00BB72DB"/>
    <w:rsid w:val="00CF1395"/>
    <w:rsid w:val="00CF161B"/>
    <w:rsid w:val="00EB1B9E"/>
    <w:rsid w:val="00EC4248"/>
    <w:rsid w:val="00FE2661"/>
    <w:rsid w:val="00FF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6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5C463-4225-450E-8CFA-91F96F21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15</cp:revision>
  <cp:lastPrinted>2018-09-18T07:32:00Z</cp:lastPrinted>
  <dcterms:created xsi:type="dcterms:W3CDTF">2017-06-26T06:26:00Z</dcterms:created>
  <dcterms:modified xsi:type="dcterms:W3CDTF">2018-10-11T04:40:00Z</dcterms:modified>
</cp:coreProperties>
</file>