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BA7DE3" w:rsidTr="00146BE3">
        <w:trPr>
          <w:trHeight w:val="728"/>
        </w:trPr>
        <w:tc>
          <w:tcPr>
            <w:tcW w:w="4518" w:type="dxa"/>
            <w:vMerge w:val="restart"/>
            <w:hideMark/>
          </w:tcPr>
          <w:p w:rsidR="00BA7DE3" w:rsidRDefault="00BA7DE3" w:rsidP="00146BE3">
            <w:pPr>
              <w:ind w:right="-90"/>
              <w:jc w:val="center"/>
            </w:pPr>
          </w:p>
          <w:p w:rsidR="00BA7DE3" w:rsidRDefault="00BA7DE3" w:rsidP="00146BE3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461B2C3" wp14:editId="3313884E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A7DE3" w:rsidRPr="00F4046C" w:rsidRDefault="00BA7DE3" w:rsidP="00146B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>муниципального района Похвистневский</w:t>
            </w:r>
          </w:p>
          <w:p w:rsidR="00BA7DE3" w:rsidRPr="00F4046C" w:rsidRDefault="00BA7DE3" w:rsidP="00146B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BA7DE3" w:rsidRDefault="00BA7DE3" w:rsidP="00146BE3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A7DE3" w:rsidRPr="00242E18" w:rsidRDefault="00BA7DE3" w:rsidP="00146BE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20.08.2018</w:t>
            </w:r>
            <w:r w:rsidRPr="00242E18">
              <w:rPr>
                <w:sz w:val="28"/>
                <w:szCs w:val="28"/>
              </w:rPr>
              <w:t xml:space="preserve">  № </w:t>
            </w:r>
            <w:r>
              <w:rPr>
                <w:sz w:val="28"/>
                <w:szCs w:val="28"/>
              </w:rPr>
              <w:t>665</w:t>
            </w:r>
          </w:p>
          <w:p w:rsidR="00BA7DE3" w:rsidRDefault="00BA7DE3" w:rsidP="00146BE3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BA7DE3" w:rsidRDefault="00BA7DE3" w:rsidP="00146BE3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2FB306E" wp14:editId="597DC92C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lHgHS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99B7553" wp14:editId="6BF0D0E9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BA7DE3" w:rsidTr="00146BE3">
        <w:trPr>
          <w:trHeight w:val="728"/>
        </w:trPr>
        <w:tc>
          <w:tcPr>
            <w:tcW w:w="4518" w:type="dxa"/>
            <w:vMerge/>
          </w:tcPr>
          <w:p w:rsidR="00BA7DE3" w:rsidRDefault="00BA7DE3" w:rsidP="00146BE3">
            <w:pPr>
              <w:ind w:right="-90"/>
              <w:jc w:val="center"/>
            </w:pPr>
          </w:p>
        </w:tc>
      </w:tr>
      <w:tr w:rsidR="00BA7DE3" w:rsidTr="00146BE3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BA7DE3" w:rsidRDefault="00BA7DE3" w:rsidP="00146BE3"/>
        </w:tc>
      </w:tr>
    </w:tbl>
    <w:p w:rsidR="00BA7DE3" w:rsidRDefault="00BA7DE3" w:rsidP="00BA7DE3">
      <w:pPr>
        <w:tabs>
          <w:tab w:val="left" w:pos="5955"/>
        </w:tabs>
        <w:jc w:val="both"/>
      </w:pPr>
      <w:r>
        <w:br w:type="textWrapping" w:clear="all"/>
        <w:t xml:space="preserve">        </w:t>
      </w:r>
      <w:r>
        <w:tab/>
      </w:r>
    </w:p>
    <w:p w:rsidR="00BA7DE3" w:rsidRDefault="00BA7DE3" w:rsidP="00BA7DE3">
      <w:pPr>
        <w:jc w:val="both"/>
      </w:pPr>
      <w:r>
        <w:t xml:space="preserve">        Об основных направлениях </w:t>
      </w:r>
      <w:proofErr w:type="gramStart"/>
      <w:r>
        <w:t>бюджетной</w:t>
      </w:r>
      <w:proofErr w:type="gramEnd"/>
      <w:r>
        <w:t xml:space="preserve"> </w:t>
      </w:r>
    </w:p>
    <w:p w:rsidR="00BA7DE3" w:rsidRDefault="00BA7DE3" w:rsidP="00BA7DE3">
      <w:pPr>
        <w:jc w:val="both"/>
      </w:pPr>
      <w:r>
        <w:t xml:space="preserve">        и налоговой политики муниципального района </w:t>
      </w:r>
    </w:p>
    <w:p w:rsidR="00BA7DE3" w:rsidRDefault="00BA7DE3" w:rsidP="00BA7DE3">
      <w:pPr>
        <w:jc w:val="both"/>
      </w:pPr>
      <w:r>
        <w:t xml:space="preserve">        Похвистневский Самарской области</w:t>
      </w:r>
    </w:p>
    <w:p w:rsidR="00BA7DE3" w:rsidRDefault="00BA7DE3" w:rsidP="00BA7DE3">
      <w:pPr>
        <w:jc w:val="both"/>
      </w:pPr>
      <w:r>
        <w:t xml:space="preserve">        на 2019 год и плановый  период 2020 и 2021 годов</w:t>
      </w:r>
    </w:p>
    <w:p w:rsidR="00BA7DE3" w:rsidRDefault="00BA7DE3" w:rsidP="00BA7DE3">
      <w:pPr>
        <w:pStyle w:val="a5"/>
        <w:jc w:val="both"/>
      </w:pPr>
    </w:p>
    <w:p w:rsidR="00BA7DE3" w:rsidRDefault="00BA7DE3" w:rsidP="00BA7DE3">
      <w:pPr>
        <w:spacing w:line="360" w:lineRule="auto"/>
        <w:ind w:firstLine="708"/>
        <w:jc w:val="both"/>
        <w:rPr>
          <w:sz w:val="28"/>
          <w:szCs w:val="28"/>
        </w:rPr>
      </w:pPr>
      <w:r w:rsidRPr="005855FD">
        <w:rPr>
          <w:sz w:val="28"/>
          <w:szCs w:val="28"/>
        </w:rPr>
        <w:t>В целях разработки проекта бюджета муниципального района</w:t>
      </w:r>
      <w:r>
        <w:rPr>
          <w:sz w:val="28"/>
          <w:szCs w:val="28"/>
        </w:rPr>
        <w:t xml:space="preserve"> Похвистневский Самарской области </w:t>
      </w:r>
      <w:r w:rsidRPr="005855FD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5855FD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20</w:t>
      </w:r>
      <w:r w:rsidRPr="005855FD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5855FD">
        <w:rPr>
          <w:sz w:val="28"/>
          <w:szCs w:val="28"/>
        </w:rPr>
        <w:t xml:space="preserve"> годов, в соответствии с требованиями статьи 172 Бюджетного кодекса Российской Федерации и решения Собрания </w:t>
      </w:r>
      <w:r>
        <w:rPr>
          <w:sz w:val="28"/>
          <w:szCs w:val="28"/>
        </w:rPr>
        <w:t>п</w:t>
      </w:r>
      <w:r w:rsidRPr="005855FD">
        <w:rPr>
          <w:sz w:val="28"/>
          <w:szCs w:val="28"/>
        </w:rPr>
        <w:t xml:space="preserve">редставителей муниципального района </w:t>
      </w:r>
      <w:r>
        <w:rPr>
          <w:sz w:val="28"/>
          <w:szCs w:val="28"/>
        </w:rPr>
        <w:t xml:space="preserve">Похвистневский Самарской области </w:t>
      </w:r>
      <w:r w:rsidRPr="00F81DD1">
        <w:rPr>
          <w:sz w:val="28"/>
          <w:szCs w:val="28"/>
        </w:rPr>
        <w:t xml:space="preserve">от </w:t>
      </w:r>
      <w:r>
        <w:rPr>
          <w:sz w:val="28"/>
          <w:szCs w:val="28"/>
        </w:rPr>
        <w:t>02</w:t>
      </w:r>
      <w:r w:rsidRPr="00F81DD1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F81DD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F81DD1">
        <w:rPr>
          <w:sz w:val="28"/>
          <w:szCs w:val="28"/>
        </w:rPr>
        <w:t xml:space="preserve"> №</w:t>
      </w:r>
      <w:r>
        <w:rPr>
          <w:sz w:val="28"/>
          <w:szCs w:val="28"/>
        </w:rPr>
        <w:t>136</w:t>
      </w:r>
      <w:r w:rsidRPr="00F81DD1">
        <w:rPr>
          <w:sz w:val="28"/>
          <w:szCs w:val="28"/>
        </w:rPr>
        <w:t xml:space="preserve">  «О бюджетном процессе в муниципальном районе Похвистневский</w:t>
      </w:r>
      <w:r>
        <w:rPr>
          <w:sz w:val="28"/>
          <w:szCs w:val="28"/>
        </w:rPr>
        <w:t xml:space="preserve"> Самарской области</w:t>
      </w:r>
      <w:r w:rsidRPr="00F81DD1">
        <w:rPr>
          <w:sz w:val="28"/>
          <w:szCs w:val="28"/>
        </w:rPr>
        <w:t>», Администрация муниципального района Похвистневский</w:t>
      </w:r>
    </w:p>
    <w:p w:rsidR="00BA7DE3" w:rsidRDefault="00BA7DE3" w:rsidP="00BA7DE3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BA7DE3" w:rsidRPr="00E71DA1" w:rsidRDefault="00BA7DE3" w:rsidP="00BA7DE3">
      <w:pPr>
        <w:pStyle w:val="a4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прилагаемые </w:t>
      </w:r>
      <w:r w:rsidRPr="00E71DA1">
        <w:rPr>
          <w:sz w:val="28"/>
          <w:szCs w:val="28"/>
        </w:rPr>
        <w:t xml:space="preserve">Основные направления бюджетной </w:t>
      </w:r>
      <w:r>
        <w:rPr>
          <w:sz w:val="28"/>
          <w:szCs w:val="28"/>
        </w:rPr>
        <w:t xml:space="preserve">и налоговой </w:t>
      </w:r>
      <w:r w:rsidRPr="00E71DA1">
        <w:rPr>
          <w:sz w:val="28"/>
          <w:szCs w:val="28"/>
        </w:rPr>
        <w:t>политики муниципального района Похвистневский Самарской области на 201</w:t>
      </w:r>
      <w:r>
        <w:rPr>
          <w:sz w:val="28"/>
          <w:szCs w:val="28"/>
        </w:rPr>
        <w:t>9</w:t>
      </w:r>
      <w:r w:rsidRPr="00E71DA1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20</w:t>
      </w:r>
      <w:r w:rsidRPr="00E71DA1">
        <w:rPr>
          <w:sz w:val="28"/>
          <w:szCs w:val="28"/>
        </w:rPr>
        <w:t xml:space="preserve"> и 20</w:t>
      </w:r>
      <w:r>
        <w:rPr>
          <w:sz w:val="28"/>
          <w:szCs w:val="28"/>
        </w:rPr>
        <w:t xml:space="preserve">21 годов  (Приложение </w:t>
      </w:r>
      <w:r w:rsidRPr="00E71DA1">
        <w:rPr>
          <w:sz w:val="28"/>
          <w:szCs w:val="28"/>
        </w:rPr>
        <w:t>1).</w:t>
      </w:r>
    </w:p>
    <w:p w:rsidR="00BA7DE3" w:rsidRPr="00E71DA1" w:rsidRDefault="00BA7DE3" w:rsidP="00BA7DE3">
      <w:pPr>
        <w:pStyle w:val="a4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  <w:r w:rsidRPr="00E71DA1">
        <w:rPr>
          <w:sz w:val="28"/>
          <w:szCs w:val="28"/>
        </w:rPr>
        <w:t>2. Администрации муниципального района Похвистневский Самарской области при разработке проекта бюджета муниципального района Похвистневский Самарской области на 201</w:t>
      </w:r>
      <w:r>
        <w:rPr>
          <w:sz w:val="28"/>
          <w:szCs w:val="28"/>
        </w:rPr>
        <w:t>9</w:t>
      </w:r>
      <w:r w:rsidRPr="00E71DA1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20</w:t>
      </w:r>
      <w:r w:rsidRPr="00E71DA1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E71DA1">
        <w:rPr>
          <w:sz w:val="28"/>
          <w:szCs w:val="28"/>
        </w:rPr>
        <w:t xml:space="preserve"> годов обеспечить соблюдение основных направлений бюджетной и </w:t>
      </w:r>
      <w:r w:rsidRPr="00E71DA1">
        <w:rPr>
          <w:sz w:val="28"/>
          <w:szCs w:val="28"/>
        </w:rPr>
        <w:lastRenderedPageBreak/>
        <w:t>налоговой политики муниципального района Похвистневский Самарской области.</w:t>
      </w:r>
    </w:p>
    <w:p w:rsidR="00BA7DE3" w:rsidRPr="007D6EA6" w:rsidRDefault="00BA7DE3" w:rsidP="00BA7DE3">
      <w:pPr>
        <w:spacing w:line="360" w:lineRule="auto"/>
        <w:jc w:val="both"/>
        <w:rPr>
          <w:sz w:val="28"/>
          <w:szCs w:val="28"/>
        </w:rPr>
      </w:pPr>
      <w:r w:rsidRPr="00E71DA1">
        <w:rPr>
          <w:sz w:val="28"/>
          <w:szCs w:val="28"/>
        </w:rPr>
        <w:t xml:space="preserve">         3. </w:t>
      </w:r>
      <w:proofErr w:type="gramStart"/>
      <w:r w:rsidRPr="00E71DA1">
        <w:rPr>
          <w:sz w:val="28"/>
          <w:szCs w:val="28"/>
        </w:rPr>
        <w:t>Контроль за</w:t>
      </w:r>
      <w:proofErr w:type="gramEnd"/>
      <w:r w:rsidRPr="00E71DA1">
        <w:rPr>
          <w:sz w:val="28"/>
          <w:szCs w:val="28"/>
        </w:rPr>
        <w:t xml:space="preserve"> исполнением настоящего Постанов</w:t>
      </w:r>
      <w:r w:rsidRPr="007D6EA6">
        <w:rPr>
          <w:sz w:val="28"/>
          <w:szCs w:val="28"/>
        </w:rPr>
        <w:t xml:space="preserve">ления возложить на заместителя Главы по экономике и финансам </w:t>
      </w:r>
      <w:proofErr w:type="spellStart"/>
      <w:r w:rsidRPr="007D6EA6">
        <w:rPr>
          <w:sz w:val="28"/>
          <w:szCs w:val="28"/>
        </w:rPr>
        <w:t>Мамышева</w:t>
      </w:r>
      <w:proofErr w:type="spellEnd"/>
      <w:r w:rsidRPr="007D6EA6">
        <w:rPr>
          <w:sz w:val="28"/>
          <w:szCs w:val="28"/>
        </w:rPr>
        <w:t xml:space="preserve"> М.К.</w:t>
      </w:r>
    </w:p>
    <w:p w:rsidR="00BA7DE3" w:rsidRPr="007D6EA6" w:rsidRDefault="00BA7DE3" w:rsidP="00BA7DE3">
      <w:pPr>
        <w:spacing w:line="360" w:lineRule="auto"/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4. Настоящее Постановление вступает в силу со дня его подписания и подлежит размещению на сайте Администрации района.</w:t>
      </w:r>
    </w:p>
    <w:p w:rsidR="00BA7DE3" w:rsidRDefault="00BA7DE3" w:rsidP="00BA7DE3">
      <w:pPr>
        <w:spacing w:line="360" w:lineRule="auto"/>
        <w:jc w:val="both"/>
        <w:rPr>
          <w:sz w:val="28"/>
          <w:szCs w:val="28"/>
        </w:rPr>
      </w:pPr>
    </w:p>
    <w:p w:rsidR="00BA7DE3" w:rsidRDefault="00BA7DE3" w:rsidP="00BA7DE3">
      <w:pPr>
        <w:spacing w:line="360" w:lineRule="auto"/>
        <w:jc w:val="both"/>
        <w:rPr>
          <w:sz w:val="28"/>
          <w:szCs w:val="28"/>
        </w:rPr>
      </w:pPr>
    </w:p>
    <w:p w:rsidR="00BA7DE3" w:rsidRDefault="00BA7DE3" w:rsidP="00BA7DE3">
      <w:pPr>
        <w:spacing w:line="360" w:lineRule="auto"/>
        <w:jc w:val="both"/>
        <w:rPr>
          <w:sz w:val="28"/>
          <w:szCs w:val="28"/>
        </w:rPr>
      </w:pPr>
    </w:p>
    <w:p w:rsidR="00BA7DE3" w:rsidRDefault="00BA7DE3" w:rsidP="00BA7DE3">
      <w:pPr>
        <w:spacing w:line="360" w:lineRule="auto"/>
        <w:jc w:val="both"/>
        <w:rPr>
          <w:sz w:val="28"/>
          <w:szCs w:val="28"/>
        </w:rPr>
      </w:pPr>
    </w:p>
    <w:p w:rsidR="00BA7DE3" w:rsidRPr="007D6EA6" w:rsidRDefault="00BA7DE3" w:rsidP="00BA7DE3">
      <w:pPr>
        <w:spacing w:line="360" w:lineRule="auto"/>
        <w:jc w:val="both"/>
        <w:rPr>
          <w:sz w:val="28"/>
          <w:szCs w:val="28"/>
        </w:rPr>
      </w:pPr>
    </w:p>
    <w:p w:rsidR="00BA7DE3" w:rsidRDefault="00BA7DE3" w:rsidP="00BA7DE3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      </w:t>
      </w:r>
    </w:p>
    <w:p w:rsidR="00BA7DE3" w:rsidRPr="0053198E" w:rsidRDefault="00BA7DE3" w:rsidP="00BA7DE3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Глав</w:t>
      </w:r>
      <w:r>
        <w:rPr>
          <w:sz w:val="28"/>
          <w:szCs w:val="28"/>
        </w:rPr>
        <w:t>а</w:t>
      </w:r>
      <w:r w:rsidRPr="007D6EA6">
        <w:rPr>
          <w:sz w:val="28"/>
          <w:szCs w:val="28"/>
        </w:rPr>
        <w:t xml:space="preserve"> района                                                       </w:t>
      </w:r>
      <w:r>
        <w:rPr>
          <w:sz w:val="28"/>
          <w:szCs w:val="28"/>
        </w:rPr>
        <w:t>Ю.Ф. Рябов</w:t>
      </w:r>
    </w:p>
    <w:p w:rsidR="00BA7DE3" w:rsidRDefault="00BA7DE3" w:rsidP="00BA7DE3">
      <w:pPr>
        <w:jc w:val="both"/>
        <w:rPr>
          <w:sz w:val="28"/>
          <w:szCs w:val="28"/>
        </w:rPr>
      </w:pPr>
    </w:p>
    <w:p w:rsidR="00BA7DE3" w:rsidRDefault="00BA7DE3" w:rsidP="00BA7DE3">
      <w:pPr>
        <w:pStyle w:val="2"/>
      </w:pPr>
    </w:p>
    <w:p w:rsidR="00BA7DE3" w:rsidRDefault="00BA7DE3" w:rsidP="00BA7DE3">
      <w:pPr>
        <w:pStyle w:val="2"/>
      </w:pPr>
    </w:p>
    <w:p w:rsidR="00BA7DE3" w:rsidRDefault="00BA7DE3" w:rsidP="00BA7DE3">
      <w:pPr>
        <w:pStyle w:val="2"/>
      </w:pPr>
    </w:p>
    <w:p w:rsidR="00BA7DE3" w:rsidRDefault="00BA7DE3" w:rsidP="00BA7DE3"/>
    <w:p w:rsidR="00BA7DE3" w:rsidRDefault="00BA7DE3" w:rsidP="00BA7DE3"/>
    <w:p w:rsidR="00BA7DE3" w:rsidRDefault="00BA7DE3" w:rsidP="00BA7DE3"/>
    <w:p w:rsidR="00BA7DE3" w:rsidRDefault="00BA7DE3" w:rsidP="00BA7DE3"/>
    <w:p w:rsidR="00BA7DE3" w:rsidRDefault="00BA7DE3" w:rsidP="00BA7DE3"/>
    <w:p w:rsidR="00BA7DE3" w:rsidRDefault="00BA7DE3" w:rsidP="00BA7DE3"/>
    <w:p w:rsidR="00BA7DE3" w:rsidRDefault="00BA7DE3" w:rsidP="00BA7DE3"/>
    <w:p w:rsidR="00BA7DE3" w:rsidRDefault="00BA7DE3" w:rsidP="00BA7DE3"/>
    <w:p w:rsidR="00BA7DE3" w:rsidRDefault="00BA7DE3" w:rsidP="00BA7DE3"/>
    <w:p w:rsidR="00BA7DE3" w:rsidRDefault="00BA7DE3" w:rsidP="00BA7DE3"/>
    <w:p w:rsidR="00BA7DE3" w:rsidRDefault="00BA7DE3" w:rsidP="00BA7DE3"/>
    <w:p w:rsidR="00BA7DE3" w:rsidRDefault="00BA7DE3" w:rsidP="00BA7DE3"/>
    <w:p w:rsidR="00BA7DE3" w:rsidRDefault="00BA7DE3" w:rsidP="00BA7DE3"/>
    <w:p w:rsidR="00BA7DE3" w:rsidRDefault="00BA7DE3" w:rsidP="00BA7DE3"/>
    <w:p w:rsidR="00BA7DE3" w:rsidRDefault="00BA7DE3" w:rsidP="00BA7DE3"/>
    <w:p w:rsidR="00BA7DE3" w:rsidRDefault="00BA7DE3" w:rsidP="00BA7DE3"/>
    <w:p w:rsidR="00BA7DE3" w:rsidRDefault="00BA7DE3" w:rsidP="00BA7DE3"/>
    <w:p w:rsidR="00BA7DE3" w:rsidRDefault="00BA7DE3" w:rsidP="00BA7DE3"/>
    <w:p w:rsidR="00BA7DE3" w:rsidRDefault="00BA7DE3" w:rsidP="00BA7DE3"/>
    <w:p w:rsidR="00BA7DE3" w:rsidRDefault="00BA7DE3" w:rsidP="00BA7DE3"/>
    <w:p w:rsidR="00BA7DE3" w:rsidRDefault="00BA7DE3" w:rsidP="00BA7DE3">
      <w:pPr>
        <w:pStyle w:val="a5"/>
        <w:jc w:val="right"/>
        <w:rPr>
          <w:rFonts w:ascii="Times New Roman" w:hAnsi="Times New Roman" w:cs="Times New Roman"/>
        </w:rPr>
      </w:pPr>
    </w:p>
    <w:p w:rsidR="00BA7DE3" w:rsidRDefault="00BA7DE3" w:rsidP="00BA7DE3">
      <w:pPr>
        <w:pStyle w:val="a5"/>
        <w:jc w:val="right"/>
        <w:rPr>
          <w:rFonts w:ascii="Times New Roman" w:hAnsi="Times New Roman" w:cs="Times New Roman"/>
        </w:rPr>
      </w:pPr>
    </w:p>
    <w:p w:rsidR="00BA7DE3" w:rsidRDefault="00BA7DE3" w:rsidP="00BA7DE3">
      <w:pPr>
        <w:pStyle w:val="a5"/>
        <w:jc w:val="right"/>
        <w:rPr>
          <w:rFonts w:ascii="Times New Roman" w:hAnsi="Times New Roman" w:cs="Times New Roman"/>
        </w:rPr>
      </w:pPr>
    </w:p>
    <w:p w:rsidR="00BA7DE3" w:rsidRDefault="00BA7DE3" w:rsidP="00BA7DE3">
      <w:pPr>
        <w:pStyle w:val="a5"/>
        <w:jc w:val="right"/>
        <w:rPr>
          <w:rFonts w:ascii="Times New Roman" w:hAnsi="Times New Roman" w:cs="Times New Roman"/>
        </w:rPr>
      </w:pPr>
    </w:p>
    <w:p w:rsidR="00BA7DE3" w:rsidRDefault="00BA7DE3" w:rsidP="00BA7DE3">
      <w:pPr>
        <w:pStyle w:val="a5"/>
        <w:jc w:val="right"/>
        <w:rPr>
          <w:rFonts w:ascii="Times New Roman" w:hAnsi="Times New Roman" w:cs="Times New Roman"/>
        </w:rPr>
      </w:pPr>
    </w:p>
    <w:p w:rsidR="00BA7DE3" w:rsidRDefault="00BA7DE3" w:rsidP="00BA7DE3">
      <w:pPr>
        <w:pStyle w:val="a5"/>
        <w:jc w:val="right"/>
        <w:rPr>
          <w:rFonts w:ascii="Times New Roman" w:hAnsi="Times New Roman" w:cs="Times New Roman"/>
        </w:rPr>
      </w:pPr>
    </w:p>
    <w:p w:rsidR="00BA7DE3" w:rsidRDefault="00BA7DE3" w:rsidP="00BA7DE3">
      <w:pPr>
        <w:pStyle w:val="a5"/>
        <w:jc w:val="right"/>
        <w:rPr>
          <w:rFonts w:ascii="Times New Roman" w:hAnsi="Times New Roman" w:cs="Times New Roman"/>
        </w:rPr>
      </w:pPr>
    </w:p>
    <w:p w:rsidR="00CC03D6" w:rsidRDefault="00CC03D6" w:rsidP="00BA7DE3">
      <w:pPr>
        <w:pStyle w:val="a5"/>
        <w:jc w:val="right"/>
        <w:rPr>
          <w:rFonts w:ascii="Times New Roman" w:hAnsi="Times New Roman" w:cs="Times New Roman"/>
        </w:rPr>
      </w:pPr>
    </w:p>
    <w:p w:rsidR="00BA7DE3" w:rsidRDefault="00BA7DE3" w:rsidP="00BA7DE3">
      <w:pPr>
        <w:pStyle w:val="a5"/>
        <w:jc w:val="right"/>
        <w:rPr>
          <w:rFonts w:ascii="Times New Roman" w:hAnsi="Times New Roman" w:cs="Times New Roman"/>
        </w:rPr>
      </w:pPr>
    </w:p>
    <w:p w:rsidR="00BA7DE3" w:rsidRPr="00590CA5" w:rsidRDefault="00BA7DE3" w:rsidP="00BA7DE3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1</w:t>
      </w:r>
    </w:p>
    <w:p w:rsidR="00BA7DE3" w:rsidRPr="00590CA5" w:rsidRDefault="00BA7DE3" w:rsidP="00BA7DE3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BA7DE3" w:rsidRPr="00590CA5" w:rsidRDefault="00BA7DE3" w:rsidP="00BA7DE3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</w:t>
      </w:r>
      <w:proofErr w:type="gramStart"/>
      <w:r w:rsidRPr="00590CA5">
        <w:rPr>
          <w:rFonts w:ascii="Times New Roman" w:hAnsi="Times New Roman" w:cs="Times New Roman"/>
        </w:rPr>
        <w:t>муниципального</w:t>
      </w:r>
      <w:proofErr w:type="gramEnd"/>
      <w:r w:rsidRPr="00590CA5">
        <w:rPr>
          <w:rFonts w:ascii="Times New Roman" w:hAnsi="Times New Roman" w:cs="Times New Roman"/>
        </w:rPr>
        <w:t xml:space="preserve">  </w:t>
      </w:r>
    </w:p>
    <w:p w:rsidR="00BA7DE3" w:rsidRPr="00590CA5" w:rsidRDefault="00BA7DE3" w:rsidP="00BA7DE3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Похвистневский </w:t>
      </w:r>
    </w:p>
    <w:p w:rsidR="00BA7DE3" w:rsidRPr="00590CA5" w:rsidRDefault="00BA7DE3" w:rsidP="00BA7DE3">
      <w:pPr>
        <w:pStyle w:val="a5"/>
        <w:jc w:val="right"/>
        <w:rPr>
          <w:rStyle w:val="a6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="00B63ADB">
        <w:rPr>
          <w:rFonts w:ascii="Times New Roman" w:hAnsi="Times New Roman" w:cs="Times New Roman"/>
        </w:rPr>
        <w:t>20.08.2018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Pr="00590CA5">
        <w:rPr>
          <w:rFonts w:ascii="Times New Roman" w:hAnsi="Times New Roman" w:cs="Times New Roman"/>
        </w:rPr>
        <w:t xml:space="preserve">№ </w:t>
      </w:r>
      <w:r w:rsidR="00B63ADB">
        <w:rPr>
          <w:rFonts w:ascii="Times New Roman" w:hAnsi="Times New Roman" w:cs="Times New Roman"/>
        </w:rPr>
        <w:t>665</w:t>
      </w:r>
    </w:p>
    <w:p w:rsidR="00BA7DE3" w:rsidRPr="003229B7" w:rsidRDefault="00BA7DE3" w:rsidP="00BA7DE3"/>
    <w:p w:rsidR="00BA7DE3" w:rsidRPr="008B20A0" w:rsidRDefault="00BA7DE3" w:rsidP="00BA7DE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B20A0">
        <w:rPr>
          <w:rStyle w:val="a6"/>
          <w:rFonts w:ascii="Times New Roman" w:hAnsi="Times New Roman" w:cs="Times New Roman"/>
          <w:sz w:val="28"/>
          <w:szCs w:val="28"/>
        </w:rPr>
        <w:t>ОСНОВНЫЕ НАПРАВЛЕНИЯ</w:t>
      </w:r>
      <w:r w:rsidRPr="008B20A0">
        <w:rPr>
          <w:rFonts w:ascii="Times New Roman" w:hAnsi="Times New Roman" w:cs="Times New Roman"/>
          <w:sz w:val="28"/>
          <w:szCs w:val="28"/>
        </w:rPr>
        <w:br/>
      </w:r>
      <w:r w:rsidRPr="008B20A0">
        <w:rPr>
          <w:rStyle w:val="a6"/>
          <w:rFonts w:ascii="Times New Roman" w:hAnsi="Times New Roman" w:cs="Times New Roman"/>
          <w:sz w:val="28"/>
          <w:szCs w:val="28"/>
        </w:rPr>
        <w:t>бюджетной и налоговой политики муниципального района Похвистневский Самарской области</w:t>
      </w:r>
      <w:r w:rsidRPr="008B20A0">
        <w:rPr>
          <w:rFonts w:ascii="Times New Roman" w:hAnsi="Times New Roman" w:cs="Times New Roman"/>
          <w:sz w:val="28"/>
          <w:szCs w:val="28"/>
        </w:rPr>
        <w:t xml:space="preserve"> </w:t>
      </w:r>
      <w:r w:rsidRPr="008B20A0">
        <w:rPr>
          <w:rStyle w:val="a6"/>
          <w:rFonts w:ascii="Times New Roman" w:hAnsi="Times New Roman" w:cs="Times New Roman"/>
          <w:sz w:val="28"/>
          <w:szCs w:val="28"/>
        </w:rPr>
        <w:t>на 201</w:t>
      </w:r>
      <w:r>
        <w:rPr>
          <w:rStyle w:val="a6"/>
          <w:rFonts w:ascii="Times New Roman" w:hAnsi="Times New Roman" w:cs="Times New Roman"/>
          <w:sz w:val="28"/>
          <w:szCs w:val="28"/>
        </w:rPr>
        <w:t>9</w:t>
      </w:r>
      <w:r w:rsidRPr="008B20A0">
        <w:rPr>
          <w:rStyle w:val="a6"/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Style w:val="a6"/>
          <w:rFonts w:ascii="Times New Roman" w:hAnsi="Times New Roman" w:cs="Times New Roman"/>
          <w:sz w:val="28"/>
          <w:szCs w:val="28"/>
        </w:rPr>
        <w:t>20</w:t>
      </w:r>
      <w:r w:rsidRPr="008B20A0">
        <w:rPr>
          <w:rStyle w:val="a6"/>
          <w:rFonts w:ascii="Times New Roman" w:hAnsi="Times New Roman" w:cs="Times New Roman"/>
          <w:sz w:val="28"/>
          <w:szCs w:val="28"/>
        </w:rPr>
        <w:t xml:space="preserve"> и 202</w:t>
      </w:r>
      <w:r>
        <w:rPr>
          <w:rStyle w:val="a6"/>
          <w:rFonts w:ascii="Times New Roman" w:hAnsi="Times New Roman" w:cs="Times New Roman"/>
          <w:sz w:val="28"/>
          <w:szCs w:val="28"/>
        </w:rPr>
        <w:t>1</w:t>
      </w:r>
      <w:r w:rsidRPr="008B20A0">
        <w:rPr>
          <w:rStyle w:val="a6"/>
          <w:rFonts w:ascii="Times New Roman" w:hAnsi="Times New Roman" w:cs="Times New Roman"/>
          <w:sz w:val="28"/>
          <w:szCs w:val="28"/>
        </w:rPr>
        <w:t xml:space="preserve"> годов</w:t>
      </w:r>
    </w:p>
    <w:p w:rsidR="00BA7DE3" w:rsidRDefault="00BA7DE3" w:rsidP="00BA7DE3">
      <w:pPr>
        <w:pStyle w:val="a5"/>
        <w:jc w:val="right"/>
        <w:rPr>
          <w:rFonts w:ascii="Times New Roman" w:hAnsi="Times New Roman" w:cs="Times New Roman"/>
        </w:rPr>
      </w:pPr>
    </w:p>
    <w:p w:rsidR="00BA7DE3" w:rsidRPr="008B20A0" w:rsidRDefault="00BA7DE3" w:rsidP="00BA7DE3">
      <w:pPr>
        <w:pStyle w:val="a5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B20A0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BA7DE3" w:rsidRPr="00E92067" w:rsidRDefault="00BA7DE3" w:rsidP="00BA7DE3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F56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E92067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муниципального района Похвистневский Самарской области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92067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92067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92067">
        <w:rPr>
          <w:rFonts w:ascii="Times New Roman" w:hAnsi="Times New Roman" w:cs="Times New Roman"/>
          <w:sz w:val="28"/>
          <w:szCs w:val="28"/>
        </w:rPr>
        <w:t xml:space="preserve"> годов подготовлены в соответствии со статьями 172, 184.2 Бюджетного кодекса Российской Федерации (далее - Бюджетный кодекс), статьей 16  Положения о бюджетном процессе в муниципальном районе Похвистневский Самарской области, утвержденного решением Собрания представителей муниципального района Похвистневский Самарской области №136 от 02</w:t>
      </w:r>
      <w:proofErr w:type="gramEnd"/>
      <w:r w:rsidRPr="00E92067">
        <w:rPr>
          <w:rFonts w:ascii="Times New Roman" w:hAnsi="Times New Roman" w:cs="Times New Roman"/>
          <w:sz w:val="28"/>
          <w:szCs w:val="28"/>
        </w:rPr>
        <w:t xml:space="preserve"> августа 2017 года. </w:t>
      </w:r>
    </w:p>
    <w:p w:rsidR="00BA7DE3" w:rsidRDefault="00BA7DE3" w:rsidP="00BA7DE3">
      <w:pPr>
        <w:pStyle w:val="22"/>
        <w:shd w:val="clear" w:color="auto" w:fill="auto"/>
        <w:spacing w:before="0" w:line="360" w:lineRule="auto"/>
        <w:ind w:firstLine="760"/>
      </w:pPr>
      <w:r>
        <w:t xml:space="preserve">Целью основных направлений бюджетной политики является описание условий, принимаемых для составления проекта бюджета муниципального района  Похвистневский (далее - местный бюджет) на 2019 год и на плановый период 2020 и 2021 годы, основных подходов к его формированию и общего порядка разработки основных характеристик и прогнозируемых параметров местного бюджета, а также обеспечение прозрачности и открытости бюджетного планирования. </w:t>
      </w:r>
    </w:p>
    <w:p w:rsidR="00BA7DE3" w:rsidRDefault="00BA7DE3" w:rsidP="00BA7DE3">
      <w:pPr>
        <w:pStyle w:val="22"/>
        <w:shd w:val="clear" w:color="auto" w:fill="auto"/>
        <w:spacing w:before="0" w:line="360" w:lineRule="auto"/>
        <w:ind w:firstLine="580"/>
      </w:pPr>
      <w:r>
        <w:rPr>
          <w:color w:val="000000"/>
          <w:lang w:eastAsia="ru-RU" w:bidi="ru-RU"/>
        </w:rPr>
        <w:t>В муниципальном районе Похвистневский определены следующие приоритеты политики в сфере управления муниципальными финансами:</w:t>
      </w:r>
    </w:p>
    <w:p w:rsidR="00BA7DE3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759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t>создание условий для устойчивого исполнения бюджета района и бюджетов поселений, в том числе для повышения бюджетной обеспеченности района и поселений;</w:t>
      </w:r>
    </w:p>
    <w:p w:rsidR="00BA7DE3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792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t>внедрение проектных принципов управления;</w:t>
      </w:r>
    </w:p>
    <w:p w:rsidR="00BA7DE3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764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t xml:space="preserve">совершенствование программного </w:t>
      </w:r>
      <w:proofErr w:type="gramStart"/>
      <w:r>
        <w:rPr>
          <w:color w:val="000000"/>
          <w:lang w:eastAsia="ru-RU" w:bidi="ru-RU"/>
        </w:rPr>
        <w:t>метода планирования расходов бюджета района</w:t>
      </w:r>
      <w:proofErr w:type="gramEnd"/>
      <w:r>
        <w:rPr>
          <w:color w:val="000000"/>
          <w:lang w:eastAsia="ru-RU" w:bidi="ru-RU"/>
        </w:rPr>
        <w:t xml:space="preserve"> и бюджетов поселений с целью повышения эффективности расходов и их увязка с программными целями и задачами;</w:t>
      </w:r>
    </w:p>
    <w:p w:rsidR="00BA7DE3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754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lastRenderedPageBreak/>
        <w:t>создание условий для равных финансовых возможностей оказания гражданам муниципальных услуг на всей территории района;</w:t>
      </w:r>
    </w:p>
    <w:p w:rsidR="00BA7DE3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994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t>повышение качества управления муниципальными финансами в общественном секторе;</w:t>
      </w:r>
    </w:p>
    <w:p w:rsidR="00BA7DE3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792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t>проведение мониторинга качества управления муниципальными финансами;</w:t>
      </w:r>
    </w:p>
    <w:p w:rsidR="00BA7DE3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792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t>эффективное регулирование муниципального долга.</w:t>
      </w:r>
    </w:p>
    <w:p w:rsidR="00BA7DE3" w:rsidRDefault="00BA7DE3" w:rsidP="00BA7DE3">
      <w:pPr>
        <w:pStyle w:val="22"/>
        <w:shd w:val="clear" w:color="auto" w:fill="auto"/>
        <w:spacing w:before="0" w:line="360" w:lineRule="auto"/>
        <w:ind w:firstLine="580"/>
      </w:pPr>
      <w:r>
        <w:rPr>
          <w:color w:val="000000"/>
          <w:lang w:eastAsia="ru-RU" w:bidi="ru-RU"/>
        </w:rPr>
        <w:t>Долговая политика в муниципальном районе Похвистневский в 2019-2021 годах, как и ранее, будет исходить из целей сбалансированности бюджета муниципального района и бюджетов поселений.</w:t>
      </w:r>
    </w:p>
    <w:p w:rsidR="00BA7DE3" w:rsidRDefault="00BA7DE3" w:rsidP="00BA7DE3">
      <w:pPr>
        <w:pStyle w:val="22"/>
        <w:shd w:val="clear" w:color="auto" w:fill="auto"/>
        <w:spacing w:before="0" w:line="360" w:lineRule="auto"/>
        <w:ind w:firstLine="580"/>
      </w:pPr>
      <w:r>
        <w:rPr>
          <w:color w:val="000000"/>
          <w:lang w:eastAsia="ru-RU" w:bidi="ru-RU"/>
        </w:rPr>
        <w:t>Проведение предсказуемой и ответственной бюджетной политики, обеспечение долгосрочной сбалансированности и устойчивости бюджетной системы муниципального района Похвистневский обеспечат экономическую стабильность и необходимые условия для повышения эффективности деятельности органов местного самоуправления в районе по обеспечению потребностей граждан и общества в муниципальных услугах на территории муниципального района Похвистневский, увеличению их доступности и качества.</w:t>
      </w:r>
    </w:p>
    <w:p w:rsidR="00BA7DE3" w:rsidRPr="00581347" w:rsidRDefault="00BA7DE3" w:rsidP="00BC29D6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1825"/>
        </w:tabs>
        <w:spacing w:line="240" w:lineRule="auto"/>
        <w:jc w:val="center"/>
        <w:rPr>
          <w:sz w:val="28"/>
          <w:szCs w:val="28"/>
        </w:rPr>
      </w:pPr>
      <w:bookmarkStart w:id="1" w:name="bookmark1"/>
      <w:r w:rsidRPr="00374C33">
        <w:rPr>
          <w:color w:val="000000"/>
          <w:sz w:val="28"/>
          <w:szCs w:val="28"/>
          <w:lang w:eastAsia="ru-RU" w:bidi="ru-RU"/>
        </w:rPr>
        <w:t>Основные итоги бюджетной, налоговой политики муниципального района</w:t>
      </w:r>
      <w:r>
        <w:rPr>
          <w:color w:val="000000"/>
          <w:sz w:val="28"/>
          <w:szCs w:val="28"/>
          <w:lang w:eastAsia="ru-RU" w:bidi="ru-RU"/>
        </w:rPr>
        <w:t xml:space="preserve"> Похвистневский Самарской области</w:t>
      </w:r>
      <w:r w:rsidRPr="00374C33">
        <w:rPr>
          <w:color w:val="000000"/>
          <w:sz w:val="28"/>
          <w:szCs w:val="28"/>
          <w:lang w:eastAsia="ru-RU" w:bidi="ru-RU"/>
        </w:rPr>
        <w:t xml:space="preserve"> в 2017 году</w:t>
      </w:r>
      <w:bookmarkEnd w:id="1"/>
    </w:p>
    <w:p w:rsidR="00BA7DE3" w:rsidRPr="00374C33" w:rsidRDefault="00BA7DE3" w:rsidP="00BA7DE3">
      <w:pPr>
        <w:pStyle w:val="10"/>
        <w:keepNext/>
        <w:keepLines/>
        <w:shd w:val="clear" w:color="auto" w:fill="auto"/>
        <w:tabs>
          <w:tab w:val="left" w:pos="1825"/>
        </w:tabs>
        <w:spacing w:line="240" w:lineRule="auto"/>
        <w:ind w:left="1778" w:firstLine="0"/>
        <w:rPr>
          <w:sz w:val="28"/>
          <w:szCs w:val="28"/>
        </w:rPr>
      </w:pPr>
    </w:p>
    <w:p w:rsidR="00BA7DE3" w:rsidRPr="00374C33" w:rsidRDefault="00BA7DE3" w:rsidP="00BA7DE3">
      <w:pPr>
        <w:spacing w:line="360" w:lineRule="auto"/>
        <w:ind w:firstLine="708"/>
        <w:jc w:val="both"/>
        <w:rPr>
          <w:sz w:val="28"/>
        </w:rPr>
      </w:pPr>
      <w:r w:rsidRPr="00374C33">
        <w:rPr>
          <w:sz w:val="28"/>
        </w:rPr>
        <w:t xml:space="preserve">Доходная часть консолидированного бюджета муниципального района Похвистневский выполнена на 95,3% (план 492284,4 тыс. руб., факт                   468985,2 тыс. руб.), в </w:t>
      </w:r>
      <w:proofErr w:type="spellStart"/>
      <w:r w:rsidRPr="00374C33">
        <w:rPr>
          <w:sz w:val="28"/>
        </w:rPr>
        <w:t>т.ч</w:t>
      </w:r>
      <w:proofErr w:type="spellEnd"/>
      <w:r w:rsidRPr="00374C33">
        <w:rPr>
          <w:sz w:val="28"/>
        </w:rPr>
        <w:t>. по налоговым и неналоговым доходам на 99,6% (план 153102 тыс. руб., факт 152534,6 тыс. руб.)</w:t>
      </w:r>
    </w:p>
    <w:p w:rsidR="00BA7DE3" w:rsidRPr="00745469" w:rsidRDefault="00BA7DE3" w:rsidP="00BA7DE3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745469">
        <w:rPr>
          <w:sz w:val="28"/>
          <w:szCs w:val="28"/>
        </w:rPr>
        <w:t xml:space="preserve">Доходы бюджета муниципального района Похвистневский за 2017 год при годовых назначениях 410546,8 тыс. рублей исполнены в сумме 386608,6 тыс. рублей или 94,2%. Невыполнение произошло за счет  имеющейся задолженности у арендаторов земельных участков по доходам, получаемым в виде арендной платы за земельные участки, государственная собственность на которые не разграничена и которые  </w:t>
      </w:r>
      <w:r w:rsidRPr="00745469">
        <w:rPr>
          <w:sz w:val="28"/>
          <w:szCs w:val="28"/>
          <w:lang w:eastAsia="ar-SA"/>
        </w:rPr>
        <w:t>расположены в границах сельских поселений и межселенных территорий муниципальных районов</w:t>
      </w:r>
      <w:proofErr w:type="gramEnd"/>
      <w:r w:rsidRPr="00745469">
        <w:rPr>
          <w:sz w:val="28"/>
          <w:szCs w:val="28"/>
        </w:rPr>
        <w:t xml:space="preserve">, а так же </w:t>
      </w:r>
      <w:r w:rsidRPr="00745469">
        <w:rPr>
          <w:sz w:val="28"/>
          <w:szCs w:val="28"/>
        </w:rPr>
        <w:lastRenderedPageBreak/>
        <w:t>средства от продажи права на заключение договоров аренды указанных земельных участков.</w:t>
      </w:r>
    </w:p>
    <w:p w:rsidR="00BA7DE3" w:rsidRPr="00745469" w:rsidRDefault="00BA7DE3" w:rsidP="00BA7DE3">
      <w:pPr>
        <w:spacing w:line="360" w:lineRule="auto"/>
        <w:ind w:firstLine="720"/>
        <w:jc w:val="both"/>
        <w:rPr>
          <w:sz w:val="28"/>
          <w:szCs w:val="28"/>
        </w:rPr>
      </w:pPr>
      <w:r w:rsidRPr="00745469">
        <w:rPr>
          <w:sz w:val="28"/>
          <w:szCs w:val="28"/>
        </w:rPr>
        <w:t xml:space="preserve">По сравнению с прошлым годом доходы увеличились на 4,8%, за счет безвозмездных поступлений из областного бюджета. </w:t>
      </w:r>
    </w:p>
    <w:p w:rsidR="00BA7DE3" w:rsidRDefault="00BA7DE3" w:rsidP="00BA7DE3">
      <w:pPr>
        <w:pStyle w:val="22"/>
        <w:shd w:val="clear" w:color="auto" w:fill="auto"/>
        <w:spacing w:before="0" w:line="360" w:lineRule="auto"/>
        <w:ind w:firstLine="708"/>
        <w:rPr>
          <w:color w:val="000000"/>
          <w:lang w:eastAsia="ru-RU" w:bidi="ru-RU"/>
        </w:rPr>
      </w:pPr>
      <w:r w:rsidRPr="007C1AEC">
        <w:t xml:space="preserve">За 2017 год расходная часть </w:t>
      </w:r>
      <w:r>
        <w:t xml:space="preserve">консолидированного </w:t>
      </w:r>
      <w:r w:rsidRPr="007C1AEC">
        <w:t>бюджета выполнена на 92,6% к годовому плану (уточненный годовой план – 502268,3 тыс. ру</w:t>
      </w:r>
      <w:r>
        <w:t xml:space="preserve">б., исполнено – </w:t>
      </w:r>
      <w:r w:rsidRPr="007C1AEC">
        <w:t>465171,9 тыс. руб.)</w:t>
      </w:r>
    </w:p>
    <w:p w:rsidR="00BA7DE3" w:rsidRDefault="00BA7DE3" w:rsidP="00BA7DE3">
      <w:pPr>
        <w:spacing w:line="360" w:lineRule="auto"/>
        <w:ind w:firstLine="708"/>
        <w:jc w:val="both"/>
        <w:rPr>
          <w:sz w:val="28"/>
          <w:szCs w:val="28"/>
        </w:rPr>
      </w:pPr>
      <w:r w:rsidRPr="007A5ED8">
        <w:rPr>
          <w:sz w:val="28"/>
          <w:szCs w:val="28"/>
        </w:rPr>
        <w:t>Исполнение расходной части бюджета района за 201</w:t>
      </w:r>
      <w:r>
        <w:rPr>
          <w:sz w:val="28"/>
          <w:szCs w:val="28"/>
        </w:rPr>
        <w:t>7</w:t>
      </w:r>
      <w:r w:rsidRPr="007A5ED8">
        <w:rPr>
          <w:sz w:val="28"/>
          <w:szCs w:val="28"/>
        </w:rPr>
        <w:t xml:space="preserve"> год составило  </w:t>
      </w:r>
      <w:r>
        <w:rPr>
          <w:sz w:val="28"/>
          <w:szCs w:val="28"/>
        </w:rPr>
        <w:t>381996,3</w:t>
      </w:r>
      <w:r w:rsidRPr="007A5ED8">
        <w:rPr>
          <w:sz w:val="28"/>
          <w:szCs w:val="28"/>
        </w:rPr>
        <w:t xml:space="preserve"> тыс. руб. В целом расходы бюджета района по сравнению с  201</w:t>
      </w:r>
      <w:r>
        <w:rPr>
          <w:sz w:val="28"/>
          <w:szCs w:val="28"/>
        </w:rPr>
        <w:t>6</w:t>
      </w:r>
      <w:r w:rsidRPr="007A5ED8">
        <w:rPr>
          <w:sz w:val="28"/>
          <w:szCs w:val="28"/>
        </w:rPr>
        <w:t xml:space="preserve">  годом у</w:t>
      </w:r>
      <w:r>
        <w:rPr>
          <w:sz w:val="28"/>
          <w:szCs w:val="28"/>
        </w:rPr>
        <w:t>величились</w:t>
      </w:r>
      <w:r w:rsidRPr="007A5ED8">
        <w:rPr>
          <w:sz w:val="28"/>
          <w:szCs w:val="28"/>
        </w:rPr>
        <w:t xml:space="preserve"> на </w:t>
      </w:r>
      <w:r>
        <w:rPr>
          <w:sz w:val="28"/>
          <w:szCs w:val="28"/>
        </w:rPr>
        <w:t>14,7</w:t>
      </w:r>
      <w:r w:rsidRPr="007A5ED8">
        <w:rPr>
          <w:sz w:val="28"/>
          <w:szCs w:val="28"/>
        </w:rPr>
        <w:t xml:space="preserve">% или </w:t>
      </w:r>
      <w:r>
        <w:rPr>
          <w:sz w:val="28"/>
          <w:szCs w:val="28"/>
        </w:rPr>
        <w:t>48936,9</w:t>
      </w:r>
      <w:r w:rsidRPr="007A5ED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 (2016</w:t>
      </w:r>
      <w:r w:rsidRPr="00757C29">
        <w:rPr>
          <w:sz w:val="28"/>
          <w:szCs w:val="28"/>
        </w:rPr>
        <w:t xml:space="preserve">г. – </w:t>
      </w:r>
      <w:r>
        <w:rPr>
          <w:sz w:val="28"/>
          <w:szCs w:val="28"/>
        </w:rPr>
        <w:t xml:space="preserve">333059,4 </w:t>
      </w:r>
      <w:r w:rsidRPr="00757C29">
        <w:rPr>
          <w:sz w:val="28"/>
          <w:szCs w:val="28"/>
        </w:rPr>
        <w:t>тыс. руб.).</w:t>
      </w:r>
    </w:p>
    <w:p w:rsidR="00BA7DE3" w:rsidRPr="00E72A63" w:rsidRDefault="00BA7DE3" w:rsidP="00BA7DE3">
      <w:pPr>
        <w:spacing w:line="360" w:lineRule="auto"/>
        <w:ind w:firstLine="708"/>
        <w:jc w:val="both"/>
        <w:rPr>
          <w:sz w:val="28"/>
          <w:szCs w:val="28"/>
        </w:rPr>
      </w:pPr>
      <w:r w:rsidRPr="00E72A63">
        <w:rPr>
          <w:rFonts w:eastAsia="FreeSans"/>
          <w:sz w:val="28"/>
          <w:szCs w:val="28"/>
        </w:rPr>
        <w:t xml:space="preserve">В 2017 году действовал </w:t>
      </w:r>
      <w:r w:rsidRPr="00CE6114">
        <w:rPr>
          <w:sz w:val="28"/>
          <w:szCs w:val="28"/>
        </w:rPr>
        <w:t>План мероприятий по увеличению использования доходного потенциала, сокращению задолженности налоговых и неналоговых платежей, оптимизации расходов и совершенствованию долговой политики консолидированного бюджета муниципального района Похвистневский</w:t>
      </w:r>
      <w:r>
        <w:rPr>
          <w:sz w:val="28"/>
          <w:szCs w:val="28"/>
        </w:rPr>
        <w:t xml:space="preserve"> на 2017-2019 годы, утвержденный Постановлением Администрации района от 20.02.2017 №128</w:t>
      </w:r>
      <w:r w:rsidRPr="00CE6114">
        <w:rPr>
          <w:sz w:val="28"/>
          <w:szCs w:val="28"/>
        </w:rPr>
        <w:t xml:space="preserve">. </w:t>
      </w:r>
      <w:r w:rsidRPr="00E72A63">
        <w:rPr>
          <w:sz w:val="28"/>
          <w:szCs w:val="28"/>
        </w:rPr>
        <w:t>В течение  года Финансовым управлением  Администрации муниципального района</w:t>
      </w:r>
      <w:r w:rsidRPr="00E72A63">
        <w:rPr>
          <w:sz w:val="28"/>
        </w:rPr>
        <w:t xml:space="preserve"> Похвистневский  и органами местного самоуправления Администрации района были проведены Мероприятия в соответствии с указанным </w:t>
      </w:r>
      <w:r w:rsidRPr="00E72A63">
        <w:rPr>
          <w:sz w:val="28"/>
          <w:szCs w:val="28"/>
        </w:rPr>
        <w:t>Планом. Результат – исполнение доходной части консолидированного бюджета по налоговым и неналоговым доходам составило 99,</w:t>
      </w:r>
      <w:r>
        <w:rPr>
          <w:sz w:val="28"/>
          <w:szCs w:val="28"/>
        </w:rPr>
        <w:t>6</w:t>
      </w:r>
      <w:r w:rsidRPr="00E72A63">
        <w:rPr>
          <w:sz w:val="28"/>
          <w:szCs w:val="28"/>
        </w:rPr>
        <w:t>%, просроченной кредиторской задолженности консолидированный бюджет муниципального района Похвистневский по состоянию на 01.01.2018г. не имеет, также у бюджета района не имеется муниципального долга 01.01.2018г.</w:t>
      </w:r>
    </w:p>
    <w:p w:rsidR="00CC03D6" w:rsidRDefault="00BA7DE3" w:rsidP="00CC03D6">
      <w:pPr>
        <w:pStyle w:val="22"/>
        <w:shd w:val="clear" w:color="auto" w:fill="auto"/>
        <w:tabs>
          <w:tab w:val="left" w:pos="7277"/>
        </w:tabs>
        <w:spacing w:before="0" w:line="360" w:lineRule="auto"/>
        <w:ind w:firstLine="76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Бюджет муниципального района и бюджеты поселений района по расходам в 2017 году сформированы и исполнены на основе муниципальных программ, которые повышают эффективнос</w:t>
      </w:r>
      <w:r w:rsidR="00CC03D6">
        <w:rPr>
          <w:color w:val="000000"/>
          <w:lang w:eastAsia="ru-RU" w:bidi="ru-RU"/>
        </w:rPr>
        <w:t xml:space="preserve">ть расходования средств за счет </w:t>
      </w:r>
      <w:r>
        <w:rPr>
          <w:color w:val="000000"/>
          <w:lang w:eastAsia="ru-RU" w:bidi="ru-RU"/>
        </w:rPr>
        <w:t>выполнения количествен</w:t>
      </w:r>
      <w:r w:rsidR="00CC03D6">
        <w:rPr>
          <w:color w:val="000000"/>
          <w:lang w:eastAsia="ru-RU" w:bidi="ru-RU"/>
        </w:rPr>
        <w:t>ных и качественных</w:t>
      </w:r>
      <w:r w:rsidR="00CC03D6">
        <w:rPr>
          <w:color w:val="000000"/>
          <w:lang w:eastAsia="ru-RU" w:bidi="ru-RU"/>
        </w:rPr>
        <w:tab/>
        <w:t>целевых</w:t>
      </w:r>
    </w:p>
    <w:p w:rsidR="00BA7DE3" w:rsidRDefault="00BA7DE3" w:rsidP="00CC03D6">
      <w:pPr>
        <w:pStyle w:val="22"/>
        <w:shd w:val="clear" w:color="auto" w:fill="auto"/>
        <w:tabs>
          <w:tab w:val="left" w:pos="7277"/>
        </w:tabs>
        <w:spacing w:before="0" w:line="360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показателей,</w:t>
      </w:r>
      <w:r>
        <w:t xml:space="preserve"> </w:t>
      </w:r>
      <w:r>
        <w:rPr>
          <w:color w:val="000000"/>
          <w:lang w:eastAsia="ru-RU" w:bidi="ru-RU"/>
        </w:rPr>
        <w:t xml:space="preserve">характеризующих достижение целей и решение задач, утвержденных в муниципальных программах. </w:t>
      </w:r>
    </w:p>
    <w:p w:rsidR="00BA7DE3" w:rsidRDefault="00BA7DE3" w:rsidP="00BC29D6">
      <w:pPr>
        <w:spacing w:line="360" w:lineRule="auto"/>
        <w:jc w:val="both"/>
        <w:rPr>
          <w:sz w:val="28"/>
          <w:szCs w:val="28"/>
        </w:rPr>
      </w:pPr>
      <w:r w:rsidRPr="00757C29">
        <w:rPr>
          <w:sz w:val="28"/>
          <w:szCs w:val="28"/>
        </w:rPr>
        <w:lastRenderedPageBreak/>
        <w:t xml:space="preserve">         В районе реализовано </w:t>
      </w:r>
      <w:r>
        <w:rPr>
          <w:sz w:val="28"/>
          <w:szCs w:val="28"/>
        </w:rPr>
        <w:t>31</w:t>
      </w:r>
      <w:r w:rsidRPr="00757C29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ая</w:t>
      </w:r>
      <w:r w:rsidRPr="00757C29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Pr="00757C29">
        <w:rPr>
          <w:sz w:val="28"/>
          <w:szCs w:val="28"/>
        </w:rPr>
        <w:t xml:space="preserve"> </w:t>
      </w:r>
      <w:r w:rsidRPr="00501943">
        <w:rPr>
          <w:sz w:val="28"/>
          <w:szCs w:val="28"/>
        </w:rPr>
        <w:t xml:space="preserve">на </w:t>
      </w:r>
      <w:r w:rsidRPr="00161B56">
        <w:rPr>
          <w:sz w:val="28"/>
          <w:szCs w:val="28"/>
        </w:rPr>
        <w:t>347820,6</w:t>
      </w:r>
      <w:r>
        <w:t xml:space="preserve"> </w:t>
      </w:r>
      <w:r w:rsidRPr="00501943">
        <w:rPr>
          <w:sz w:val="28"/>
          <w:szCs w:val="28"/>
        </w:rPr>
        <w:t>тыс.</w:t>
      </w:r>
      <w:r w:rsidRPr="00757C29">
        <w:rPr>
          <w:sz w:val="28"/>
          <w:szCs w:val="28"/>
        </w:rPr>
        <w:t xml:space="preserve"> руб. Доля расходов бюджета района, формируемых в рамках программ, в общем объеме расходов бюджета района составила в 201</w:t>
      </w:r>
      <w:r>
        <w:rPr>
          <w:sz w:val="28"/>
          <w:szCs w:val="28"/>
        </w:rPr>
        <w:t xml:space="preserve">7 </w:t>
      </w:r>
      <w:r w:rsidRPr="00757C29">
        <w:rPr>
          <w:sz w:val="28"/>
          <w:szCs w:val="28"/>
        </w:rPr>
        <w:t xml:space="preserve">году </w:t>
      </w:r>
      <w:r>
        <w:rPr>
          <w:sz w:val="28"/>
          <w:szCs w:val="28"/>
        </w:rPr>
        <w:t>91</w:t>
      </w:r>
      <w:r w:rsidRPr="00757C29">
        <w:rPr>
          <w:sz w:val="28"/>
          <w:szCs w:val="28"/>
        </w:rPr>
        <w:t>%.</w:t>
      </w:r>
      <w:r>
        <w:rPr>
          <w:sz w:val="28"/>
          <w:szCs w:val="28"/>
        </w:rPr>
        <w:t xml:space="preserve"> В сельских поселениях реализовано </w:t>
      </w:r>
      <w:r w:rsidR="00DE016A">
        <w:rPr>
          <w:sz w:val="28"/>
          <w:szCs w:val="28"/>
        </w:rPr>
        <w:t xml:space="preserve">18 </w:t>
      </w:r>
      <w:r w:rsidR="007F4EA5">
        <w:rPr>
          <w:sz w:val="28"/>
          <w:szCs w:val="28"/>
        </w:rPr>
        <w:t>муниципальных программ на 79 782,1 тыс. руб.</w:t>
      </w:r>
    </w:p>
    <w:p w:rsidR="00BA7DE3" w:rsidRDefault="00BA7DE3" w:rsidP="00BC29D6">
      <w:pPr>
        <w:pStyle w:val="22"/>
        <w:shd w:val="clear" w:color="auto" w:fill="auto"/>
        <w:spacing w:before="0" w:line="360" w:lineRule="auto"/>
        <w:ind w:firstLine="580"/>
      </w:pPr>
      <w:r>
        <w:rPr>
          <w:color w:val="000000"/>
          <w:lang w:eastAsia="ru-RU" w:bidi="ru-RU"/>
        </w:rPr>
        <w:t>Формирование бюджета района и бюджетов поселений на основе муниципальных программ позволяет гарантированно обеспечить финансовыми ресурсами действующие расходные обязательства, прозрачно и конкурентно распределять имеющиеся средства.</w:t>
      </w:r>
    </w:p>
    <w:p w:rsidR="00BA7DE3" w:rsidRDefault="00BA7DE3" w:rsidP="00BA7DE3">
      <w:pPr>
        <w:pStyle w:val="22"/>
        <w:shd w:val="clear" w:color="auto" w:fill="auto"/>
        <w:spacing w:before="0" w:line="360" w:lineRule="auto"/>
        <w:ind w:firstLine="580"/>
      </w:pPr>
      <w:r>
        <w:rPr>
          <w:color w:val="000000"/>
          <w:lang w:eastAsia="ru-RU" w:bidi="ru-RU"/>
        </w:rPr>
        <w:t>Формирование и исполнение бюджета района и бюджетов поселений, совершенствование бюджетного процесса в муниципальном районе Похвистневский проведено в соответствии с требованиями Бюджетного кодекса Российской Федерации.</w:t>
      </w:r>
    </w:p>
    <w:p w:rsidR="00BA7DE3" w:rsidRDefault="00BA7DE3" w:rsidP="00BC29D6">
      <w:pPr>
        <w:pStyle w:val="30"/>
        <w:numPr>
          <w:ilvl w:val="0"/>
          <w:numId w:val="3"/>
        </w:numPr>
        <w:shd w:val="clear" w:color="auto" w:fill="auto"/>
        <w:tabs>
          <w:tab w:val="left" w:pos="1279"/>
        </w:tabs>
        <w:spacing w:before="0" w:after="0" w:line="360" w:lineRule="auto"/>
      </w:pPr>
      <w:r>
        <w:rPr>
          <w:color w:val="000000"/>
          <w:lang w:eastAsia="ru-RU" w:bidi="ru-RU"/>
        </w:rPr>
        <w:t>Основные направления налоговой политики на 2019 год и плановый</w:t>
      </w:r>
      <w:r>
        <w:t xml:space="preserve"> </w:t>
      </w:r>
      <w:r w:rsidRPr="00C42EB3">
        <w:rPr>
          <w:color w:val="000000"/>
          <w:lang w:eastAsia="ru-RU" w:bidi="ru-RU"/>
        </w:rPr>
        <w:t>период 2020 и 2021</w:t>
      </w:r>
      <w:r>
        <w:rPr>
          <w:color w:val="000000"/>
          <w:lang w:eastAsia="ru-RU" w:bidi="ru-RU"/>
        </w:rPr>
        <w:t xml:space="preserve"> </w:t>
      </w:r>
      <w:r w:rsidRPr="00C42EB3">
        <w:rPr>
          <w:color w:val="000000"/>
          <w:lang w:eastAsia="ru-RU" w:bidi="ru-RU"/>
        </w:rPr>
        <w:t>годов</w:t>
      </w:r>
    </w:p>
    <w:p w:rsidR="00BA7DE3" w:rsidRDefault="00BA7DE3" w:rsidP="00BA7DE3">
      <w:pPr>
        <w:pStyle w:val="22"/>
        <w:shd w:val="clear" w:color="auto" w:fill="auto"/>
        <w:spacing w:before="0" w:line="360" w:lineRule="auto"/>
        <w:ind w:firstLine="580"/>
      </w:pPr>
      <w:r>
        <w:rPr>
          <w:color w:val="000000"/>
          <w:lang w:eastAsia="ru-RU" w:bidi="ru-RU"/>
        </w:rPr>
        <w:t xml:space="preserve">Приоритеты налоговой политики муниципального района Похвистневский направлены </w:t>
      </w:r>
      <w:proofErr w:type="gramStart"/>
      <w:r>
        <w:rPr>
          <w:color w:val="000000"/>
          <w:lang w:eastAsia="ru-RU" w:bidi="ru-RU"/>
        </w:rPr>
        <w:t>на</w:t>
      </w:r>
      <w:proofErr w:type="gramEnd"/>
      <w:r>
        <w:rPr>
          <w:color w:val="000000"/>
          <w:lang w:eastAsia="ru-RU" w:bidi="ru-RU"/>
        </w:rPr>
        <w:t>:</w:t>
      </w:r>
    </w:p>
    <w:p w:rsidR="00BA7DE3" w:rsidRDefault="00BA7DE3" w:rsidP="00BA7DE3">
      <w:pPr>
        <w:pStyle w:val="22"/>
        <w:shd w:val="clear" w:color="auto" w:fill="auto"/>
        <w:spacing w:before="0" w:line="360" w:lineRule="auto"/>
        <w:ind w:firstLine="580"/>
      </w:pPr>
      <w:r>
        <w:rPr>
          <w:color w:val="000000"/>
          <w:lang w:eastAsia="ru-RU" w:bidi="ru-RU"/>
        </w:rPr>
        <w:t>- создание эффективной и стабильной налоговой системы, поддержание сбалансированности и устойчивости бюджета района, а также бюджетов сельских поселений муниципального района Похвистневский;</w:t>
      </w:r>
    </w:p>
    <w:p w:rsidR="00BA7DE3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819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t>стимулирование и развитие малого бизнеса;</w:t>
      </w:r>
    </w:p>
    <w:p w:rsidR="00BA7DE3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819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t>недопущение роста налоговой нагрузки на экономику;</w:t>
      </w:r>
    </w:p>
    <w:p w:rsidR="00BA7DE3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819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t>улучшение инвестиционного климата и поддержку инновационного предпринимательства в муниципальном районе Похвистневский</w:t>
      </w:r>
      <w:r w:rsidRPr="00C42EB3">
        <w:rPr>
          <w:color w:val="000000"/>
          <w:lang w:eastAsia="ru-RU" w:bidi="ru-RU"/>
        </w:rPr>
        <w:t>, налоговое стимулирование инвестиционной деятельности;</w:t>
      </w:r>
    </w:p>
    <w:p w:rsidR="00BA7DE3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819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t>совершенствование налогового администрирования, взаимодействия и совместной работы с администраторами доходов;</w:t>
      </w:r>
    </w:p>
    <w:p w:rsidR="00BA7DE3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819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t>сокращение недоимки по налогам в бюджет района и бюджеты поселений;</w:t>
      </w:r>
    </w:p>
    <w:p w:rsidR="00BA7DE3" w:rsidRPr="00BC29D6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819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t>повышение эффективности использования муниципальной собственности;</w:t>
      </w:r>
    </w:p>
    <w:p w:rsidR="00BC29D6" w:rsidRDefault="00BC29D6" w:rsidP="00BA7DE3">
      <w:pPr>
        <w:pStyle w:val="22"/>
        <w:numPr>
          <w:ilvl w:val="0"/>
          <w:numId w:val="1"/>
        </w:numPr>
        <w:shd w:val="clear" w:color="auto" w:fill="auto"/>
        <w:tabs>
          <w:tab w:val="left" w:pos="819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t xml:space="preserve">проведение мероприятий по вовлечению объектов недвижимости, </w:t>
      </w:r>
      <w:r>
        <w:rPr>
          <w:color w:val="000000"/>
          <w:lang w:eastAsia="ru-RU" w:bidi="ru-RU"/>
        </w:rPr>
        <w:lastRenderedPageBreak/>
        <w:t>права на которые не зарегистрированы должным образом, в налоговый оборот;</w:t>
      </w:r>
    </w:p>
    <w:p w:rsidR="00BA7DE3" w:rsidRPr="00BC29D6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819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t>поиск новых источников пополнения бюджета района, а также бюджетов сельских поселений муниципального района Похвистневский.</w:t>
      </w:r>
    </w:p>
    <w:p w:rsidR="00BC29D6" w:rsidRDefault="00BC29D6" w:rsidP="00BC29D6">
      <w:pPr>
        <w:pStyle w:val="22"/>
        <w:shd w:val="clear" w:color="auto" w:fill="auto"/>
        <w:tabs>
          <w:tab w:val="left" w:pos="819"/>
        </w:tabs>
        <w:spacing w:before="0" w:line="360" w:lineRule="auto"/>
      </w:pPr>
    </w:p>
    <w:p w:rsidR="00BA7DE3" w:rsidRPr="00C42EB3" w:rsidRDefault="00BA7DE3" w:rsidP="00DE016A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1720"/>
        </w:tabs>
        <w:spacing w:line="240" w:lineRule="auto"/>
        <w:jc w:val="center"/>
        <w:rPr>
          <w:sz w:val="28"/>
          <w:szCs w:val="28"/>
        </w:rPr>
      </w:pPr>
      <w:r w:rsidRPr="00C42EB3">
        <w:rPr>
          <w:color w:val="000000"/>
          <w:sz w:val="28"/>
          <w:szCs w:val="28"/>
          <w:lang w:eastAsia="ru-RU" w:bidi="ru-RU"/>
        </w:rPr>
        <w:t>Основные направления бюджетной политики на 2019 год и на плановый период 2020 и 2021 годов</w:t>
      </w:r>
    </w:p>
    <w:p w:rsidR="00BA7DE3" w:rsidRPr="00C42EB3" w:rsidRDefault="00BA7DE3" w:rsidP="00BA7DE3">
      <w:pPr>
        <w:pStyle w:val="10"/>
        <w:keepNext/>
        <w:keepLines/>
        <w:shd w:val="clear" w:color="auto" w:fill="auto"/>
        <w:tabs>
          <w:tab w:val="left" w:pos="1720"/>
        </w:tabs>
        <w:spacing w:line="240" w:lineRule="auto"/>
        <w:ind w:left="1778" w:firstLine="0"/>
        <w:rPr>
          <w:sz w:val="28"/>
          <w:szCs w:val="28"/>
        </w:rPr>
      </w:pPr>
    </w:p>
    <w:p w:rsidR="00BA7DE3" w:rsidRDefault="00BA7DE3" w:rsidP="00BA7DE3">
      <w:pPr>
        <w:pStyle w:val="22"/>
        <w:shd w:val="clear" w:color="auto" w:fill="auto"/>
        <w:spacing w:before="0" w:line="360" w:lineRule="auto"/>
        <w:ind w:firstLine="580"/>
      </w:pPr>
      <w:proofErr w:type="gramStart"/>
      <w:r>
        <w:rPr>
          <w:color w:val="000000"/>
          <w:lang w:eastAsia="ru-RU" w:bidi="ru-RU"/>
        </w:rPr>
        <w:t>В условиях ограниченности собственных доходов бюджета района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социально-экономической политики муниципального района, достижение измеримых общественно значимых результатов, наиболее важные из которых установлены Указом Президента Российской Федерации от 07.05.2018 № 204 «О национальных целях и стратегических задачах развития Российской Федерации на</w:t>
      </w:r>
      <w:proofErr w:type="gramEnd"/>
      <w:r>
        <w:rPr>
          <w:color w:val="000000"/>
          <w:lang w:eastAsia="ru-RU" w:bidi="ru-RU"/>
        </w:rPr>
        <w:t xml:space="preserve"> период до 2024 года».</w:t>
      </w:r>
    </w:p>
    <w:p w:rsidR="00BA7DE3" w:rsidRDefault="00BA7DE3" w:rsidP="00BA7DE3">
      <w:pPr>
        <w:pStyle w:val="22"/>
        <w:shd w:val="clear" w:color="auto" w:fill="auto"/>
        <w:spacing w:before="0" w:line="360" w:lineRule="auto"/>
        <w:ind w:firstLine="580"/>
      </w:pPr>
      <w:r>
        <w:rPr>
          <w:color w:val="000000"/>
          <w:lang w:eastAsia="ru-RU" w:bidi="ru-RU"/>
        </w:rPr>
        <w:t>При формировании бюджета района и бюджетов поселений необходимо обеспечить финансированием действующие расходные обязательства. Принятие новых расходных обязательств должно проводиться с учетом оценки их эффективности и возможных сроков и механизмов реализации в пределах имеющихся ресурсов.</w:t>
      </w:r>
    </w:p>
    <w:p w:rsidR="00BA7DE3" w:rsidRDefault="00BA7DE3" w:rsidP="00BA7DE3">
      <w:pPr>
        <w:pStyle w:val="22"/>
        <w:shd w:val="clear" w:color="auto" w:fill="auto"/>
        <w:spacing w:before="0" w:line="360" w:lineRule="auto"/>
        <w:ind w:firstLine="580"/>
      </w:pPr>
      <w:r>
        <w:rPr>
          <w:color w:val="000000"/>
          <w:lang w:eastAsia="ru-RU" w:bidi="ru-RU"/>
        </w:rPr>
        <w:t xml:space="preserve">Бюджетная политика на 2019 год и плановый период 2020 и 2021 годов в части расходов бюджета района и бюджетов поселений должна </w:t>
      </w:r>
      <w:proofErr w:type="gramStart"/>
      <w:r>
        <w:rPr>
          <w:color w:val="000000"/>
          <w:lang w:eastAsia="ru-RU" w:bidi="ru-RU"/>
        </w:rPr>
        <w:t>отвечать принципам консервативного бюджетного планирования и направлена</w:t>
      </w:r>
      <w:proofErr w:type="gramEnd"/>
      <w:r>
        <w:rPr>
          <w:color w:val="000000"/>
          <w:lang w:eastAsia="ru-RU" w:bidi="ru-RU"/>
        </w:rPr>
        <w:t xml:space="preserve"> на дальнейшее повышение эффективности расходов бюджета. Ключевыми требованиями к расходной части бюджета района и бюджетов поселений должны быть бережливость и максимальная отдача.</w:t>
      </w:r>
    </w:p>
    <w:p w:rsidR="00BA7DE3" w:rsidRDefault="00BA7DE3" w:rsidP="00BA7DE3">
      <w:pPr>
        <w:pStyle w:val="22"/>
        <w:shd w:val="clear" w:color="auto" w:fill="auto"/>
        <w:spacing w:before="0" w:line="360" w:lineRule="auto"/>
        <w:ind w:firstLine="580"/>
      </w:pPr>
      <w:r>
        <w:rPr>
          <w:color w:val="000000"/>
          <w:lang w:eastAsia="ru-RU" w:bidi="ru-RU"/>
        </w:rPr>
        <w:t>Основными направлениями бюджетной политики в области расходов являются:</w:t>
      </w:r>
    </w:p>
    <w:p w:rsidR="00BA7DE3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819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t xml:space="preserve">определение четких приоритетов использования бюджетных средств с учетом текущей экономической ситуации: при планировании бюджетных ассигнований на 2019 год и плановый период 2020 и 2021 годов следует </w:t>
      </w:r>
      <w:r>
        <w:rPr>
          <w:color w:val="000000"/>
          <w:lang w:eastAsia="ru-RU" w:bidi="ru-RU"/>
        </w:rPr>
        <w:lastRenderedPageBreak/>
        <w:t>детально оценить содержание муниципальных программ, соразмерив объемы их финансового обеспечения с реальными возможностями бюджета;</w:t>
      </w:r>
    </w:p>
    <w:p w:rsidR="00BA7DE3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1056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t>реализация приоритетных проектов, учитывающих объединение управленческих решений и бюджетных ассигнований на финансовое обеспечение программных мероприятий, направленных на достижение целевых показателей по соответствующим направлениям;</w:t>
      </w:r>
    </w:p>
    <w:p w:rsidR="00BA7DE3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779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t>применение нормативов материально-технического обеспечения органов местного самоуправления и муниципальных казенных учреждений при планировании бюджетных ассигнований;</w:t>
      </w:r>
    </w:p>
    <w:p w:rsidR="00BA7DE3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779"/>
        </w:tabs>
        <w:spacing w:before="0" w:line="360" w:lineRule="auto"/>
        <w:ind w:firstLine="580"/>
      </w:pPr>
      <w:proofErr w:type="gramStart"/>
      <w:r>
        <w:rPr>
          <w:color w:val="000000"/>
          <w:lang w:eastAsia="ru-RU" w:bidi="ru-RU"/>
        </w:rPr>
        <w:t>бережливость и максимальная отдача, снижение неэффективных трат бюджета района и бюджетов поселений, обеспечение исполнения гарантированных расходных обязательств района, мониторинг бюджетных затрат на закупку товаров, работ и услуг для муниципальных нужд и нужд муниципальных учреждений, объемов субсидий из бюджета района и бюджетов поселений некоммерческим организациям, юридическим лицам, индивидуальным предпринимателям, а также иных возможных к сокращению расходов;</w:t>
      </w:r>
      <w:proofErr w:type="gramEnd"/>
    </w:p>
    <w:p w:rsidR="00BA7DE3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792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t>привлечение частных инвестиций;</w:t>
      </w:r>
    </w:p>
    <w:p w:rsidR="00BA7DE3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779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t xml:space="preserve">принятие решений, направленных на поддержание </w:t>
      </w:r>
      <w:proofErr w:type="gramStart"/>
      <w:r>
        <w:rPr>
          <w:color w:val="000000"/>
          <w:lang w:eastAsia="ru-RU" w:bidi="ru-RU"/>
        </w:rPr>
        <w:t>уровня оплаты труда работников муниципальных учреждений социальной сферы</w:t>
      </w:r>
      <w:proofErr w:type="gramEnd"/>
      <w:r>
        <w:rPr>
          <w:color w:val="000000"/>
          <w:lang w:eastAsia="ru-RU" w:bidi="ru-RU"/>
        </w:rPr>
        <w:t xml:space="preserve"> в соответствии с Указом Президента Российской Федерации от 7 мая 2012 года №597 «О мероприятиях по реализации государственной социальной политики»;</w:t>
      </w:r>
    </w:p>
    <w:p w:rsidR="00BA7DE3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779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t>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нужд;</w:t>
      </w:r>
    </w:p>
    <w:p w:rsidR="00BA7DE3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779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t xml:space="preserve">совершенствование механизмов </w:t>
      </w:r>
      <w:proofErr w:type="gramStart"/>
      <w:r>
        <w:rPr>
          <w:color w:val="000000"/>
          <w:lang w:eastAsia="ru-RU" w:bidi="ru-RU"/>
        </w:rPr>
        <w:t>контроля за</w:t>
      </w:r>
      <w:proofErr w:type="gramEnd"/>
      <w:r>
        <w:rPr>
          <w:color w:val="000000"/>
          <w:lang w:eastAsia="ru-RU" w:bidi="ru-RU"/>
        </w:rPr>
        <w:t xml:space="preserve"> соблюдением требований законодательства в сфере закупок и исполнением условий контрактов, соотнесение фактических расходов и нормативных затрат, то есть осуществление </w:t>
      </w:r>
      <w:proofErr w:type="spellStart"/>
      <w:r>
        <w:rPr>
          <w:color w:val="000000"/>
          <w:lang w:eastAsia="ru-RU" w:bidi="ru-RU"/>
        </w:rPr>
        <w:t>нормоконтроля</w:t>
      </w:r>
      <w:proofErr w:type="spellEnd"/>
      <w:r>
        <w:rPr>
          <w:color w:val="000000"/>
          <w:lang w:eastAsia="ru-RU" w:bidi="ru-RU"/>
        </w:rPr>
        <w:t>;</w:t>
      </w:r>
    </w:p>
    <w:p w:rsidR="00BA7DE3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779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t>увязка муниципальных заданий на оказание муниципальных услуг с целевыми показателями муниципальных программ;</w:t>
      </w:r>
    </w:p>
    <w:p w:rsidR="00BA7DE3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779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lastRenderedPageBreak/>
        <w:t xml:space="preserve">повышение ответственности муниципальных учреждений за невыполнение муниципальных заданий, в том числе установление требований об обязательном возврате средств субсидии в бюджет района или соответствующего поселения в случае </w:t>
      </w:r>
      <w:proofErr w:type="spellStart"/>
      <w:r>
        <w:rPr>
          <w:color w:val="000000"/>
          <w:lang w:eastAsia="ru-RU" w:bidi="ru-RU"/>
        </w:rPr>
        <w:t>недостижения</w:t>
      </w:r>
      <w:proofErr w:type="spellEnd"/>
      <w:r>
        <w:rPr>
          <w:color w:val="000000"/>
          <w:lang w:eastAsia="ru-RU" w:bidi="ru-RU"/>
        </w:rPr>
        <w:t xml:space="preserve"> объемных показателей, установленных в муниципальном задании;</w:t>
      </w:r>
    </w:p>
    <w:p w:rsidR="00BA7DE3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779"/>
        </w:tabs>
        <w:spacing w:before="0" w:line="360" w:lineRule="auto"/>
        <w:ind w:firstLine="580"/>
      </w:pPr>
      <w:r>
        <w:rPr>
          <w:color w:val="000000"/>
          <w:lang w:eastAsia="ru-RU" w:bidi="ru-RU"/>
        </w:rPr>
        <w:t>обеспечение выполнения целевых показателей муниципальных программ, преемственность показателей достижения определенных целей, обозначенных в муниципальных программах, целям и задачам, обозначенным в государственных программах, для обеспечения их увязки;</w:t>
      </w:r>
    </w:p>
    <w:p w:rsidR="00BA7DE3" w:rsidRDefault="00BA7DE3" w:rsidP="00BA7DE3">
      <w:pPr>
        <w:pStyle w:val="22"/>
        <w:numPr>
          <w:ilvl w:val="0"/>
          <w:numId w:val="1"/>
        </w:numPr>
        <w:shd w:val="clear" w:color="auto" w:fill="auto"/>
        <w:tabs>
          <w:tab w:val="left" w:pos="779"/>
        </w:tabs>
        <w:spacing w:before="0" w:line="360" w:lineRule="auto"/>
        <w:ind w:firstLine="580"/>
      </w:pPr>
      <w:proofErr w:type="gramStart"/>
      <w:r>
        <w:rPr>
          <w:color w:val="000000"/>
          <w:lang w:eastAsia="ru-RU" w:bidi="ru-RU"/>
        </w:rPr>
        <w:t>унификация соглашений о предоставлении субсидий из бюджета района и бюджетов поселений юридическим и физическим лицам в целях возмещения недополученных доходов или финансового обеспечения затрат, связанных с производством товаров, выполнением работ, оказанием услуг путем применения типовой формы, утвержденной в соответствии с Общими требованиями к нормативным правовым актам, регулирующим предоставление субсидий юридическим лицам, индивидуальным предпринимателям и физическим лицам.</w:t>
      </w:r>
      <w:proofErr w:type="gramEnd"/>
    </w:p>
    <w:p w:rsidR="00BA7DE3" w:rsidRDefault="00BA7DE3" w:rsidP="00BA7DE3">
      <w:pPr>
        <w:pStyle w:val="22"/>
        <w:shd w:val="clear" w:color="auto" w:fill="auto"/>
        <w:spacing w:before="0" w:line="360" w:lineRule="auto"/>
        <w:ind w:firstLine="580"/>
      </w:pPr>
      <w:r>
        <w:rPr>
          <w:color w:val="000000"/>
          <w:lang w:eastAsia="ru-RU" w:bidi="ru-RU"/>
        </w:rPr>
        <w:t xml:space="preserve">В условиях формирования программного бюджета изменяется роль муниципального финансового контроля. Проводимые проверки направлены на осуществление </w:t>
      </w:r>
      <w:proofErr w:type="gramStart"/>
      <w:r>
        <w:rPr>
          <w:color w:val="000000"/>
          <w:lang w:eastAsia="ru-RU" w:bidi="ru-RU"/>
        </w:rPr>
        <w:t>контроля за</w:t>
      </w:r>
      <w:proofErr w:type="gramEnd"/>
      <w:r>
        <w:rPr>
          <w:color w:val="000000"/>
          <w:lang w:eastAsia="ru-RU" w:bidi="ru-RU"/>
        </w:rPr>
        <w:t xml:space="preserve"> результатами, которые достигнуты при расходовании бюджетных средств.</w:t>
      </w:r>
    </w:p>
    <w:p w:rsidR="00BA7DE3" w:rsidRPr="00C42EB3" w:rsidRDefault="00BA7DE3" w:rsidP="00DE016A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1349"/>
        </w:tabs>
        <w:spacing w:line="240" w:lineRule="auto"/>
        <w:jc w:val="both"/>
        <w:rPr>
          <w:sz w:val="28"/>
          <w:szCs w:val="28"/>
        </w:rPr>
      </w:pPr>
      <w:bookmarkStart w:id="2" w:name="bookmark3"/>
      <w:r w:rsidRPr="00C42EB3">
        <w:rPr>
          <w:color w:val="000000"/>
          <w:sz w:val="28"/>
          <w:szCs w:val="28"/>
          <w:lang w:eastAsia="ru-RU" w:bidi="ru-RU"/>
        </w:rPr>
        <w:t>Основные направления долговой политики на 2019 год и плановый</w:t>
      </w:r>
      <w:bookmarkStart w:id="3" w:name="bookmark4"/>
      <w:bookmarkEnd w:id="2"/>
      <w:r w:rsidRPr="00C42EB3">
        <w:rPr>
          <w:sz w:val="28"/>
          <w:szCs w:val="28"/>
        </w:rPr>
        <w:t xml:space="preserve"> </w:t>
      </w:r>
      <w:r w:rsidRPr="00C42EB3">
        <w:rPr>
          <w:color w:val="000000"/>
          <w:sz w:val="28"/>
          <w:szCs w:val="28"/>
          <w:lang w:eastAsia="ru-RU" w:bidi="ru-RU"/>
        </w:rPr>
        <w:t>период 2020 и 2021 годов</w:t>
      </w:r>
      <w:bookmarkEnd w:id="3"/>
    </w:p>
    <w:p w:rsidR="00DE016A" w:rsidRDefault="00BA7DE3" w:rsidP="00DE016A">
      <w:pPr>
        <w:pStyle w:val="22"/>
        <w:shd w:val="clear" w:color="auto" w:fill="auto"/>
        <w:spacing w:before="0" w:line="360" w:lineRule="auto"/>
        <w:ind w:firstLine="580"/>
      </w:pPr>
      <w:r>
        <w:rPr>
          <w:color w:val="000000"/>
          <w:lang w:eastAsia="ru-RU" w:bidi="ru-RU"/>
        </w:rPr>
        <w:t>Основными направлениями долговой политики муниципального района являются:</w:t>
      </w:r>
      <w:r w:rsidR="00DE016A">
        <w:t xml:space="preserve"> </w:t>
      </w:r>
    </w:p>
    <w:p w:rsidR="00DE016A" w:rsidRDefault="00DE016A" w:rsidP="00DE016A">
      <w:pPr>
        <w:pStyle w:val="22"/>
        <w:shd w:val="clear" w:color="auto" w:fill="auto"/>
        <w:spacing w:before="0" w:line="360" w:lineRule="auto"/>
        <w:ind w:firstLine="580"/>
      </w:pPr>
      <w:r>
        <w:t xml:space="preserve">- </w:t>
      </w:r>
      <w:r w:rsidR="00BC29D6">
        <w:rPr>
          <w:color w:val="000000"/>
          <w:lang w:eastAsia="ru-RU" w:bidi="ru-RU"/>
        </w:rPr>
        <w:t xml:space="preserve">поддержание </w:t>
      </w:r>
      <w:r w:rsidR="00BA7DE3">
        <w:rPr>
          <w:color w:val="000000"/>
          <w:lang w:eastAsia="ru-RU" w:bidi="ru-RU"/>
        </w:rPr>
        <w:t xml:space="preserve">величины </w:t>
      </w:r>
      <w:r>
        <w:rPr>
          <w:color w:val="000000"/>
          <w:lang w:eastAsia="ru-RU" w:bidi="ru-RU"/>
        </w:rPr>
        <w:t xml:space="preserve">муниципального долга </w:t>
      </w:r>
      <w:r w:rsidR="00BA7DE3" w:rsidRPr="00C42EB3">
        <w:rPr>
          <w:color w:val="000000"/>
          <w:lang w:eastAsia="ru-RU" w:bidi="ru-RU"/>
        </w:rPr>
        <w:t>муниципального района на экономически безопасном уровне;</w:t>
      </w:r>
    </w:p>
    <w:p w:rsidR="00BA7DE3" w:rsidRDefault="00DE016A" w:rsidP="00DE016A">
      <w:pPr>
        <w:pStyle w:val="22"/>
        <w:shd w:val="clear" w:color="auto" w:fill="auto"/>
        <w:spacing w:before="0" w:line="360" w:lineRule="auto"/>
        <w:ind w:firstLine="580"/>
      </w:pPr>
      <w:r>
        <w:rPr>
          <w:color w:val="000000"/>
          <w:lang w:eastAsia="ru-RU" w:bidi="ru-RU"/>
        </w:rPr>
        <w:t xml:space="preserve">- </w:t>
      </w:r>
      <w:r w:rsidR="00BA7DE3">
        <w:rPr>
          <w:color w:val="000000"/>
          <w:lang w:eastAsia="ru-RU" w:bidi="ru-RU"/>
        </w:rPr>
        <w:t>контроль при планировании объемов заимствований, осуществляемых в нынешних и прогнозируемых экономических условиях, для сохранения долговой нагрузки на управляемом уровне;</w:t>
      </w:r>
    </w:p>
    <w:p w:rsidR="00BA7DE3" w:rsidRDefault="00DE016A" w:rsidP="00DE016A">
      <w:pPr>
        <w:pStyle w:val="22"/>
        <w:shd w:val="clear" w:color="auto" w:fill="auto"/>
        <w:tabs>
          <w:tab w:val="left" w:pos="980"/>
        </w:tabs>
        <w:spacing w:before="0" w:line="360" w:lineRule="auto"/>
      </w:pPr>
      <w:r>
        <w:rPr>
          <w:color w:val="000000"/>
          <w:lang w:eastAsia="ru-RU" w:bidi="ru-RU"/>
        </w:rPr>
        <w:tab/>
        <w:t xml:space="preserve">- </w:t>
      </w:r>
      <w:r w:rsidR="00BA7DE3">
        <w:rPr>
          <w:color w:val="000000"/>
          <w:lang w:eastAsia="ru-RU" w:bidi="ru-RU"/>
        </w:rPr>
        <w:t>минимизация стоимости заимствований;</w:t>
      </w:r>
    </w:p>
    <w:p w:rsidR="00BA7DE3" w:rsidRDefault="00DE016A" w:rsidP="00DE016A">
      <w:pPr>
        <w:pStyle w:val="22"/>
        <w:shd w:val="clear" w:color="auto" w:fill="auto"/>
        <w:tabs>
          <w:tab w:val="left" w:pos="957"/>
        </w:tabs>
        <w:spacing w:before="0" w:line="360" w:lineRule="auto"/>
      </w:pPr>
      <w:r>
        <w:rPr>
          <w:color w:val="000000"/>
          <w:lang w:eastAsia="ru-RU" w:bidi="ru-RU"/>
        </w:rPr>
        <w:tab/>
        <w:t xml:space="preserve">- </w:t>
      </w:r>
      <w:r w:rsidR="00BA7DE3">
        <w:rPr>
          <w:color w:val="000000"/>
          <w:lang w:eastAsia="ru-RU" w:bidi="ru-RU"/>
        </w:rPr>
        <w:t xml:space="preserve">сохранение репутации муниципального района как надежного </w:t>
      </w:r>
      <w:r w:rsidR="00BA7DE3">
        <w:rPr>
          <w:color w:val="000000"/>
          <w:lang w:eastAsia="ru-RU" w:bidi="ru-RU"/>
        </w:rPr>
        <w:lastRenderedPageBreak/>
        <w:t xml:space="preserve">заемщика, безупречно и своевременно выполняющего финансовые </w:t>
      </w:r>
      <w:r>
        <w:rPr>
          <w:color w:val="000000"/>
          <w:lang w:eastAsia="ru-RU" w:bidi="ru-RU"/>
        </w:rPr>
        <w:t>обязательства.</w:t>
      </w:r>
    </w:p>
    <w:p w:rsidR="00BA7DE3" w:rsidRPr="00DE016A" w:rsidRDefault="00DE016A" w:rsidP="00DE016A">
      <w:pPr>
        <w:pStyle w:val="22"/>
        <w:shd w:val="clear" w:color="auto" w:fill="auto"/>
        <w:tabs>
          <w:tab w:val="left" w:pos="947"/>
        </w:tabs>
        <w:spacing w:before="0" w:line="360" w:lineRule="auto"/>
        <w:rPr>
          <w:b/>
        </w:rPr>
      </w:pPr>
      <w:r>
        <w:rPr>
          <w:color w:val="000000"/>
          <w:lang w:eastAsia="ru-RU" w:bidi="ru-RU"/>
        </w:rPr>
        <w:tab/>
      </w:r>
      <w:bookmarkStart w:id="4" w:name="bookmark5"/>
      <w:r w:rsidRPr="00DE016A">
        <w:rPr>
          <w:b/>
          <w:color w:val="000000"/>
          <w:lang w:eastAsia="ru-RU" w:bidi="ru-RU"/>
        </w:rPr>
        <w:t xml:space="preserve">               6.  </w:t>
      </w:r>
      <w:r w:rsidR="00BA7DE3" w:rsidRPr="00DE016A">
        <w:rPr>
          <w:b/>
          <w:color w:val="000000"/>
          <w:lang w:eastAsia="ru-RU" w:bidi="ru-RU"/>
        </w:rPr>
        <w:t>Заключительные положения</w:t>
      </w:r>
      <w:bookmarkEnd w:id="4"/>
    </w:p>
    <w:p w:rsidR="00BA7DE3" w:rsidRDefault="00BA7DE3" w:rsidP="00BA7DE3">
      <w:pPr>
        <w:pStyle w:val="22"/>
        <w:shd w:val="clear" w:color="auto" w:fill="auto"/>
        <w:spacing w:before="0" w:line="360" w:lineRule="auto"/>
        <w:ind w:firstLine="580"/>
      </w:pPr>
      <w:r>
        <w:rPr>
          <w:color w:val="000000"/>
          <w:lang w:eastAsia="ru-RU" w:bidi="ru-RU"/>
        </w:rPr>
        <w:t>Эффективное, ответственное и прозрачное управление бюджетными средствами района и поселений является важнейшим условием для повышения уровня и качества жизни населения, устойчивого экономического роста, модернизации социальной сферы и достижения других стратегических целей социально-экономического развития района.</w:t>
      </w:r>
    </w:p>
    <w:p w:rsidR="00BA7DE3" w:rsidRDefault="00BA7DE3" w:rsidP="00BA7DE3">
      <w:pPr>
        <w:pStyle w:val="22"/>
        <w:shd w:val="clear" w:color="auto" w:fill="auto"/>
        <w:spacing w:before="0" w:line="360" w:lineRule="auto"/>
        <w:ind w:firstLine="580"/>
      </w:pPr>
      <w:r>
        <w:rPr>
          <w:color w:val="000000"/>
          <w:lang w:eastAsia="ru-RU" w:bidi="ru-RU"/>
        </w:rPr>
        <w:t>Обеспечение полного и доступного информирования населения муниципального района Похвистневский о консолидированном бюджете района и отчетах о его исполнении, повышения открытости и прозрачности информации об управлении бюджетными средствами района должно найти отражение в регулярной публикации «бюджета для граждан» на официальном сайте Администрации муниципального района Похвистневский Самарской области.</w:t>
      </w:r>
    </w:p>
    <w:p w:rsidR="0017141A" w:rsidRDefault="0017141A"/>
    <w:sectPr w:rsidR="0017141A" w:rsidSect="00CC03D6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ee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57B77"/>
    <w:multiLevelType w:val="multilevel"/>
    <w:tmpl w:val="918A03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9E4F7B"/>
    <w:multiLevelType w:val="hybridMultilevel"/>
    <w:tmpl w:val="C5EA4A34"/>
    <w:lvl w:ilvl="0" w:tplc="89005CE2">
      <w:start w:val="1"/>
      <w:numFmt w:val="decimal"/>
      <w:lvlText w:val="%1)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43DE6AB0"/>
    <w:multiLevelType w:val="multilevel"/>
    <w:tmpl w:val="6DBAFA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93789B"/>
    <w:multiLevelType w:val="hybridMultilevel"/>
    <w:tmpl w:val="58866444"/>
    <w:lvl w:ilvl="0" w:tplc="E7A08DC6">
      <w:start w:val="2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6CC"/>
    <w:rsid w:val="0017141A"/>
    <w:rsid w:val="007056CC"/>
    <w:rsid w:val="007F4EA5"/>
    <w:rsid w:val="00B63ADB"/>
    <w:rsid w:val="00BA7DE3"/>
    <w:rsid w:val="00BC29D6"/>
    <w:rsid w:val="00CC03D6"/>
    <w:rsid w:val="00DE016A"/>
    <w:rsid w:val="00EA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A7DE3"/>
    <w:pPr>
      <w:keepNext/>
      <w:jc w:val="both"/>
      <w:outlineLvl w:val="1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7DE3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BA7DE3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BA7DE3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BA7DE3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uiPriority w:val="22"/>
    <w:qFormat/>
    <w:rsid w:val="00BA7DE3"/>
    <w:rPr>
      <w:b/>
      <w:bCs/>
    </w:rPr>
  </w:style>
  <w:style w:type="character" w:customStyle="1" w:styleId="1">
    <w:name w:val="Заголовок №1_"/>
    <w:basedOn w:val="a0"/>
    <w:link w:val="10"/>
    <w:rsid w:val="00BA7DE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BA7DE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BA7DE3"/>
    <w:pPr>
      <w:widowControl w:val="0"/>
      <w:shd w:val="clear" w:color="auto" w:fill="FFFFFF"/>
      <w:spacing w:line="326" w:lineRule="exact"/>
      <w:ind w:hanging="1860"/>
      <w:outlineLvl w:val="0"/>
    </w:pPr>
    <w:rPr>
      <w:b/>
      <w:bCs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BA7DE3"/>
    <w:pPr>
      <w:widowControl w:val="0"/>
      <w:shd w:val="clear" w:color="auto" w:fill="FFFFFF"/>
      <w:spacing w:before="840" w:line="485" w:lineRule="exact"/>
      <w:jc w:val="both"/>
    </w:pPr>
    <w:rPr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rsid w:val="00BA7DE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A7DE3"/>
    <w:pPr>
      <w:widowControl w:val="0"/>
      <w:shd w:val="clear" w:color="auto" w:fill="FFFFFF"/>
      <w:spacing w:before="720" w:after="300" w:line="322" w:lineRule="exact"/>
      <w:jc w:val="center"/>
    </w:pPr>
    <w:rPr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A7DE3"/>
    <w:pPr>
      <w:keepNext/>
      <w:jc w:val="both"/>
      <w:outlineLvl w:val="1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7DE3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BA7DE3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BA7DE3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BA7DE3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uiPriority w:val="22"/>
    <w:qFormat/>
    <w:rsid w:val="00BA7DE3"/>
    <w:rPr>
      <w:b/>
      <w:bCs/>
    </w:rPr>
  </w:style>
  <w:style w:type="character" w:customStyle="1" w:styleId="1">
    <w:name w:val="Заголовок №1_"/>
    <w:basedOn w:val="a0"/>
    <w:link w:val="10"/>
    <w:rsid w:val="00BA7DE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BA7DE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BA7DE3"/>
    <w:pPr>
      <w:widowControl w:val="0"/>
      <w:shd w:val="clear" w:color="auto" w:fill="FFFFFF"/>
      <w:spacing w:line="326" w:lineRule="exact"/>
      <w:ind w:hanging="1860"/>
      <w:outlineLvl w:val="0"/>
    </w:pPr>
    <w:rPr>
      <w:b/>
      <w:bCs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BA7DE3"/>
    <w:pPr>
      <w:widowControl w:val="0"/>
      <w:shd w:val="clear" w:color="auto" w:fill="FFFFFF"/>
      <w:spacing w:before="840" w:line="485" w:lineRule="exact"/>
      <w:jc w:val="both"/>
    </w:pPr>
    <w:rPr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rsid w:val="00BA7DE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A7DE3"/>
    <w:pPr>
      <w:widowControl w:val="0"/>
      <w:shd w:val="clear" w:color="auto" w:fill="FFFFFF"/>
      <w:spacing w:before="720" w:after="300" w:line="322" w:lineRule="exact"/>
      <w:jc w:val="center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2261</Words>
  <Characters>12892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Иванова Е В</cp:lastModifiedBy>
  <cp:revision>7</cp:revision>
  <dcterms:created xsi:type="dcterms:W3CDTF">2018-09-10T11:43:00Z</dcterms:created>
  <dcterms:modified xsi:type="dcterms:W3CDTF">2018-10-08T05:33:00Z</dcterms:modified>
</cp:coreProperties>
</file>