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3D1676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3D1676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3D1676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proofErr w:type="spellEnd"/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3D1676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8627B7" w:rsidRDefault="008627B7" w:rsidP="003D167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Pr="008627B7">
              <w:rPr>
                <w:sz w:val="28"/>
                <w:szCs w:val="28"/>
              </w:rPr>
              <w:t>30.05.2018</w:t>
            </w:r>
            <w:r w:rsidR="00923BA4" w:rsidRPr="008627B7">
              <w:rPr>
                <w:sz w:val="28"/>
                <w:szCs w:val="28"/>
              </w:rPr>
              <w:t xml:space="preserve"> </w:t>
            </w:r>
            <w:r w:rsidR="00923BA4" w:rsidRPr="008627B7">
              <w:rPr>
                <w:rFonts w:cs="Times New Roman"/>
                <w:sz w:val="28"/>
                <w:szCs w:val="28"/>
              </w:rPr>
              <w:t>№</w:t>
            </w:r>
            <w:r w:rsidRPr="008627B7">
              <w:rPr>
                <w:rFonts w:cs="Times New Roman"/>
                <w:sz w:val="28"/>
                <w:szCs w:val="28"/>
              </w:rPr>
              <w:t xml:space="preserve"> 385</w:t>
            </w:r>
          </w:p>
          <w:p w:rsidR="00923BA4" w:rsidRDefault="00923BA4" w:rsidP="003D167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8627B7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3D1676">
        <w:trPr>
          <w:trHeight w:val="3245"/>
        </w:trPr>
        <w:tc>
          <w:tcPr>
            <w:tcW w:w="4140" w:type="dxa"/>
            <w:vMerge/>
          </w:tcPr>
          <w:p w:rsidR="00923BA4" w:rsidRDefault="00923BA4" w:rsidP="003D167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37C87" w:rsidRDefault="00937C87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Pr="008C073B" w:rsidRDefault="00923BA4" w:rsidP="00937C87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FB0C10" w:rsidRDefault="00FB0C10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66A71" w:rsidRDefault="00966A71" w:rsidP="00966A71">
      <w:pPr>
        <w:tabs>
          <w:tab w:val="left" w:pos="502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966A71">
        <w:rPr>
          <w:rFonts w:ascii="Times New Roman" w:hAnsi="Times New Roman" w:cs="Times New Roman"/>
          <w:sz w:val="24"/>
          <w:szCs w:val="24"/>
        </w:rPr>
        <w:t xml:space="preserve">«Об утверждении Административного </w:t>
      </w:r>
    </w:p>
    <w:p w:rsidR="00FB0C10" w:rsidRPr="00966A71" w:rsidRDefault="00966A71" w:rsidP="00FB0C10">
      <w:pPr>
        <w:tabs>
          <w:tab w:val="left" w:pos="502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966A71">
        <w:rPr>
          <w:rFonts w:ascii="Times New Roman" w:hAnsi="Times New Roman" w:cs="Times New Roman"/>
          <w:sz w:val="24"/>
          <w:szCs w:val="24"/>
        </w:rPr>
        <w:t xml:space="preserve">регламента предоставления </w:t>
      </w:r>
    </w:p>
    <w:p w:rsidR="00966A71" w:rsidRDefault="00966A71" w:rsidP="00966A71">
      <w:pPr>
        <w:tabs>
          <w:tab w:val="left" w:pos="502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966A71">
        <w:rPr>
          <w:rFonts w:ascii="Times New Roman" w:hAnsi="Times New Roman" w:cs="Times New Roman"/>
          <w:sz w:val="24"/>
          <w:szCs w:val="24"/>
        </w:rPr>
        <w:t xml:space="preserve">муниципальной услуги  </w:t>
      </w:r>
    </w:p>
    <w:p w:rsidR="00966A71" w:rsidRDefault="00966A71" w:rsidP="00966A71">
      <w:pPr>
        <w:tabs>
          <w:tab w:val="left" w:pos="5025"/>
        </w:tabs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966A71">
        <w:rPr>
          <w:rFonts w:ascii="Times New Roman" w:hAnsi="Times New Roman" w:cs="Times New Roman"/>
          <w:sz w:val="24"/>
          <w:szCs w:val="24"/>
        </w:rPr>
        <w:t xml:space="preserve">Принятие решения об установлении, </w:t>
      </w:r>
    </w:p>
    <w:p w:rsidR="00966A71" w:rsidRDefault="00966A71" w:rsidP="00966A71">
      <w:pPr>
        <w:tabs>
          <w:tab w:val="left" w:pos="502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966A71">
        <w:rPr>
          <w:rFonts w:ascii="Times New Roman" w:hAnsi="Times New Roman" w:cs="Times New Roman"/>
          <w:sz w:val="24"/>
          <w:szCs w:val="24"/>
        </w:rPr>
        <w:t xml:space="preserve">изменении, отмене муниципальных </w:t>
      </w:r>
    </w:p>
    <w:p w:rsidR="00760479" w:rsidRPr="00966A71" w:rsidRDefault="00966A71" w:rsidP="00966A71">
      <w:pPr>
        <w:tabs>
          <w:tab w:val="left" w:pos="5025"/>
        </w:tabs>
        <w:jc w:val="left"/>
        <w:rPr>
          <w:rFonts w:ascii="Times New Roman" w:hAnsi="Times New Roman" w:cs="Times New Roman"/>
          <w:sz w:val="24"/>
          <w:szCs w:val="24"/>
        </w:rPr>
      </w:pPr>
      <w:r w:rsidRPr="00966A71">
        <w:rPr>
          <w:rFonts w:ascii="Times New Roman" w:hAnsi="Times New Roman" w:cs="Times New Roman"/>
          <w:sz w:val="24"/>
          <w:szCs w:val="24"/>
        </w:rPr>
        <w:t>маршрутов регулярных перевозок»</w:t>
      </w:r>
      <w:r w:rsidRPr="00966A71">
        <w:rPr>
          <w:rFonts w:ascii="Times New Roman" w:hAnsi="Times New Roman" w:cs="Times New Roman"/>
          <w:sz w:val="24"/>
          <w:szCs w:val="24"/>
        </w:rPr>
        <w:tab/>
      </w:r>
    </w:p>
    <w:p w:rsidR="00966A71" w:rsidRDefault="00966A71" w:rsidP="00966A71">
      <w:pPr>
        <w:tabs>
          <w:tab w:val="left" w:pos="5025"/>
        </w:tabs>
        <w:jc w:val="left"/>
        <w:rPr>
          <w:rFonts w:ascii="Times New Roman" w:hAnsi="Times New Roman" w:cs="Times New Roman"/>
          <w:sz w:val="28"/>
          <w:szCs w:val="28"/>
        </w:rPr>
      </w:pPr>
    </w:p>
    <w:p w:rsidR="008C073B" w:rsidRPr="004A1140" w:rsidRDefault="00FB0C10" w:rsidP="00FB0C10">
      <w:pPr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66A71" w:rsidRPr="00966A7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</w:t>
      </w:r>
      <w:r w:rsidR="008C073B">
        <w:rPr>
          <w:rFonts w:ascii="Times New Roman" w:hAnsi="Times New Roman" w:cs="Times New Roman"/>
          <w:sz w:val="28"/>
          <w:szCs w:val="28"/>
        </w:rPr>
        <w:t>7.2010</w: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услуг»,</w:t>
      </w:r>
      <w:r w:rsidR="008C073B">
        <w:rPr>
          <w:rFonts w:ascii="Times New Roman" w:hAnsi="Times New Roman" w:cs="Times New Roman"/>
          <w:sz w:val="28"/>
          <w:szCs w:val="28"/>
        </w:rPr>
        <w:t xml:space="preserve"> с П</w:t>
      </w:r>
      <w:r w:rsidR="008C073B" w:rsidRPr="004A1140">
        <w:rPr>
          <w:rFonts w:ascii="Times New Roman" w:hAnsi="Times New Roman" w:cs="Times New Roman"/>
          <w:sz w:val="28"/>
          <w:szCs w:val="28"/>
        </w:rPr>
        <w:t xml:space="preserve">остановлением Правительства Самарской области от 27.03.2015 № 149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C073B" w:rsidRPr="004A1140">
        <w:rPr>
          <w:rFonts w:ascii="Times New Roman" w:hAnsi="Times New Roman" w:cs="Times New Roman"/>
          <w:sz w:val="28"/>
          <w:szCs w:val="28"/>
        </w:rPr>
        <w:t xml:space="preserve">«Об утверждении типового перечня муниципальных услуг, предоставляемых органами местного самоуправления муниципальных образований Самарской области, и внесении изменений в отдельные постановления Правительства Самарской области», </w:t>
      </w:r>
      <w:r w:rsidR="008C073B">
        <w:rPr>
          <w:rFonts w:ascii="Times New Roman" w:hAnsi="Times New Roman" w:cs="Times New Roman"/>
          <w:sz w:val="28"/>
          <w:szCs w:val="28"/>
        </w:rPr>
        <w:t>руководствуясь</w:t>
      </w:r>
      <w:r w:rsidR="008C073B" w:rsidRPr="004A1140">
        <w:rPr>
          <w:rFonts w:ascii="Times New Roman" w:hAnsi="Times New Roman" w:cs="Times New Roman"/>
          <w:sz w:val="28"/>
          <w:szCs w:val="28"/>
        </w:rPr>
        <w:t xml:space="preserve"> Устав</w:t>
      </w:r>
      <w:r w:rsidR="008C073B">
        <w:rPr>
          <w:rFonts w:ascii="Times New Roman" w:hAnsi="Times New Roman" w:cs="Times New Roman"/>
          <w:sz w:val="28"/>
          <w:szCs w:val="28"/>
        </w:rPr>
        <w:t>ом</w:t>
      </w:r>
      <w:r w:rsidR="008C073B" w:rsidRPr="004A1140">
        <w:rPr>
          <w:rFonts w:ascii="Times New Roman" w:hAnsi="Times New Roman" w:cs="Times New Roman"/>
          <w:sz w:val="28"/>
          <w:szCs w:val="28"/>
        </w:rPr>
        <w:t xml:space="preserve"> </w:t>
      </w:r>
      <w:r w:rsidR="008C073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8C073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C073B" w:rsidRPr="004A1140">
        <w:rPr>
          <w:rFonts w:ascii="Times New Roman" w:hAnsi="Times New Roman" w:cs="Times New Roman"/>
          <w:sz w:val="28"/>
          <w:szCs w:val="28"/>
        </w:rPr>
        <w:t xml:space="preserve"> Самарской области, Администрация </w:t>
      </w:r>
      <w:r w:rsidR="008C073B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="008C073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C073B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966A71" w:rsidRDefault="00966A71" w:rsidP="00966A71">
      <w:pPr>
        <w:jc w:val="center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966A71">
        <w:rPr>
          <w:rFonts w:ascii="Times New Roman" w:hAnsi="Times New Roman" w:cs="Times New Roman"/>
          <w:sz w:val="28"/>
          <w:szCs w:val="28"/>
        </w:rPr>
        <w:t>:</w:t>
      </w:r>
    </w:p>
    <w:p w:rsidR="00FB0C10" w:rsidRDefault="00FB0C10" w:rsidP="00966A7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1. Утвердить прилагаемый </w:t>
      </w:r>
      <w:r w:rsidR="00FB0C10">
        <w:rPr>
          <w:rFonts w:ascii="Times New Roman" w:hAnsi="Times New Roman" w:cs="Times New Roman"/>
          <w:sz w:val="28"/>
          <w:szCs w:val="28"/>
        </w:rPr>
        <w:t>а</w:t>
      </w:r>
      <w:r w:rsidRPr="00966A71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муниципальной услуги «Принятие решения об установлении, изменении, отмене муниципальных маршрутов регулярных перевозок» (далее – </w:t>
      </w:r>
      <w:r w:rsidR="00FB0C10">
        <w:rPr>
          <w:rFonts w:ascii="Times New Roman" w:hAnsi="Times New Roman" w:cs="Times New Roman"/>
          <w:sz w:val="28"/>
          <w:szCs w:val="28"/>
        </w:rPr>
        <w:t>а</w:t>
      </w:r>
      <w:r w:rsidRPr="00966A71">
        <w:rPr>
          <w:rFonts w:ascii="Times New Roman" w:hAnsi="Times New Roman" w:cs="Times New Roman"/>
          <w:sz w:val="28"/>
          <w:szCs w:val="28"/>
        </w:rPr>
        <w:t>дминистративный регламент).</w:t>
      </w:r>
    </w:p>
    <w:p w:rsidR="00966A71" w:rsidRDefault="00966A71" w:rsidP="00966A7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«Вестник Похвистневского района» и разместить на официальном сайте Администрации района в сети Интернет.</w:t>
      </w:r>
    </w:p>
    <w:p w:rsidR="00966A71" w:rsidRDefault="00966A71" w:rsidP="00966A7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966A71" w:rsidRDefault="00966A71" w:rsidP="00966A7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Настоящее Постановление вступает в силу </w:t>
      </w:r>
      <w:r w:rsidR="00FB0C10">
        <w:rPr>
          <w:rFonts w:ascii="Times New Roman" w:hAnsi="Times New Roman" w:cs="Times New Roman"/>
          <w:sz w:val="28"/>
          <w:szCs w:val="28"/>
        </w:rPr>
        <w:t>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0C10" w:rsidRDefault="00937C87" w:rsidP="002814E2">
      <w:pPr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ab/>
      </w:r>
    </w:p>
    <w:p w:rsidR="008C073B" w:rsidRDefault="00FB0C10" w:rsidP="002814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37C87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="002814E2" w:rsidRPr="00966A7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966A71">
        <w:rPr>
          <w:rFonts w:ascii="Times New Roman" w:hAnsi="Times New Roman" w:cs="Times New Roman"/>
          <w:b/>
          <w:sz w:val="28"/>
          <w:szCs w:val="28"/>
        </w:rPr>
        <w:t>района                                                              Ю.Ф.Рябов</w:t>
      </w:r>
      <w:r w:rsidR="002814E2" w:rsidRPr="00966A71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760479" w:rsidRPr="00966A71" w:rsidRDefault="00760479" w:rsidP="00760479">
      <w:pPr>
        <w:jc w:val="right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760479" w:rsidRPr="00966A71" w:rsidRDefault="00760479" w:rsidP="00760479">
      <w:pPr>
        <w:jc w:val="right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760479" w:rsidRPr="00966A71" w:rsidRDefault="00760479" w:rsidP="00760479">
      <w:pPr>
        <w:jc w:val="right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966A7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66A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0479" w:rsidRPr="00966A71" w:rsidRDefault="00760479" w:rsidP="00760479">
      <w:pPr>
        <w:jc w:val="right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</w:p>
    <w:p w:rsidR="00760479" w:rsidRPr="00966A71" w:rsidRDefault="00760479" w:rsidP="00760479">
      <w:pPr>
        <w:jc w:val="right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от «</w:t>
      </w:r>
      <w:r w:rsidR="008627B7">
        <w:rPr>
          <w:rFonts w:ascii="Times New Roman" w:hAnsi="Times New Roman" w:cs="Times New Roman"/>
          <w:sz w:val="28"/>
          <w:szCs w:val="28"/>
        </w:rPr>
        <w:t>30</w:t>
      </w:r>
      <w:r w:rsidRPr="00966A71">
        <w:rPr>
          <w:rFonts w:ascii="Times New Roman" w:hAnsi="Times New Roman" w:cs="Times New Roman"/>
          <w:sz w:val="28"/>
          <w:szCs w:val="28"/>
        </w:rPr>
        <w:t>»</w:t>
      </w:r>
      <w:r w:rsidR="008627B7">
        <w:rPr>
          <w:rFonts w:ascii="Times New Roman" w:hAnsi="Times New Roman" w:cs="Times New Roman"/>
          <w:sz w:val="28"/>
          <w:szCs w:val="28"/>
        </w:rPr>
        <w:t xml:space="preserve"> мая 2018 </w:t>
      </w:r>
      <w:r w:rsidRPr="00966A71">
        <w:rPr>
          <w:rFonts w:ascii="Times New Roman" w:hAnsi="Times New Roman" w:cs="Times New Roman"/>
          <w:sz w:val="28"/>
          <w:szCs w:val="28"/>
        </w:rPr>
        <w:t xml:space="preserve"> № </w:t>
      </w:r>
      <w:r w:rsidR="008627B7">
        <w:rPr>
          <w:rFonts w:ascii="Times New Roman" w:hAnsi="Times New Roman" w:cs="Times New Roman"/>
          <w:sz w:val="28"/>
          <w:szCs w:val="28"/>
        </w:rPr>
        <w:t>385</w:t>
      </w:r>
      <w:bookmarkStart w:id="0" w:name="_GoBack"/>
      <w:bookmarkEnd w:id="0"/>
    </w:p>
    <w:p w:rsidR="00760479" w:rsidRPr="00966A71" w:rsidRDefault="00760479" w:rsidP="007604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F4BC6" w:rsidRPr="00966A71" w:rsidRDefault="008F4BC6" w:rsidP="00760479">
      <w:pPr>
        <w:jc w:val="center"/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</w:rPr>
      </w:pPr>
    </w:p>
    <w:p w:rsidR="00966A71" w:rsidRPr="00966A71" w:rsidRDefault="00966A71" w:rsidP="00966A71">
      <w:pPr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A7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</w:p>
    <w:p w:rsidR="00966A71" w:rsidRPr="00966A71" w:rsidRDefault="00966A71" w:rsidP="00966A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A71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 «Принятие решения об установлении, изменении, отмене муниципальных маршрутов регулярных перевозок»</w:t>
      </w:r>
    </w:p>
    <w:p w:rsidR="00966A71" w:rsidRPr="00966A71" w:rsidRDefault="00966A71" w:rsidP="00966A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6A71" w:rsidRPr="00966A71" w:rsidRDefault="00966A71" w:rsidP="00966A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A71">
        <w:rPr>
          <w:rFonts w:ascii="Times New Roman" w:hAnsi="Times New Roman" w:cs="Times New Roman"/>
          <w:b/>
          <w:bCs/>
          <w:sz w:val="28"/>
          <w:szCs w:val="28"/>
        </w:rPr>
        <w:t xml:space="preserve">1. Общие положения </w:t>
      </w:r>
    </w:p>
    <w:p w:rsidR="00966A71" w:rsidRPr="00966A71" w:rsidRDefault="00966A71" w:rsidP="00966A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6A71">
        <w:rPr>
          <w:rFonts w:ascii="Times New Roman" w:hAnsi="Times New Roman" w:cs="Times New Roman"/>
          <w:b/>
          <w:bCs/>
          <w:sz w:val="28"/>
          <w:szCs w:val="28"/>
        </w:rPr>
        <w:t xml:space="preserve">Общие сведения о муниципальной услуге </w:t>
      </w:r>
    </w:p>
    <w:p w:rsidR="00966A71" w:rsidRPr="00966A71" w:rsidRDefault="00966A71" w:rsidP="00966A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6A71" w:rsidRPr="00966A71" w:rsidRDefault="00966A71" w:rsidP="00966A71">
      <w:pPr>
        <w:tabs>
          <w:tab w:val="left" w:pos="993"/>
          <w:tab w:val="left" w:pos="1276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1.1. Административный регламент предоставления муниципальной услуги </w:t>
      </w:r>
      <w:r w:rsidR="00BF6B77">
        <w:rPr>
          <w:rFonts w:ascii="Times New Roman" w:hAnsi="Times New Roman" w:cs="Times New Roman"/>
          <w:sz w:val="28"/>
          <w:szCs w:val="28"/>
        </w:rPr>
        <w:t>«П</w:t>
      </w:r>
      <w:r w:rsidRPr="00966A71">
        <w:rPr>
          <w:rFonts w:ascii="Times New Roman" w:hAnsi="Times New Roman" w:cs="Times New Roman"/>
          <w:sz w:val="28"/>
          <w:szCs w:val="28"/>
        </w:rPr>
        <w:t>риняти</w:t>
      </w:r>
      <w:r w:rsidR="00BF6B77">
        <w:rPr>
          <w:rFonts w:ascii="Times New Roman" w:hAnsi="Times New Roman" w:cs="Times New Roman"/>
          <w:sz w:val="28"/>
          <w:szCs w:val="28"/>
        </w:rPr>
        <w:t>е</w:t>
      </w:r>
      <w:r w:rsidRPr="00966A71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BF6B77">
        <w:rPr>
          <w:rFonts w:ascii="Times New Roman" w:hAnsi="Times New Roman" w:cs="Times New Roman"/>
          <w:sz w:val="28"/>
          <w:szCs w:val="28"/>
        </w:rPr>
        <w:t xml:space="preserve">об </w:t>
      </w:r>
      <w:r w:rsidR="00BF6B77" w:rsidRPr="00BF6B77">
        <w:rPr>
          <w:rFonts w:ascii="Times New Roman" w:hAnsi="Times New Roman" w:cs="Times New Roman"/>
          <w:bCs/>
          <w:sz w:val="28"/>
          <w:szCs w:val="28"/>
        </w:rPr>
        <w:t>установлении, изменении, отмене муниципальных маршрутов регулярных перевозок»</w:t>
      </w:r>
      <w:r w:rsidRPr="00966A71">
        <w:rPr>
          <w:rFonts w:ascii="Times New Roman" w:hAnsi="Times New Roman" w:cs="Times New Roman"/>
          <w:sz w:val="28"/>
          <w:szCs w:val="28"/>
        </w:rPr>
        <w:t xml:space="preserve"> (далее – Регламент) разработан в целях повышения качества и доступности предоставления муниципальной услуги, устанавливает порядок, сроки и последовательность административных процедур, а также порядок взаимодействия с юридическими и физическими лицами при проведении процедуры согласования.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От имени заявителя в получении муниципальной услуги имеют право участвовать физические лица, в том числе индивидуальные предприниматели и юридические лица, наделенные соответствующими полномочиями, в порядке, установленном законодательством Российской Федерации.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1.2. Порядок информирования о правилах предоставления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1.2.1. Информирование заявителей осуществляется </w:t>
      </w:r>
      <w:r w:rsidR="00BF6B77">
        <w:rPr>
          <w:rFonts w:ascii="Times New Roman" w:hAnsi="Times New Roman" w:cs="Times New Roman"/>
          <w:sz w:val="28"/>
          <w:szCs w:val="28"/>
        </w:rPr>
        <w:t xml:space="preserve">органом Администрации муниципального района </w:t>
      </w:r>
      <w:proofErr w:type="spellStart"/>
      <w:r w:rsidR="00BF6B7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F6B77">
        <w:rPr>
          <w:rFonts w:ascii="Times New Roman" w:hAnsi="Times New Roman" w:cs="Times New Roman"/>
          <w:sz w:val="28"/>
          <w:szCs w:val="28"/>
        </w:rPr>
        <w:t xml:space="preserve"> Самарской области (далее – Администрация района)</w:t>
      </w:r>
      <w:r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BF6B77">
        <w:rPr>
          <w:rFonts w:ascii="Times New Roman" w:hAnsi="Times New Roman" w:cs="Times New Roman"/>
          <w:sz w:val="28"/>
          <w:szCs w:val="28"/>
        </w:rPr>
        <w:t xml:space="preserve">уполномоченным на </w:t>
      </w:r>
      <w:r w:rsidRPr="00966A71">
        <w:rPr>
          <w:rFonts w:ascii="Times New Roman" w:hAnsi="Times New Roman" w:cs="Times New Roman"/>
          <w:sz w:val="28"/>
          <w:szCs w:val="28"/>
        </w:rPr>
        <w:t>предоставлени</w:t>
      </w:r>
      <w:r w:rsidR="00BF6B77">
        <w:rPr>
          <w:rFonts w:ascii="Times New Roman" w:hAnsi="Times New Roman" w:cs="Times New Roman"/>
          <w:sz w:val="28"/>
          <w:szCs w:val="28"/>
        </w:rPr>
        <w:t>е</w:t>
      </w:r>
      <w:r w:rsidRPr="00966A71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436F3E">
        <w:rPr>
          <w:rFonts w:ascii="Times New Roman" w:hAnsi="Times New Roman" w:cs="Times New Roman"/>
          <w:sz w:val="28"/>
          <w:szCs w:val="28"/>
        </w:rPr>
        <w:t xml:space="preserve"> – отделом экономики и реформ (далее – отдел экономики)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Местонахождение Администрации</w:t>
      </w:r>
      <w:r w:rsidR="00436F3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(почтовый адрес для направления документов и обращений): 446</w:t>
      </w:r>
      <w:r>
        <w:rPr>
          <w:rFonts w:ascii="Times New Roman" w:hAnsi="Times New Roman" w:cs="Times New Roman"/>
          <w:sz w:val="28"/>
          <w:szCs w:val="28"/>
        </w:rPr>
        <w:t>45</w:t>
      </w:r>
      <w:r w:rsidRPr="00966A71">
        <w:rPr>
          <w:rFonts w:ascii="Times New Roman" w:hAnsi="Times New Roman" w:cs="Times New Roman"/>
          <w:sz w:val="28"/>
          <w:szCs w:val="28"/>
        </w:rPr>
        <w:t xml:space="preserve">0, Самарская область, </w:t>
      </w:r>
      <w:r>
        <w:rPr>
          <w:rFonts w:ascii="Times New Roman" w:hAnsi="Times New Roman" w:cs="Times New Roman"/>
          <w:sz w:val="28"/>
          <w:szCs w:val="28"/>
        </w:rPr>
        <w:t>город Похвистнево</w:t>
      </w:r>
      <w:r w:rsidRPr="00966A71">
        <w:rPr>
          <w:rFonts w:ascii="Times New Roman" w:hAnsi="Times New Roman" w:cs="Times New Roman"/>
          <w:sz w:val="28"/>
          <w:szCs w:val="28"/>
        </w:rPr>
        <w:t xml:space="preserve">, улица </w:t>
      </w:r>
      <w:r>
        <w:rPr>
          <w:rFonts w:ascii="Times New Roman" w:hAnsi="Times New Roman" w:cs="Times New Roman"/>
          <w:sz w:val="28"/>
          <w:szCs w:val="28"/>
        </w:rPr>
        <w:t>Ленинградская,</w:t>
      </w:r>
      <w:r w:rsidRPr="00966A71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>9.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Время работы Администрации</w:t>
      </w:r>
      <w:r w:rsidR="00436F3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понедельник – пятница: с 8.00 до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66A71">
        <w:rPr>
          <w:rFonts w:ascii="Times New Roman" w:hAnsi="Times New Roman" w:cs="Times New Roman"/>
          <w:sz w:val="28"/>
          <w:szCs w:val="28"/>
        </w:rPr>
        <w:t>0</w:t>
      </w:r>
      <w:r w:rsidR="00C3692B">
        <w:rPr>
          <w:rFonts w:ascii="Times New Roman" w:hAnsi="Times New Roman" w:cs="Times New Roman"/>
          <w:sz w:val="28"/>
          <w:szCs w:val="28"/>
        </w:rPr>
        <w:t>, перерыв: 12.00-13.00</w:t>
      </w:r>
      <w:r w:rsidRPr="00966A71">
        <w:rPr>
          <w:rFonts w:ascii="Times New Roman" w:hAnsi="Times New Roman" w:cs="Times New Roman"/>
          <w:sz w:val="28"/>
          <w:szCs w:val="28"/>
        </w:rPr>
        <w:t>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суббота, воскресенье – выходные дни.</w:t>
      </w:r>
    </w:p>
    <w:p w:rsidR="00966A71" w:rsidRPr="00C3692B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Телефон Администрации</w:t>
      </w:r>
      <w:r w:rsidR="00436F3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(</w:t>
      </w:r>
      <w:r w:rsidR="00C3516E">
        <w:rPr>
          <w:rFonts w:ascii="Times New Roman" w:hAnsi="Times New Roman" w:cs="Times New Roman"/>
          <w:sz w:val="28"/>
          <w:szCs w:val="28"/>
        </w:rPr>
        <w:t>приемная</w:t>
      </w:r>
      <w:r w:rsidRPr="00966A71">
        <w:rPr>
          <w:rFonts w:ascii="Times New Roman" w:hAnsi="Times New Roman" w:cs="Times New Roman"/>
          <w:sz w:val="28"/>
          <w:szCs w:val="28"/>
        </w:rPr>
        <w:t>): 8 (846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966A71">
        <w:rPr>
          <w:rFonts w:ascii="Times New Roman" w:hAnsi="Times New Roman" w:cs="Times New Roman"/>
          <w:sz w:val="28"/>
          <w:szCs w:val="28"/>
        </w:rPr>
        <w:t>) 2</w:t>
      </w:r>
      <w:r w:rsidR="00C3516E">
        <w:rPr>
          <w:rFonts w:ascii="Times New Roman" w:hAnsi="Times New Roman" w:cs="Times New Roman"/>
          <w:sz w:val="28"/>
          <w:szCs w:val="28"/>
        </w:rPr>
        <w:t>1354</w:t>
      </w:r>
      <w:r w:rsidRPr="00966A71">
        <w:rPr>
          <w:rFonts w:ascii="Times New Roman" w:hAnsi="Times New Roman" w:cs="Times New Roman"/>
          <w:sz w:val="28"/>
          <w:szCs w:val="28"/>
        </w:rPr>
        <w:t>;</w:t>
      </w:r>
    </w:p>
    <w:p w:rsidR="00C3516E" w:rsidRPr="00C3516E" w:rsidRDefault="00C3516E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экономики</w:t>
      </w:r>
      <w:r w:rsidRPr="00966A71">
        <w:rPr>
          <w:rFonts w:ascii="Times New Roman" w:hAnsi="Times New Roman" w:cs="Times New Roman"/>
          <w:sz w:val="28"/>
          <w:szCs w:val="28"/>
        </w:rPr>
        <w:t>: 8 (846</w:t>
      </w:r>
      <w:r>
        <w:rPr>
          <w:rFonts w:ascii="Times New Roman" w:hAnsi="Times New Roman" w:cs="Times New Roman"/>
          <w:sz w:val="28"/>
          <w:szCs w:val="28"/>
        </w:rPr>
        <w:t>56</w:t>
      </w:r>
      <w:r w:rsidRPr="00966A71">
        <w:rPr>
          <w:rFonts w:ascii="Times New Roman" w:hAnsi="Times New Roman" w:cs="Times New Roman"/>
          <w:sz w:val="28"/>
          <w:szCs w:val="28"/>
        </w:rPr>
        <w:t>) 2</w:t>
      </w:r>
      <w:r>
        <w:rPr>
          <w:rFonts w:ascii="Times New Roman" w:hAnsi="Times New Roman" w:cs="Times New Roman"/>
          <w:sz w:val="28"/>
          <w:szCs w:val="28"/>
        </w:rPr>
        <w:t>2985</w:t>
      </w:r>
      <w:r w:rsidRPr="00966A71">
        <w:rPr>
          <w:rFonts w:ascii="Times New Roman" w:hAnsi="Times New Roman" w:cs="Times New Roman"/>
          <w:sz w:val="28"/>
          <w:szCs w:val="28"/>
        </w:rPr>
        <w:t>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lastRenderedPageBreak/>
        <w:t>адрес официального сайта Администрации</w:t>
      </w:r>
      <w:r w:rsidR="00436F3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(далее – сеть Интернет):</w:t>
      </w:r>
      <w:r w:rsidR="00C3516E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>http://www.pohr.ru/</w:t>
      </w:r>
      <w:r w:rsidR="00436F3E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1.2.2. Информация о порядке, сроках и процедурах предоставления муниципальной услуги, в том числе о ходе предоставления муниципальной услуги, предоставляется в следующих формах: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консультирование в электронном виде;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консультирование посредством почтового отправления;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консультирование по телефону.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По обращению заявителя Администрация</w:t>
      </w:r>
      <w:r w:rsidR="002A2D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обязана предоставить ему сведения о дате приема заявления и его регистрационном номере.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1.2.3. Консультирование в электронном виде осуществляется посредством: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размещения консультационно-справочной информации на официальном сайте в сети Интернет: </w:t>
      </w:r>
      <w:r w:rsidR="00C3516E" w:rsidRPr="00966A71">
        <w:rPr>
          <w:rFonts w:ascii="Times New Roman" w:hAnsi="Times New Roman" w:cs="Times New Roman"/>
          <w:sz w:val="28"/>
          <w:szCs w:val="28"/>
        </w:rPr>
        <w:t>http://www.pohr.ru/;</w:t>
      </w:r>
    </w:p>
    <w:p w:rsidR="002A2DF0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размещения консультационно-справочной информации в федеральной государственной информационной системе «Единый портал государственных и муниципальных услуг (функций)» (далее – Единый портал государственных и муниципальных услуг): </w:t>
      </w:r>
      <w:hyperlink r:id="rId8" w:history="1">
        <w:r w:rsidR="002A2DF0" w:rsidRPr="004D5FAB">
          <w:rPr>
            <w:rStyle w:val="a9"/>
            <w:rFonts w:ascii="Times New Roman" w:hAnsi="Times New Roman" w:cs="Times New Roman"/>
            <w:sz w:val="28"/>
            <w:szCs w:val="28"/>
          </w:rPr>
          <w:t>http://www.gosuslugi.ru</w:t>
        </w:r>
      </w:hyperlink>
      <w:r w:rsidRPr="00966A71">
        <w:rPr>
          <w:rFonts w:ascii="Times New Roman" w:hAnsi="Times New Roman" w:cs="Times New Roman"/>
          <w:sz w:val="28"/>
          <w:szCs w:val="28"/>
        </w:rPr>
        <w:t>)</w:t>
      </w:r>
      <w:r w:rsidR="002A2DF0">
        <w:rPr>
          <w:rFonts w:ascii="Times New Roman" w:hAnsi="Times New Roman" w:cs="Times New Roman"/>
          <w:sz w:val="28"/>
          <w:szCs w:val="28"/>
        </w:rPr>
        <w:t>;</w:t>
      </w:r>
    </w:p>
    <w:p w:rsidR="002A2DF0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Самарской области «Портал государственных и муниципальных услуг» (pgu.samregion.ru) (далее – Портал государственных и муницип</w:t>
      </w:r>
      <w:r w:rsidR="00C3692B">
        <w:rPr>
          <w:rFonts w:ascii="Times New Roman" w:hAnsi="Times New Roman" w:cs="Times New Roman"/>
          <w:sz w:val="28"/>
          <w:szCs w:val="28"/>
        </w:rPr>
        <w:t>альных услуг Самарской области</w:t>
      </w:r>
      <w:r w:rsidRPr="00966A71">
        <w:rPr>
          <w:rFonts w:ascii="Times New Roman" w:hAnsi="Times New Roman" w:cs="Times New Roman"/>
          <w:sz w:val="28"/>
          <w:szCs w:val="28"/>
        </w:rPr>
        <w:t>)</w:t>
      </w:r>
      <w:r w:rsidR="002A2DF0">
        <w:rPr>
          <w:rFonts w:ascii="Times New Roman" w:hAnsi="Times New Roman" w:cs="Times New Roman"/>
          <w:sz w:val="28"/>
          <w:szCs w:val="28"/>
        </w:rPr>
        <w:t>;</w:t>
      </w:r>
      <w:r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="002A2DF0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индивидуального консультирования по электронной почте.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Консультирование путем размещения консультационно-справочной информации на официальном сайте </w:t>
      </w:r>
      <w:r w:rsidR="00C3692B">
        <w:rPr>
          <w:rFonts w:ascii="Times New Roman" w:hAnsi="Times New Roman" w:cs="Times New Roman"/>
          <w:sz w:val="28"/>
          <w:szCs w:val="28"/>
        </w:rPr>
        <w:t>Администрации</w:t>
      </w:r>
      <w:r w:rsidR="002A2D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в сети Интернет, Едином портале государственных и муниципальных услуг и Портале государственных и муниципальных услуг Самарской области осуществляется посредством получения заинтересованным лицом информации при посещении официального сайта Администрации</w:t>
      </w:r>
      <w:r w:rsidR="002A2D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, а также ресурсов Единого портала государственных и муниципальных услуг в сети Интернет.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При консультировании по электронной почте заинтересованное лицо направляет обращение на адрес электронной почты Администрации</w:t>
      </w:r>
      <w:r w:rsidR="00C3516E">
        <w:rPr>
          <w:rFonts w:ascii="Times New Roman" w:hAnsi="Times New Roman" w:cs="Times New Roman"/>
          <w:sz w:val="28"/>
          <w:szCs w:val="28"/>
        </w:rPr>
        <w:t xml:space="preserve"> </w:t>
      </w:r>
      <w:r w:rsidR="002A2DF0">
        <w:rPr>
          <w:rFonts w:ascii="Times New Roman" w:hAnsi="Times New Roman" w:cs="Times New Roman"/>
          <w:sz w:val="28"/>
          <w:szCs w:val="28"/>
        </w:rPr>
        <w:t xml:space="preserve">района: </w:t>
      </w:r>
      <w:proofErr w:type="spellStart"/>
      <w:r w:rsidR="00C3516E" w:rsidRPr="00C3516E">
        <w:rPr>
          <w:rFonts w:ascii="Times New Roman" w:hAnsi="Times New Roman" w:cs="Times New Roman"/>
          <w:sz w:val="28"/>
          <w:szCs w:val="28"/>
          <w:lang w:val="en-US"/>
        </w:rPr>
        <w:t>gfdtk</w:t>
      </w:r>
      <w:proofErr w:type="spellEnd"/>
      <w:r w:rsidR="00C3516E" w:rsidRPr="00C3516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C3516E" w:rsidRPr="00C3516E">
        <w:rPr>
          <w:rFonts w:ascii="Times New Roman" w:hAnsi="Times New Roman" w:cs="Times New Roman"/>
          <w:sz w:val="28"/>
          <w:szCs w:val="28"/>
          <w:lang w:val="en-US"/>
        </w:rPr>
        <w:t>samtel</w:t>
      </w:r>
      <w:proofErr w:type="spellEnd"/>
      <w:r w:rsidR="00C3516E" w:rsidRPr="00C3516E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3516E" w:rsidRPr="00C3516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3516E" w:rsidRPr="00C3516E">
        <w:rPr>
          <w:rFonts w:ascii="Times New Roman" w:hAnsi="Times New Roman" w:cs="Times New Roman"/>
          <w:sz w:val="28"/>
          <w:szCs w:val="28"/>
        </w:rPr>
        <w:t>,</w:t>
      </w:r>
      <w:r w:rsidRPr="00966A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516E">
        <w:rPr>
          <w:rFonts w:ascii="Times New Roman" w:hAnsi="Times New Roman" w:cs="Times New Roman"/>
          <w:sz w:val="28"/>
          <w:szCs w:val="28"/>
          <w:lang w:val="en-US" w:eastAsia="ru-RU"/>
        </w:rPr>
        <w:t>econom</w:t>
      </w:r>
      <w:proofErr w:type="spellEnd"/>
      <w:r w:rsidR="00C3516E" w:rsidRPr="00C3516E">
        <w:rPr>
          <w:rFonts w:ascii="Times New Roman" w:hAnsi="Times New Roman" w:cs="Times New Roman"/>
          <w:sz w:val="28"/>
          <w:szCs w:val="28"/>
          <w:lang w:eastAsia="ru-RU"/>
        </w:rPr>
        <w:t>_</w:t>
      </w:r>
      <w:proofErr w:type="spellStart"/>
      <w:r w:rsidR="00C3516E">
        <w:rPr>
          <w:rFonts w:ascii="Times New Roman" w:hAnsi="Times New Roman" w:cs="Times New Roman"/>
          <w:sz w:val="28"/>
          <w:szCs w:val="28"/>
          <w:lang w:val="en-US" w:eastAsia="ru-RU"/>
        </w:rPr>
        <w:t>pohr</w:t>
      </w:r>
      <w:proofErr w:type="spellEnd"/>
      <w:r w:rsidRPr="00966A71">
        <w:rPr>
          <w:rFonts w:ascii="Times New Roman" w:hAnsi="Times New Roman" w:cs="Times New Roman"/>
          <w:sz w:val="28"/>
          <w:szCs w:val="28"/>
          <w:lang w:eastAsia="ru-RU"/>
        </w:rPr>
        <w:t>@mail.ru</w:t>
      </w:r>
      <w:r w:rsidRPr="00966A71">
        <w:rPr>
          <w:rFonts w:ascii="Times New Roman" w:hAnsi="Times New Roman" w:cs="Times New Roman"/>
          <w:sz w:val="28"/>
          <w:szCs w:val="28"/>
        </w:rPr>
        <w:t>. Датой поступления обращения является дата его регистрации в Администрации</w:t>
      </w:r>
      <w:r w:rsidR="002A2D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как входящего сообщения. Ответ на вышеуказанное обращение направляется по электронной почте на электронный адрес, указанный заинтересованным лицом в обращении, а также на бумажном носителе, по почтовому адресу (в случае его указания в обращении) в срок, не превышающий 30 дней с момента поступления обращения.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1.2.4. Консультирование посредством почтового отправления осуществляется путем направления ответа на письменное обращение заинтересованного лица. Ответ на обращение заинтересованного лица направляется почтой по адресу, указанному заинтересованным лицом в его обращении, в срок, не превышающий 30 дней со дня поступления </w:t>
      </w:r>
      <w:r w:rsidRPr="00966A71">
        <w:rPr>
          <w:rFonts w:ascii="Times New Roman" w:hAnsi="Times New Roman" w:cs="Times New Roman"/>
          <w:sz w:val="28"/>
          <w:szCs w:val="28"/>
        </w:rPr>
        <w:lastRenderedPageBreak/>
        <w:t xml:space="preserve">письменного обращения. Датой поступления обращения является дата регистрации входящего сообщения в </w:t>
      </w:r>
      <w:r w:rsidR="002A2DF0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1.2.5. Консультирование по телефону осуществляется при личном обращении заявителя посредством телефонной свя</w:t>
      </w:r>
      <w:r w:rsidR="00C3516E">
        <w:rPr>
          <w:rFonts w:ascii="Times New Roman" w:hAnsi="Times New Roman" w:cs="Times New Roman"/>
          <w:sz w:val="28"/>
          <w:szCs w:val="28"/>
        </w:rPr>
        <w:t>зи по следующим телефонным номе</w:t>
      </w:r>
      <w:r w:rsidR="003D1676">
        <w:rPr>
          <w:rFonts w:ascii="Times New Roman" w:hAnsi="Times New Roman" w:cs="Times New Roman"/>
          <w:sz w:val="28"/>
          <w:szCs w:val="28"/>
        </w:rPr>
        <w:t>рам: 8 (84656) 22985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 наименовании органа, в который позвонил гражданин, фамилии, имени, отчества (последнее – при наличии) и должно</w:t>
      </w:r>
      <w:r w:rsidR="003D1676">
        <w:rPr>
          <w:rFonts w:ascii="Times New Roman" w:hAnsi="Times New Roman" w:cs="Times New Roman"/>
          <w:sz w:val="28"/>
          <w:szCs w:val="28"/>
        </w:rPr>
        <w:t>сти специалиста</w:t>
      </w:r>
      <w:r w:rsidRPr="00966A71">
        <w:rPr>
          <w:rFonts w:ascii="Times New Roman" w:hAnsi="Times New Roman" w:cs="Times New Roman"/>
          <w:sz w:val="28"/>
          <w:szCs w:val="28"/>
        </w:rPr>
        <w:t>, осуществляющего консультирование по телефону.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Время разговора не должно превышать 20 минут.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В том слу</w:t>
      </w:r>
      <w:r w:rsidR="003D1676">
        <w:rPr>
          <w:rFonts w:ascii="Times New Roman" w:hAnsi="Times New Roman" w:cs="Times New Roman"/>
          <w:sz w:val="28"/>
          <w:szCs w:val="28"/>
        </w:rPr>
        <w:t>чае если специалист</w:t>
      </w:r>
      <w:r w:rsidRPr="00966A71">
        <w:rPr>
          <w:rFonts w:ascii="Times New Roman" w:hAnsi="Times New Roman" w:cs="Times New Roman"/>
          <w:sz w:val="28"/>
          <w:szCs w:val="28"/>
        </w:rPr>
        <w:t>, осуществляющий консультирование по телефону, не может ответить на вопрос, он может предложить заявителю обратиться за необходимой информацией в письменном виде либо назначить другое удобное для заявителя время для консультирования по телефону.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1.2.6. На официальном сайте Администрации</w:t>
      </w:r>
      <w:r w:rsidR="002A2D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в сети Интернет размещаются следующие информационные материалы: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текст Регламента с приложениями;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информация о местонахождении и графике работы Администрации</w:t>
      </w:r>
      <w:r w:rsidR="002A2D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, справочные телефоны, адрес электронной почты Администрации </w:t>
      </w:r>
      <w:r w:rsidR="002A2DF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66A71">
        <w:rPr>
          <w:rFonts w:ascii="Times New Roman" w:hAnsi="Times New Roman" w:cs="Times New Roman"/>
          <w:sz w:val="28"/>
          <w:szCs w:val="28"/>
        </w:rPr>
        <w:t>в сети Интернет;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график приема граждан, номера кабинетов, в которых предоставляется муниципальная услуга, фамилии, имена, отчества (последние - при наличии) и должности соответствующих должностных лиц;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полная версия нормативных правовых актов, регулирующих деятельность по предоставлению муниципальной услуги;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образец заявления;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перечень документов, представляемых заявителем, и требования, предъявляемые к этим документам.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1.2.8. Основными требованиями к информированию заявителей являются: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достоверность предоставляемой информации;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четкость в изложении информации;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полнота информирования;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наглядность форм предоставляемой информации (при письменном информировании);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оперативность предоставления информации.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C3692B" w:rsidRDefault="00966A71" w:rsidP="00C3692B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692B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2A2DF0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2.1. Наименование муниципальной услуги:</w:t>
      </w:r>
      <w:r w:rsidR="002A2DF0">
        <w:rPr>
          <w:rFonts w:ascii="Times New Roman" w:hAnsi="Times New Roman" w:cs="Times New Roman"/>
          <w:sz w:val="28"/>
          <w:szCs w:val="28"/>
        </w:rPr>
        <w:t xml:space="preserve"> «Принятие решения об</w:t>
      </w:r>
      <w:r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="002A2DF0" w:rsidRPr="002A2DF0">
        <w:rPr>
          <w:rFonts w:ascii="Times New Roman" w:hAnsi="Times New Roman" w:cs="Times New Roman"/>
          <w:sz w:val="28"/>
          <w:szCs w:val="28"/>
        </w:rPr>
        <w:t>установлении, изменении, отмене муниципальных маршрутов регулярных перевозок»</w:t>
      </w:r>
      <w:r w:rsidR="002A2DF0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2.2. Муниципальная услуга предоставляется Администрацией</w:t>
      </w:r>
      <w:r w:rsidR="002A2D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2A2DF0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Органом </w:t>
      </w:r>
      <w:r w:rsidR="00966A71" w:rsidRPr="00966A71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, осуществляющим непосредственное предоставление муниципальной услуги, является </w:t>
      </w:r>
      <w:r w:rsidR="002D7A57">
        <w:rPr>
          <w:rFonts w:ascii="Times New Roman" w:hAnsi="Times New Roman" w:cs="Times New Roman"/>
          <w:sz w:val="28"/>
          <w:szCs w:val="28"/>
        </w:rPr>
        <w:t>отдел экономики и реформ</w:t>
      </w:r>
      <w:r w:rsidR="00966A71"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2.3. Результатом предоставления муниципальной услуги является </w:t>
      </w:r>
      <w:r w:rsidR="002D7A57">
        <w:rPr>
          <w:rFonts w:ascii="Times New Roman" w:hAnsi="Times New Roman" w:cs="Times New Roman"/>
          <w:sz w:val="28"/>
          <w:szCs w:val="28"/>
        </w:rPr>
        <w:t>Постановление</w:t>
      </w:r>
      <w:r w:rsidRPr="00966A7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A2D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о внесении изменений в маршрутную сеть муниципальных маршрутов и направление письменного уведомления заявителю о принятии решения об </w:t>
      </w:r>
      <w:r w:rsidR="002A2DF0">
        <w:rPr>
          <w:rFonts w:ascii="Times New Roman" w:hAnsi="Times New Roman" w:cs="Times New Roman"/>
          <w:sz w:val="28"/>
          <w:szCs w:val="28"/>
        </w:rPr>
        <w:t>установлении</w:t>
      </w:r>
      <w:r w:rsidRPr="00966A71">
        <w:rPr>
          <w:rFonts w:ascii="Times New Roman" w:hAnsi="Times New Roman" w:cs="Times New Roman"/>
          <w:sz w:val="28"/>
          <w:szCs w:val="28"/>
        </w:rPr>
        <w:t xml:space="preserve">, изменении, </w:t>
      </w:r>
      <w:r w:rsidR="002A2DF0">
        <w:rPr>
          <w:rFonts w:ascii="Times New Roman" w:hAnsi="Times New Roman" w:cs="Times New Roman"/>
          <w:sz w:val="28"/>
          <w:szCs w:val="28"/>
        </w:rPr>
        <w:t xml:space="preserve">отмене </w:t>
      </w:r>
      <w:r w:rsidRPr="00966A71">
        <w:rPr>
          <w:rFonts w:ascii="Times New Roman" w:hAnsi="Times New Roman" w:cs="Times New Roman"/>
          <w:sz w:val="28"/>
          <w:szCs w:val="28"/>
        </w:rPr>
        <w:t>муниципальн</w:t>
      </w:r>
      <w:r w:rsidR="002A2DF0">
        <w:rPr>
          <w:rFonts w:ascii="Times New Roman" w:hAnsi="Times New Roman" w:cs="Times New Roman"/>
          <w:sz w:val="28"/>
          <w:szCs w:val="28"/>
        </w:rPr>
        <w:t>ых</w:t>
      </w:r>
      <w:r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A2DF0">
        <w:rPr>
          <w:rFonts w:ascii="Times New Roman" w:hAnsi="Times New Roman" w:cs="Times New Roman"/>
          <w:sz w:val="28"/>
          <w:szCs w:val="28"/>
        </w:rPr>
        <w:t xml:space="preserve">ов регулярных перевозок </w:t>
      </w:r>
      <w:r w:rsidRPr="00966A71">
        <w:rPr>
          <w:rFonts w:ascii="Times New Roman" w:hAnsi="Times New Roman" w:cs="Times New Roman"/>
          <w:sz w:val="28"/>
          <w:szCs w:val="28"/>
        </w:rPr>
        <w:t xml:space="preserve"> либо об отказе в </w:t>
      </w:r>
      <w:r w:rsidR="002A2DF0">
        <w:rPr>
          <w:rFonts w:ascii="Times New Roman" w:hAnsi="Times New Roman" w:cs="Times New Roman"/>
          <w:sz w:val="28"/>
          <w:szCs w:val="28"/>
        </w:rPr>
        <w:t>установлении</w:t>
      </w:r>
      <w:r w:rsidRPr="00966A71">
        <w:rPr>
          <w:rFonts w:ascii="Times New Roman" w:hAnsi="Times New Roman" w:cs="Times New Roman"/>
          <w:sz w:val="28"/>
          <w:szCs w:val="28"/>
        </w:rPr>
        <w:t xml:space="preserve">, изменении, </w:t>
      </w:r>
      <w:r w:rsidR="002A2DF0">
        <w:rPr>
          <w:rFonts w:ascii="Times New Roman" w:hAnsi="Times New Roman" w:cs="Times New Roman"/>
          <w:sz w:val="28"/>
          <w:szCs w:val="28"/>
        </w:rPr>
        <w:t xml:space="preserve">отмене </w:t>
      </w:r>
      <w:r w:rsidRPr="00966A71">
        <w:rPr>
          <w:rFonts w:ascii="Times New Roman" w:hAnsi="Times New Roman" w:cs="Times New Roman"/>
          <w:sz w:val="28"/>
          <w:szCs w:val="28"/>
        </w:rPr>
        <w:t>муниципальн</w:t>
      </w:r>
      <w:r w:rsidR="002A2DF0">
        <w:rPr>
          <w:rFonts w:ascii="Times New Roman" w:hAnsi="Times New Roman" w:cs="Times New Roman"/>
          <w:sz w:val="28"/>
          <w:szCs w:val="28"/>
        </w:rPr>
        <w:t>ых</w:t>
      </w:r>
      <w:r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A2DF0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2.4. Срок предоставления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Максимальный срок предоставления муниципальной услуги по принятию решения 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об </w:t>
      </w:r>
      <w:r w:rsidR="002A2DF0">
        <w:rPr>
          <w:rFonts w:ascii="Times New Roman" w:hAnsi="Times New Roman" w:cs="Times New Roman"/>
          <w:sz w:val="28"/>
          <w:szCs w:val="28"/>
        </w:rPr>
        <w:t>установлении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, изменении, </w:t>
      </w:r>
      <w:r w:rsidR="002A2DF0">
        <w:rPr>
          <w:rFonts w:ascii="Times New Roman" w:hAnsi="Times New Roman" w:cs="Times New Roman"/>
          <w:sz w:val="28"/>
          <w:szCs w:val="28"/>
        </w:rPr>
        <w:t xml:space="preserve">отмене </w:t>
      </w:r>
      <w:r w:rsidR="002A2DF0" w:rsidRPr="00966A71">
        <w:rPr>
          <w:rFonts w:ascii="Times New Roman" w:hAnsi="Times New Roman" w:cs="Times New Roman"/>
          <w:sz w:val="28"/>
          <w:szCs w:val="28"/>
        </w:rPr>
        <w:t>муниципальн</w:t>
      </w:r>
      <w:r w:rsidR="002A2DF0">
        <w:rPr>
          <w:rFonts w:ascii="Times New Roman" w:hAnsi="Times New Roman" w:cs="Times New Roman"/>
          <w:sz w:val="28"/>
          <w:szCs w:val="28"/>
        </w:rPr>
        <w:t>ых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A2DF0">
        <w:rPr>
          <w:rFonts w:ascii="Times New Roman" w:hAnsi="Times New Roman" w:cs="Times New Roman"/>
          <w:sz w:val="28"/>
          <w:szCs w:val="28"/>
        </w:rPr>
        <w:t>ов регулярных перевозок составляет</w:t>
      </w:r>
      <w:r w:rsidRPr="00966A71">
        <w:rPr>
          <w:rFonts w:ascii="Times New Roman" w:hAnsi="Times New Roman" w:cs="Times New Roman"/>
          <w:sz w:val="28"/>
          <w:szCs w:val="28"/>
        </w:rPr>
        <w:t xml:space="preserve"> не более 60 дней со дня регистрации заявления со всеми оформленными надлежащим образом документами, указанными в пункте 2.6 настоящего Регламента.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2.5. Правовыми основаниями для предоставления муниципальной услуги являются следующие нормативные правовые акты: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Федеральный закон от 10 декабря 1995 года № 196-ФЗ «О безопасности дорожного движения» (Собрание законодательства Российской Федерации, 1995, № 50);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Федеральный закон от 8 ноября 2007 года № 259-ФЗ «Устав автомобильного транспорта и городского наземного электрического транспорта» (Собрание законодательства Российской Федерации, 2007, № 46);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Федеральный закон от 8 ноября 2007 года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(Собрание законодательства Российской Федерации, 2007, № 46);</w:t>
      </w:r>
    </w:p>
    <w:p w:rsidR="00966A71" w:rsidRPr="00966A71" w:rsidRDefault="002A2DF0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6A71" w:rsidRPr="00966A71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23 октября 1993 года № 1090 «О Правилах дорожного движения» (Собрание актов Президента и Правительства Российской Федерации, 1993, № 47, ст. 4531);</w:t>
      </w:r>
    </w:p>
    <w:p w:rsidR="00966A71" w:rsidRPr="00966A71" w:rsidRDefault="002A2DF0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66A71" w:rsidRPr="00966A71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14 февраля 2009 года № 112 «Об утверждении Правил перевозок пассажиров и багажа автомобильным транспортом и городским наземным электрическим транспортом» (Собрание законодательства Российской Федерации, 2009, № 9,           ст. 1102);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Закон Самарской области от 12.10.2010 № 107-ГД «Об организации транспортного обслуживания населения пассажирским автомобильным и городским наземным электрическим транспортом общего пользования на территории Самарской области» («Волжская коммуна», № 380(27327), 14.10.2010);</w:t>
      </w:r>
    </w:p>
    <w:p w:rsidR="007A286F" w:rsidRDefault="007A286F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 Администрации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:rsidR="007A286F" w:rsidRDefault="007A286F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Регламент;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lastRenderedPageBreak/>
        <w:t>иные нормативные правовые акты Российской Федерации и Самарской области, непосредственно регулирующие предоставление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для предоставления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2.6.1. Исчерпывающий перечень документов и информации,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Для принятия Администрацией</w:t>
      </w:r>
      <w:r w:rsidR="002A2D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об </w:t>
      </w:r>
      <w:r w:rsidR="002A2DF0">
        <w:rPr>
          <w:rFonts w:ascii="Times New Roman" w:hAnsi="Times New Roman" w:cs="Times New Roman"/>
          <w:sz w:val="28"/>
          <w:szCs w:val="28"/>
        </w:rPr>
        <w:t>установлении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, изменении, </w:t>
      </w:r>
      <w:r w:rsidR="002A2DF0">
        <w:rPr>
          <w:rFonts w:ascii="Times New Roman" w:hAnsi="Times New Roman" w:cs="Times New Roman"/>
          <w:sz w:val="28"/>
          <w:szCs w:val="28"/>
        </w:rPr>
        <w:t xml:space="preserve">отмене </w:t>
      </w:r>
      <w:r w:rsidR="002A2DF0" w:rsidRPr="00966A71">
        <w:rPr>
          <w:rFonts w:ascii="Times New Roman" w:hAnsi="Times New Roman" w:cs="Times New Roman"/>
          <w:sz w:val="28"/>
          <w:szCs w:val="28"/>
        </w:rPr>
        <w:t>муниципальн</w:t>
      </w:r>
      <w:r w:rsidR="002A2DF0">
        <w:rPr>
          <w:rFonts w:ascii="Times New Roman" w:hAnsi="Times New Roman" w:cs="Times New Roman"/>
          <w:sz w:val="28"/>
          <w:szCs w:val="28"/>
        </w:rPr>
        <w:t>ых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A2DF0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>юридические лица и индивидуальные предприниматели направляют: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об </w:t>
      </w:r>
      <w:r w:rsidR="002A2DF0">
        <w:rPr>
          <w:rFonts w:ascii="Times New Roman" w:hAnsi="Times New Roman" w:cs="Times New Roman"/>
          <w:sz w:val="28"/>
          <w:szCs w:val="28"/>
        </w:rPr>
        <w:t>установлении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, изменении, </w:t>
      </w:r>
      <w:r w:rsidR="002A2DF0">
        <w:rPr>
          <w:rFonts w:ascii="Times New Roman" w:hAnsi="Times New Roman" w:cs="Times New Roman"/>
          <w:sz w:val="28"/>
          <w:szCs w:val="28"/>
        </w:rPr>
        <w:t xml:space="preserve">отмене </w:t>
      </w:r>
      <w:r w:rsidR="002A2DF0" w:rsidRPr="00966A71">
        <w:rPr>
          <w:rFonts w:ascii="Times New Roman" w:hAnsi="Times New Roman" w:cs="Times New Roman"/>
          <w:sz w:val="28"/>
          <w:szCs w:val="28"/>
        </w:rPr>
        <w:t>муниципальн</w:t>
      </w:r>
      <w:r w:rsidR="002A2DF0">
        <w:rPr>
          <w:rFonts w:ascii="Times New Roman" w:hAnsi="Times New Roman" w:cs="Times New Roman"/>
          <w:sz w:val="28"/>
          <w:szCs w:val="28"/>
        </w:rPr>
        <w:t>ых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A2DF0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по форме, </w:t>
      </w:r>
      <w:r w:rsidR="002A2DF0">
        <w:rPr>
          <w:rFonts w:ascii="Times New Roman" w:hAnsi="Times New Roman" w:cs="Times New Roman"/>
          <w:sz w:val="28"/>
          <w:szCs w:val="28"/>
        </w:rPr>
        <w:t>согласно</w:t>
      </w:r>
      <w:r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="002A2DF0">
        <w:rPr>
          <w:rFonts w:ascii="Times New Roman" w:hAnsi="Times New Roman" w:cs="Times New Roman"/>
          <w:sz w:val="28"/>
          <w:szCs w:val="28"/>
        </w:rPr>
        <w:t>П</w:t>
      </w:r>
      <w:r w:rsidRPr="00966A71">
        <w:rPr>
          <w:rFonts w:ascii="Times New Roman" w:hAnsi="Times New Roman" w:cs="Times New Roman"/>
          <w:sz w:val="28"/>
          <w:szCs w:val="28"/>
        </w:rPr>
        <w:t>риложени</w:t>
      </w:r>
      <w:r w:rsidR="000F0240">
        <w:rPr>
          <w:rFonts w:ascii="Times New Roman" w:hAnsi="Times New Roman" w:cs="Times New Roman"/>
          <w:sz w:val="28"/>
          <w:szCs w:val="28"/>
        </w:rPr>
        <w:t>ю</w:t>
      </w:r>
      <w:r w:rsidRPr="00966A71">
        <w:rPr>
          <w:rFonts w:ascii="Times New Roman" w:hAnsi="Times New Roman" w:cs="Times New Roman"/>
          <w:sz w:val="28"/>
          <w:szCs w:val="28"/>
        </w:rPr>
        <w:t xml:space="preserve"> 1 к настоящему Регламенту;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обоснование целесообразности </w:t>
      </w:r>
      <w:r w:rsidR="002A2DF0">
        <w:rPr>
          <w:rFonts w:ascii="Times New Roman" w:hAnsi="Times New Roman" w:cs="Times New Roman"/>
          <w:sz w:val="28"/>
          <w:szCs w:val="28"/>
        </w:rPr>
        <w:t>установления</w:t>
      </w:r>
      <w:r w:rsidR="002A2DF0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2A2DF0">
        <w:rPr>
          <w:rFonts w:ascii="Times New Roman" w:hAnsi="Times New Roman" w:cs="Times New Roman"/>
          <w:sz w:val="28"/>
          <w:szCs w:val="28"/>
        </w:rPr>
        <w:t>я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2A2DF0">
        <w:rPr>
          <w:rFonts w:ascii="Times New Roman" w:hAnsi="Times New Roman" w:cs="Times New Roman"/>
          <w:sz w:val="28"/>
          <w:szCs w:val="28"/>
        </w:rPr>
        <w:t xml:space="preserve">отмены </w:t>
      </w:r>
      <w:r w:rsidR="002A2DF0" w:rsidRPr="00966A71">
        <w:rPr>
          <w:rFonts w:ascii="Times New Roman" w:hAnsi="Times New Roman" w:cs="Times New Roman"/>
          <w:sz w:val="28"/>
          <w:szCs w:val="28"/>
        </w:rPr>
        <w:t>муниципальн</w:t>
      </w:r>
      <w:r w:rsidR="002A2DF0">
        <w:rPr>
          <w:rFonts w:ascii="Times New Roman" w:hAnsi="Times New Roman" w:cs="Times New Roman"/>
          <w:sz w:val="28"/>
          <w:szCs w:val="28"/>
        </w:rPr>
        <w:t>ых</w:t>
      </w:r>
      <w:r w:rsidR="002A2DF0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A2DF0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с приложением данных об изучении пассажиропотока и технико-экономического обоснования.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Для принятия решения </w:t>
      </w:r>
      <w:r w:rsidR="000F0240" w:rsidRPr="00966A71">
        <w:rPr>
          <w:rFonts w:ascii="Times New Roman" w:hAnsi="Times New Roman" w:cs="Times New Roman"/>
          <w:sz w:val="28"/>
          <w:szCs w:val="28"/>
        </w:rPr>
        <w:t xml:space="preserve">об </w:t>
      </w:r>
      <w:r w:rsidR="000F0240">
        <w:rPr>
          <w:rFonts w:ascii="Times New Roman" w:hAnsi="Times New Roman" w:cs="Times New Roman"/>
          <w:sz w:val="28"/>
          <w:szCs w:val="28"/>
        </w:rPr>
        <w:t>установлении</w:t>
      </w:r>
      <w:r w:rsidR="000F0240" w:rsidRPr="00966A71">
        <w:rPr>
          <w:rFonts w:ascii="Times New Roman" w:hAnsi="Times New Roman" w:cs="Times New Roman"/>
          <w:sz w:val="28"/>
          <w:szCs w:val="28"/>
        </w:rPr>
        <w:t xml:space="preserve">, изменении, </w:t>
      </w:r>
      <w:r w:rsidR="000F0240">
        <w:rPr>
          <w:rFonts w:ascii="Times New Roman" w:hAnsi="Times New Roman" w:cs="Times New Roman"/>
          <w:sz w:val="28"/>
          <w:szCs w:val="28"/>
        </w:rPr>
        <w:t xml:space="preserve">отмене </w:t>
      </w:r>
      <w:r w:rsidR="000F0240" w:rsidRPr="00966A71">
        <w:rPr>
          <w:rFonts w:ascii="Times New Roman" w:hAnsi="Times New Roman" w:cs="Times New Roman"/>
          <w:sz w:val="28"/>
          <w:szCs w:val="28"/>
        </w:rPr>
        <w:t>муниципальн</w:t>
      </w:r>
      <w:r w:rsidR="000F0240">
        <w:rPr>
          <w:rFonts w:ascii="Times New Roman" w:hAnsi="Times New Roman" w:cs="Times New Roman"/>
          <w:sz w:val="28"/>
          <w:szCs w:val="28"/>
        </w:rPr>
        <w:t>ых</w:t>
      </w:r>
      <w:r w:rsidR="000F0240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0F0240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физические лица направляют:</w:t>
      </w:r>
    </w:p>
    <w:p w:rsidR="00966A71" w:rsidRPr="00966A71" w:rsidRDefault="000F0240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аявление по форме,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966A71" w:rsidRPr="00966A71">
        <w:rPr>
          <w:rFonts w:ascii="Times New Roman" w:hAnsi="Times New Roman" w:cs="Times New Roman"/>
          <w:sz w:val="28"/>
          <w:szCs w:val="28"/>
        </w:rPr>
        <w:t>1 к настоящему Регламенту;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обоснование целесообразности </w:t>
      </w:r>
      <w:r w:rsidR="000F0240">
        <w:rPr>
          <w:rFonts w:ascii="Times New Roman" w:hAnsi="Times New Roman" w:cs="Times New Roman"/>
          <w:sz w:val="28"/>
          <w:szCs w:val="28"/>
        </w:rPr>
        <w:t>установления</w:t>
      </w:r>
      <w:r w:rsidR="000F0240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0F0240">
        <w:rPr>
          <w:rFonts w:ascii="Times New Roman" w:hAnsi="Times New Roman" w:cs="Times New Roman"/>
          <w:sz w:val="28"/>
          <w:szCs w:val="28"/>
        </w:rPr>
        <w:t>я</w:t>
      </w:r>
      <w:r w:rsidR="000F0240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0F0240">
        <w:rPr>
          <w:rFonts w:ascii="Times New Roman" w:hAnsi="Times New Roman" w:cs="Times New Roman"/>
          <w:sz w:val="28"/>
          <w:szCs w:val="28"/>
        </w:rPr>
        <w:t xml:space="preserve">отмены </w:t>
      </w:r>
      <w:r w:rsidR="000F0240" w:rsidRPr="00966A71">
        <w:rPr>
          <w:rFonts w:ascii="Times New Roman" w:hAnsi="Times New Roman" w:cs="Times New Roman"/>
          <w:sz w:val="28"/>
          <w:szCs w:val="28"/>
        </w:rPr>
        <w:t>муниципальн</w:t>
      </w:r>
      <w:r w:rsidR="000F0240">
        <w:rPr>
          <w:rFonts w:ascii="Times New Roman" w:hAnsi="Times New Roman" w:cs="Times New Roman"/>
          <w:sz w:val="28"/>
          <w:szCs w:val="28"/>
        </w:rPr>
        <w:t>ых</w:t>
      </w:r>
      <w:r w:rsidR="000F0240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0F0240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2.6.2. Для решения вопроса по закрытию муниципального маршрута заявитель направляет:</w:t>
      </w:r>
    </w:p>
    <w:p w:rsidR="00966A71" w:rsidRPr="00966A71" w:rsidRDefault="000F0240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аявление с предложением и мотивированным обоснованием причин закрытия муниципального маршрута по форме, </w:t>
      </w:r>
      <w:r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 1 к настоящему Регламенту.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2.6.3. Заявление с приложением документов направляется в Администрацию </w:t>
      </w:r>
      <w:r w:rsidR="000F024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66A71">
        <w:rPr>
          <w:rFonts w:ascii="Times New Roman" w:hAnsi="Times New Roman" w:cs="Times New Roman"/>
          <w:sz w:val="28"/>
          <w:szCs w:val="28"/>
        </w:rPr>
        <w:t>почтовым отправлением либо пере</w:t>
      </w:r>
      <w:r w:rsidR="002D7A57">
        <w:rPr>
          <w:rFonts w:ascii="Times New Roman" w:hAnsi="Times New Roman" w:cs="Times New Roman"/>
          <w:sz w:val="28"/>
          <w:szCs w:val="28"/>
        </w:rPr>
        <w:t>дается нарочно по адресу: 446450</w:t>
      </w:r>
      <w:r w:rsidRPr="00966A71">
        <w:rPr>
          <w:rFonts w:ascii="Times New Roman" w:hAnsi="Times New Roman" w:cs="Times New Roman"/>
          <w:sz w:val="28"/>
          <w:szCs w:val="28"/>
        </w:rPr>
        <w:t xml:space="preserve">, Самарская область, </w:t>
      </w:r>
      <w:r w:rsidR="002D7A57">
        <w:rPr>
          <w:rFonts w:ascii="Times New Roman" w:hAnsi="Times New Roman" w:cs="Times New Roman"/>
          <w:sz w:val="28"/>
          <w:szCs w:val="28"/>
        </w:rPr>
        <w:t>город Похвистнево</w:t>
      </w:r>
      <w:r w:rsidRPr="00966A71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2D7A57">
        <w:rPr>
          <w:rFonts w:ascii="Times New Roman" w:hAnsi="Times New Roman" w:cs="Times New Roman"/>
          <w:sz w:val="28"/>
          <w:szCs w:val="28"/>
        </w:rPr>
        <w:t>Ленинградская,</w:t>
      </w:r>
      <w:r w:rsidRPr="00966A71">
        <w:rPr>
          <w:rFonts w:ascii="Times New Roman" w:hAnsi="Times New Roman" w:cs="Times New Roman"/>
          <w:sz w:val="28"/>
          <w:szCs w:val="28"/>
        </w:rPr>
        <w:t xml:space="preserve"> д.</w:t>
      </w:r>
      <w:r w:rsidR="002D7A57">
        <w:rPr>
          <w:rFonts w:ascii="Times New Roman" w:hAnsi="Times New Roman" w:cs="Times New Roman"/>
          <w:sz w:val="28"/>
          <w:szCs w:val="28"/>
        </w:rPr>
        <w:t>9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 отсутствуют.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2.8. Исчерпывающий перечень оснований для отказа в предоставлении муниципальной услуги: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наличие в заявлении и документах подчисток, приписок, зачеркнутых слов и иных исправлений, а также</w:t>
      </w:r>
      <w:r w:rsidR="000F0240">
        <w:rPr>
          <w:rFonts w:ascii="Times New Roman" w:hAnsi="Times New Roman" w:cs="Times New Roman"/>
          <w:sz w:val="28"/>
          <w:szCs w:val="28"/>
        </w:rPr>
        <w:t>,</w:t>
      </w:r>
      <w:r w:rsidRPr="00966A71">
        <w:rPr>
          <w:rFonts w:ascii="Times New Roman" w:hAnsi="Times New Roman" w:cs="Times New Roman"/>
          <w:sz w:val="28"/>
          <w:szCs w:val="28"/>
        </w:rPr>
        <w:t xml:space="preserve"> если текст заявления и документов не поддается прочтению;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заявление представлено не по установленной форме, с отсутствием информации, требуемой пунктами 2.6.1, 2.6.2 настоящего Регламента;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представление неполного набора требуемых документов;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lastRenderedPageBreak/>
        <w:t>установление несоответствия муниципального маршрута требованиям безопасности дорожного движения и нормативным правовым актам Российской Федерации и Самарской области при открытии, изменении муниципального маршрута;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совпадение открываемого, изменяемого муниципального маршрута более чем на 75% с действующими муниципальными маршрутами;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на заявленном муниципальном маршруте уже осуществляются регулярные перевозки и обеспечиваются потребности (спрос) в перевозках;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отсутствие устойчивого пассажиропотока – при поступлении предложений об открытии, изменении муниципального маршрута;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наличие устойчивого пассажиропотока или социальной значимости выполнения перевозок – при поступлении предложений о закрытии муниципального маршрута.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Плата с заявителя при предоставлении муниципальной услуги не взимается.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2.10.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составляет </w:t>
      </w:r>
      <w:r w:rsidR="00A2228D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Pr="00966A71">
        <w:rPr>
          <w:rFonts w:ascii="Times New Roman" w:hAnsi="Times New Roman" w:cs="Times New Roman"/>
          <w:sz w:val="28"/>
          <w:szCs w:val="28"/>
        </w:rPr>
        <w:t>15 минут.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2.11. Срок регистрации заявления о предоставлении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подлежит регистрации не позднее рабочего дня, следующего за днем его поступления в Администрацию</w:t>
      </w:r>
      <w:r w:rsidR="00A222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2.12. Требования к местам предоставления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2.12.1. Входы в здания (строения</w:t>
      </w:r>
      <w:r w:rsidR="00A2228D">
        <w:rPr>
          <w:rFonts w:ascii="Times New Roman" w:hAnsi="Times New Roman" w:cs="Times New Roman"/>
          <w:sz w:val="28"/>
          <w:szCs w:val="28"/>
        </w:rPr>
        <w:t>)</w:t>
      </w:r>
      <w:r w:rsidRPr="00966A71">
        <w:rPr>
          <w:rFonts w:ascii="Times New Roman" w:hAnsi="Times New Roman" w:cs="Times New Roman"/>
          <w:sz w:val="28"/>
          <w:szCs w:val="28"/>
        </w:rPr>
        <w:t xml:space="preserve"> должны обеспечивать свободный доступ заявителей в помещение.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Входы в </w:t>
      </w:r>
      <w:r w:rsidR="00A2228D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Центральный вход в здание Администрации</w:t>
      </w:r>
      <w:r w:rsidR="00A222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оборудуется информационной табличкой (вывеской), содержащей соответствующее наименование. 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Для инвалидов по зрению обеспечивается дублирование необходимой для ознакомления зрительной информации, а также надписей, знаков и иной текстовой и графической информации знаками, выполненными укрупненным шрифтом и рельефно-точечным шрифтом Брайля. Для инвалидов по слуху обеспечивается дублирование необходимой для ознакомления звуковой информации текстовой и графической информацией (бегущей строкой).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2.12.2. Помещения, в которых предоставляется муниципальная услуга, должны отвечать требованиям действующего законодательства, предъявляемым к созданию условий инвалидам для беспрепятственного доступа к объектам инженерной и социальной инфраструктур.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lastRenderedPageBreak/>
        <w:t>Прием граждан осуществляется в предназначенных для этих целей помещениях, включающих места для ожидания, информирования и приема заявителей.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Помещения Администрации</w:t>
      </w:r>
      <w:r w:rsidR="00A222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2.2.2/2.4.1340-03», введенным постановлением Главного государственного санитарного врача Российской Федерации от 03.06.2003 № 118.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Помещения Администрации</w:t>
      </w:r>
      <w:r w:rsidR="00A222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, предназначенные для приема граждан, оборудуются: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противопожарной системой и средствами пожаротушения;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системой оповещения о возникновении чрезвычайной ситуации;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системой охраны.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 с автономными источниками бесперебойного питания.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2.12.3. Площадь мест ожидания зависит от количества граждан, ежедневно обращающихся в </w:t>
      </w:r>
      <w:r w:rsidR="002D7A57">
        <w:rPr>
          <w:rFonts w:ascii="Times New Roman" w:hAnsi="Times New Roman" w:cs="Times New Roman"/>
          <w:sz w:val="28"/>
          <w:szCs w:val="28"/>
        </w:rPr>
        <w:t>Адми</w:t>
      </w:r>
      <w:r w:rsidR="007A286F">
        <w:rPr>
          <w:rFonts w:ascii="Times New Roman" w:hAnsi="Times New Roman" w:cs="Times New Roman"/>
          <w:sz w:val="28"/>
          <w:szCs w:val="28"/>
        </w:rPr>
        <w:t>н</w:t>
      </w:r>
      <w:r w:rsidR="002D7A57">
        <w:rPr>
          <w:rFonts w:ascii="Times New Roman" w:hAnsi="Times New Roman" w:cs="Times New Roman"/>
          <w:sz w:val="28"/>
          <w:szCs w:val="28"/>
        </w:rPr>
        <w:t>истрацию</w:t>
      </w:r>
      <w:r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="00A2228D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66A71">
        <w:rPr>
          <w:rFonts w:ascii="Times New Roman" w:hAnsi="Times New Roman" w:cs="Times New Roman"/>
          <w:sz w:val="28"/>
          <w:szCs w:val="28"/>
        </w:rPr>
        <w:t>для получения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должностных лиц.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Места ожидания в очереди на представление или получение документов оборудуются стульями, кресельными секциями, скамьями (</w:t>
      </w:r>
      <w:proofErr w:type="spellStart"/>
      <w:r w:rsidRPr="00966A71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966A71">
        <w:rPr>
          <w:rFonts w:ascii="Times New Roman" w:hAnsi="Times New Roman" w:cs="Times New Roman"/>
          <w:sz w:val="28"/>
          <w:szCs w:val="28"/>
        </w:rPr>
        <w:t>). Количество мест ожидания определяется исходя из фактического количества заявителей и возможностей для их размещения в здании, но не может составлять менее 10 мест.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2.12.4. Для обслуживания инвалидов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 Столы для обслуживания инвалидов размещаются в стороне от входа с учетом беспрепятственного подъезда и поворота колясок.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2.12.5. Места информирования (в том числе в электронном виде), предназначенные для ознакомления заявителей с информационными материалами, а также для заполнения документов оборудуются: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информационными стендами с перечнем документов, необходимых для предоставления муниципальной услуги;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стульями и столами для возможности оформления документов;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канцелярскими принадлежностями.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2.12.6. Каждое рабочее место должностного лица оборудуется персональным компьютером с возможностью доступа к необходимым информационным базам данных, печатающим устройством.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При организации рабочих мест предусматривается возможность свободного входа и выхода из помещения.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2.13. Показателями доступности и качества муниципальной услуги являются: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lastRenderedPageBreak/>
        <w:t>доля заявителей, которым услуга оказана в установленные сроки, от общего количества оказанных услуг;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количество обоснованных жалоб со стороны заявителей к качеству предоставления муниципальной услуги;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снижение времени ожидания в очереди при подаче заявления и получении результата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2.14. Иные требования, в том числе учитывающие особенности предоставления муниципальной услуги в электронной форме.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Обеспечение возможности заполнения заявителем бланка-заявления на официальном сайте Администрации</w:t>
      </w:r>
      <w:r w:rsidR="00A222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в сети Интернет. 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их выполнения, в том числе в электронной форме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3.1. Предоставление муниципальной услуги </w:t>
      </w:r>
      <w:r w:rsidR="001F5227">
        <w:rPr>
          <w:rFonts w:ascii="Times New Roman" w:hAnsi="Times New Roman" w:cs="Times New Roman"/>
          <w:sz w:val="28"/>
          <w:szCs w:val="28"/>
        </w:rPr>
        <w:t>об установлении</w:t>
      </w:r>
      <w:r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1F5227">
        <w:rPr>
          <w:rFonts w:ascii="Times New Roman" w:hAnsi="Times New Roman" w:cs="Times New Roman"/>
          <w:sz w:val="28"/>
          <w:szCs w:val="28"/>
        </w:rPr>
        <w:t>и</w:t>
      </w:r>
      <w:r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1F5227">
        <w:rPr>
          <w:rFonts w:ascii="Times New Roman" w:hAnsi="Times New Roman" w:cs="Times New Roman"/>
          <w:sz w:val="28"/>
          <w:szCs w:val="28"/>
        </w:rPr>
        <w:t>отмене</w:t>
      </w:r>
      <w:r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F5227">
        <w:rPr>
          <w:rFonts w:ascii="Times New Roman" w:hAnsi="Times New Roman" w:cs="Times New Roman"/>
          <w:sz w:val="28"/>
          <w:szCs w:val="28"/>
        </w:rPr>
        <w:t>ых</w:t>
      </w:r>
      <w:r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1F5227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включает в себя следующие административные процедуры: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прием и регистрация заявления;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рассмотрение заявления и принятие решения </w:t>
      </w:r>
      <w:r w:rsidR="001F5227">
        <w:rPr>
          <w:rFonts w:ascii="Times New Roman" w:hAnsi="Times New Roman" w:cs="Times New Roman"/>
          <w:sz w:val="28"/>
          <w:szCs w:val="28"/>
        </w:rPr>
        <w:t>об установлении</w:t>
      </w:r>
      <w:r w:rsidR="001F5227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1F5227">
        <w:rPr>
          <w:rFonts w:ascii="Times New Roman" w:hAnsi="Times New Roman" w:cs="Times New Roman"/>
          <w:sz w:val="28"/>
          <w:szCs w:val="28"/>
        </w:rPr>
        <w:t>и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1F5227">
        <w:rPr>
          <w:rFonts w:ascii="Times New Roman" w:hAnsi="Times New Roman" w:cs="Times New Roman"/>
          <w:sz w:val="28"/>
          <w:szCs w:val="28"/>
        </w:rPr>
        <w:t>отмене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F5227">
        <w:rPr>
          <w:rFonts w:ascii="Times New Roman" w:hAnsi="Times New Roman" w:cs="Times New Roman"/>
          <w:sz w:val="28"/>
          <w:szCs w:val="28"/>
        </w:rPr>
        <w:t>ых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1F5227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либо об отказе </w:t>
      </w:r>
      <w:r w:rsidR="00B362D8">
        <w:rPr>
          <w:rFonts w:ascii="Times New Roman" w:hAnsi="Times New Roman" w:cs="Times New Roman"/>
          <w:sz w:val="28"/>
          <w:szCs w:val="28"/>
        </w:rPr>
        <w:t>в</w:t>
      </w:r>
      <w:r w:rsidR="001F5227">
        <w:rPr>
          <w:rFonts w:ascii="Times New Roman" w:hAnsi="Times New Roman" w:cs="Times New Roman"/>
          <w:sz w:val="28"/>
          <w:szCs w:val="28"/>
        </w:rPr>
        <w:t xml:space="preserve"> установлении</w:t>
      </w:r>
      <w:r w:rsidR="001F5227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1F5227">
        <w:rPr>
          <w:rFonts w:ascii="Times New Roman" w:hAnsi="Times New Roman" w:cs="Times New Roman"/>
          <w:sz w:val="28"/>
          <w:szCs w:val="28"/>
        </w:rPr>
        <w:t>и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1F5227">
        <w:rPr>
          <w:rFonts w:ascii="Times New Roman" w:hAnsi="Times New Roman" w:cs="Times New Roman"/>
          <w:sz w:val="28"/>
          <w:szCs w:val="28"/>
        </w:rPr>
        <w:t>отмене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F5227">
        <w:rPr>
          <w:rFonts w:ascii="Times New Roman" w:hAnsi="Times New Roman" w:cs="Times New Roman"/>
          <w:sz w:val="28"/>
          <w:szCs w:val="28"/>
        </w:rPr>
        <w:t>ых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1F5227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>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регистрация решения </w:t>
      </w:r>
      <w:r w:rsidR="001F5227">
        <w:rPr>
          <w:rFonts w:ascii="Times New Roman" w:hAnsi="Times New Roman" w:cs="Times New Roman"/>
          <w:sz w:val="28"/>
          <w:szCs w:val="28"/>
        </w:rPr>
        <w:t>об установлении</w:t>
      </w:r>
      <w:r w:rsidR="001F5227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1F5227">
        <w:rPr>
          <w:rFonts w:ascii="Times New Roman" w:hAnsi="Times New Roman" w:cs="Times New Roman"/>
          <w:sz w:val="28"/>
          <w:szCs w:val="28"/>
        </w:rPr>
        <w:t>и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1F5227">
        <w:rPr>
          <w:rFonts w:ascii="Times New Roman" w:hAnsi="Times New Roman" w:cs="Times New Roman"/>
          <w:sz w:val="28"/>
          <w:szCs w:val="28"/>
        </w:rPr>
        <w:t>отмене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F5227">
        <w:rPr>
          <w:rFonts w:ascii="Times New Roman" w:hAnsi="Times New Roman" w:cs="Times New Roman"/>
          <w:sz w:val="28"/>
          <w:szCs w:val="28"/>
        </w:rPr>
        <w:t>ых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1F5227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либо об отказе </w:t>
      </w:r>
      <w:r w:rsidR="00B362D8">
        <w:rPr>
          <w:rFonts w:ascii="Times New Roman" w:hAnsi="Times New Roman" w:cs="Times New Roman"/>
          <w:sz w:val="28"/>
          <w:szCs w:val="28"/>
        </w:rPr>
        <w:t>в</w:t>
      </w:r>
      <w:r w:rsidR="001F5227">
        <w:rPr>
          <w:rFonts w:ascii="Times New Roman" w:hAnsi="Times New Roman" w:cs="Times New Roman"/>
          <w:sz w:val="28"/>
          <w:szCs w:val="28"/>
        </w:rPr>
        <w:t xml:space="preserve"> установлении</w:t>
      </w:r>
      <w:r w:rsidR="001F5227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1F5227">
        <w:rPr>
          <w:rFonts w:ascii="Times New Roman" w:hAnsi="Times New Roman" w:cs="Times New Roman"/>
          <w:sz w:val="28"/>
          <w:szCs w:val="28"/>
        </w:rPr>
        <w:t>и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1F5227">
        <w:rPr>
          <w:rFonts w:ascii="Times New Roman" w:hAnsi="Times New Roman" w:cs="Times New Roman"/>
          <w:sz w:val="28"/>
          <w:szCs w:val="28"/>
        </w:rPr>
        <w:t>отмене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1F5227">
        <w:rPr>
          <w:rFonts w:ascii="Times New Roman" w:hAnsi="Times New Roman" w:cs="Times New Roman"/>
          <w:sz w:val="28"/>
          <w:szCs w:val="28"/>
        </w:rPr>
        <w:t>ых</w:t>
      </w:r>
      <w:r w:rsidR="001F5227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1F5227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="00B362D8">
        <w:rPr>
          <w:rFonts w:ascii="Times New Roman" w:hAnsi="Times New Roman" w:cs="Times New Roman"/>
          <w:sz w:val="28"/>
          <w:szCs w:val="28"/>
        </w:rPr>
        <w:t xml:space="preserve"> и</w:t>
      </w:r>
      <w:r w:rsidRPr="00966A71">
        <w:rPr>
          <w:rFonts w:ascii="Times New Roman" w:hAnsi="Times New Roman" w:cs="Times New Roman"/>
          <w:sz w:val="28"/>
          <w:szCs w:val="28"/>
        </w:rPr>
        <w:t xml:space="preserve"> направление его заявителю.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Блок-схема предоставления муниципальной услуги приведена в </w:t>
      </w:r>
      <w:r w:rsidR="001F5227">
        <w:rPr>
          <w:rFonts w:ascii="Times New Roman" w:hAnsi="Times New Roman" w:cs="Times New Roman"/>
          <w:sz w:val="28"/>
          <w:szCs w:val="28"/>
        </w:rPr>
        <w:t>П</w:t>
      </w:r>
      <w:r w:rsidRPr="00966A71">
        <w:rPr>
          <w:rFonts w:ascii="Times New Roman" w:hAnsi="Times New Roman" w:cs="Times New Roman"/>
          <w:sz w:val="28"/>
          <w:szCs w:val="28"/>
        </w:rPr>
        <w:t xml:space="preserve">риложении 2 </w:t>
      </w:r>
      <w:r w:rsidR="001F5227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Pr="00966A71">
        <w:rPr>
          <w:rFonts w:ascii="Times New Roman" w:hAnsi="Times New Roman" w:cs="Times New Roman"/>
          <w:sz w:val="28"/>
          <w:szCs w:val="28"/>
        </w:rPr>
        <w:t>Регламента.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3.2. Прием и регистрация заявления.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поступление заявления и прилагаемых к нему документов в Администрацию</w:t>
      </w:r>
      <w:r w:rsidR="001F52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Ответственным за выполнение административной процедуры является </w:t>
      </w:r>
      <w:r w:rsidR="002D7A57">
        <w:rPr>
          <w:rFonts w:ascii="Times New Roman" w:hAnsi="Times New Roman" w:cs="Times New Roman"/>
          <w:sz w:val="28"/>
          <w:szCs w:val="28"/>
        </w:rPr>
        <w:t>з</w:t>
      </w:r>
      <w:r w:rsidRPr="00966A71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r w:rsidR="002D7A57">
        <w:rPr>
          <w:rFonts w:ascii="Times New Roman" w:hAnsi="Times New Roman" w:cs="Times New Roman"/>
          <w:sz w:val="28"/>
          <w:szCs w:val="28"/>
        </w:rPr>
        <w:t>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по экономике и финансам</w:t>
      </w:r>
      <w:r w:rsidR="002D7A57">
        <w:rPr>
          <w:rFonts w:ascii="Times New Roman" w:hAnsi="Times New Roman" w:cs="Times New Roman"/>
          <w:sz w:val="28"/>
          <w:szCs w:val="28"/>
        </w:rPr>
        <w:t>, руководитель контрактной службы</w:t>
      </w:r>
      <w:r w:rsidRPr="00966A71">
        <w:rPr>
          <w:rFonts w:ascii="Times New Roman" w:hAnsi="Times New Roman" w:cs="Times New Roman"/>
          <w:sz w:val="28"/>
          <w:szCs w:val="28"/>
        </w:rPr>
        <w:t>,</w:t>
      </w:r>
      <w:r w:rsidR="002D7A57">
        <w:rPr>
          <w:rFonts w:ascii="Times New Roman" w:hAnsi="Times New Roman" w:cs="Times New Roman"/>
          <w:sz w:val="28"/>
          <w:szCs w:val="28"/>
        </w:rPr>
        <w:t xml:space="preserve"> и</w:t>
      </w:r>
      <w:r w:rsidRPr="00966A71">
        <w:rPr>
          <w:rFonts w:ascii="Times New Roman" w:hAnsi="Times New Roman" w:cs="Times New Roman"/>
          <w:sz w:val="28"/>
          <w:szCs w:val="28"/>
        </w:rPr>
        <w:t xml:space="preserve"> ответственн</w:t>
      </w:r>
      <w:r w:rsidR="002D7A57">
        <w:rPr>
          <w:rFonts w:ascii="Times New Roman" w:hAnsi="Times New Roman" w:cs="Times New Roman"/>
          <w:sz w:val="28"/>
          <w:szCs w:val="28"/>
        </w:rPr>
        <w:t>ый</w:t>
      </w:r>
      <w:r w:rsidRPr="00966A71">
        <w:rPr>
          <w:rFonts w:ascii="Times New Roman" w:hAnsi="Times New Roman" w:cs="Times New Roman"/>
          <w:sz w:val="28"/>
          <w:szCs w:val="28"/>
        </w:rPr>
        <w:t xml:space="preserve"> за прием и регистрацию входящей и исходящей корреспонденции.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При поступлении заявления специалисты подразделения Администрации, ответственного за прием и регистрацию входящей и исходящей корреспонденции, регистрируют заявление, присваивают ему входящий регистрационный номер и перенаправляют документы </w:t>
      </w:r>
      <w:r w:rsidR="002D7A57">
        <w:rPr>
          <w:rFonts w:ascii="Times New Roman" w:hAnsi="Times New Roman" w:cs="Times New Roman"/>
          <w:sz w:val="28"/>
          <w:szCs w:val="28"/>
        </w:rPr>
        <w:t>з</w:t>
      </w:r>
      <w:r w:rsidR="002D7A57" w:rsidRPr="00966A71">
        <w:rPr>
          <w:rFonts w:ascii="Times New Roman" w:hAnsi="Times New Roman" w:cs="Times New Roman"/>
          <w:sz w:val="28"/>
          <w:szCs w:val="28"/>
        </w:rPr>
        <w:t>аместител</w:t>
      </w:r>
      <w:r w:rsidR="002D7A57">
        <w:rPr>
          <w:rFonts w:ascii="Times New Roman" w:hAnsi="Times New Roman" w:cs="Times New Roman"/>
          <w:sz w:val="28"/>
          <w:szCs w:val="28"/>
        </w:rPr>
        <w:t>ю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2D7A57">
        <w:rPr>
          <w:rFonts w:ascii="Times New Roman" w:hAnsi="Times New Roman" w:cs="Times New Roman"/>
          <w:sz w:val="28"/>
          <w:szCs w:val="28"/>
        </w:rPr>
        <w:t>района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по экономике и финансам</w:t>
      </w:r>
      <w:r w:rsidR="002D7A57">
        <w:rPr>
          <w:rFonts w:ascii="Times New Roman" w:hAnsi="Times New Roman" w:cs="Times New Roman"/>
          <w:sz w:val="28"/>
          <w:szCs w:val="28"/>
        </w:rPr>
        <w:t>, руководителю контрактной службы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Результатом выполнения административной процедуры и способом фиксации является регистрация заявления и передача документов </w:t>
      </w:r>
      <w:r w:rsidR="002D7A57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2D7A57" w:rsidRPr="00966A71">
        <w:rPr>
          <w:rFonts w:ascii="Times New Roman" w:hAnsi="Times New Roman" w:cs="Times New Roman"/>
          <w:sz w:val="28"/>
          <w:szCs w:val="28"/>
        </w:rPr>
        <w:t>аместител</w:t>
      </w:r>
      <w:r w:rsidR="002D7A57">
        <w:rPr>
          <w:rFonts w:ascii="Times New Roman" w:hAnsi="Times New Roman" w:cs="Times New Roman"/>
          <w:sz w:val="28"/>
          <w:szCs w:val="28"/>
        </w:rPr>
        <w:t>ю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2D7A57">
        <w:rPr>
          <w:rFonts w:ascii="Times New Roman" w:hAnsi="Times New Roman" w:cs="Times New Roman"/>
          <w:sz w:val="28"/>
          <w:szCs w:val="28"/>
        </w:rPr>
        <w:t>района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по экономике и финансам</w:t>
      </w:r>
      <w:r w:rsidR="002D7A57">
        <w:rPr>
          <w:rFonts w:ascii="Times New Roman" w:hAnsi="Times New Roman" w:cs="Times New Roman"/>
          <w:sz w:val="28"/>
          <w:szCs w:val="28"/>
        </w:rPr>
        <w:t>, руководителю контрактной службы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Срок выполнения данной административной процедуры не должен превышать 3 дней с даты поступления заявления о предоставлении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3.3. Рассмотрение заявления и принятие решения об открытии, изменении, закрытии муниципального маршрута либо об отказе в открытии, изменении, закрытии муниципального маршрута.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по рассмотрению заявления, прилагаемых к нему документов является получение </w:t>
      </w:r>
      <w:r w:rsidR="002D7A57">
        <w:rPr>
          <w:rFonts w:ascii="Times New Roman" w:hAnsi="Times New Roman" w:cs="Times New Roman"/>
          <w:sz w:val="28"/>
          <w:szCs w:val="28"/>
        </w:rPr>
        <w:t>з</w:t>
      </w:r>
      <w:r w:rsidR="002D7A57" w:rsidRPr="00966A71">
        <w:rPr>
          <w:rFonts w:ascii="Times New Roman" w:hAnsi="Times New Roman" w:cs="Times New Roman"/>
          <w:sz w:val="28"/>
          <w:szCs w:val="28"/>
        </w:rPr>
        <w:t>аместител</w:t>
      </w:r>
      <w:r w:rsidR="002D7A57">
        <w:rPr>
          <w:rFonts w:ascii="Times New Roman" w:hAnsi="Times New Roman" w:cs="Times New Roman"/>
          <w:sz w:val="28"/>
          <w:szCs w:val="28"/>
        </w:rPr>
        <w:t>ем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2D7A57">
        <w:rPr>
          <w:rFonts w:ascii="Times New Roman" w:hAnsi="Times New Roman" w:cs="Times New Roman"/>
          <w:sz w:val="28"/>
          <w:szCs w:val="28"/>
        </w:rPr>
        <w:t>района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по экономике и финансам</w:t>
      </w:r>
      <w:r w:rsidR="002D7A57">
        <w:rPr>
          <w:rFonts w:ascii="Times New Roman" w:hAnsi="Times New Roman" w:cs="Times New Roman"/>
          <w:sz w:val="28"/>
          <w:szCs w:val="28"/>
        </w:rPr>
        <w:t>, руководителем контрактной службы</w:t>
      </w:r>
      <w:r w:rsidRPr="00966A71">
        <w:rPr>
          <w:rFonts w:ascii="Times New Roman" w:hAnsi="Times New Roman" w:cs="Times New Roman"/>
          <w:sz w:val="28"/>
          <w:szCs w:val="28"/>
        </w:rPr>
        <w:t xml:space="preserve"> заявления и прилагаемых к нему документов.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Ответственным за выполнение административной процедуры является </w:t>
      </w:r>
      <w:r w:rsidR="002D7A57">
        <w:rPr>
          <w:rFonts w:ascii="Times New Roman" w:hAnsi="Times New Roman" w:cs="Times New Roman"/>
          <w:sz w:val="28"/>
          <w:szCs w:val="28"/>
        </w:rPr>
        <w:t>з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r w:rsidR="002D7A57">
        <w:rPr>
          <w:rFonts w:ascii="Times New Roman" w:hAnsi="Times New Roman" w:cs="Times New Roman"/>
          <w:sz w:val="28"/>
          <w:szCs w:val="28"/>
        </w:rPr>
        <w:t>района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по экономике и финансам</w:t>
      </w:r>
      <w:r w:rsidR="002D7A57">
        <w:rPr>
          <w:rFonts w:ascii="Times New Roman" w:hAnsi="Times New Roman" w:cs="Times New Roman"/>
          <w:sz w:val="28"/>
          <w:szCs w:val="28"/>
        </w:rPr>
        <w:t>, руководитель контрактной службы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Для рассмотрения заявления </w:t>
      </w:r>
      <w:r w:rsidR="002D7A57">
        <w:rPr>
          <w:rFonts w:ascii="Times New Roman" w:hAnsi="Times New Roman" w:cs="Times New Roman"/>
          <w:sz w:val="28"/>
          <w:szCs w:val="28"/>
        </w:rPr>
        <w:t>з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r w:rsidR="002D7A57">
        <w:rPr>
          <w:rFonts w:ascii="Times New Roman" w:hAnsi="Times New Roman" w:cs="Times New Roman"/>
          <w:sz w:val="28"/>
          <w:szCs w:val="28"/>
        </w:rPr>
        <w:t>района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по экономике и финансам</w:t>
      </w:r>
      <w:r w:rsidR="002D7A57">
        <w:rPr>
          <w:rFonts w:ascii="Times New Roman" w:hAnsi="Times New Roman" w:cs="Times New Roman"/>
          <w:sz w:val="28"/>
          <w:szCs w:val="28"/>
        </w:rPr>
        <w:t>, руководитель контрактной службы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 xml:space="preserve">налагает резолюцию специалисту </w:t>
      </w:r>
      <w:r w:rsidR="002D7A57">
        <w:rPr>
          <w:rFonts w:ascii="Times New Roman" w:hAnsi="Times New Roman" w:cs="Times New Roman"/>
          <w:sz w:val="28"/>
          <w:szCs w:val="28"/>
        </w:rPr>
        <w:t>отдела экономики и реформ</w:t>
      </w:r>
      <w:r w:rsidRPr="00966A71">
        <w:rPr>
          <w:rFonts w:ascii="Times New Roman" w:hAnsi="Times New Roman" w:cs="Times New Roman"/>
          <w:sz w:val="28"/>
          <w:szCs w:val="28"/>
        </w:rPr>
        <w:t xml:space="preserve"> о рассмотрении и проверке представленных документов.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2D7A57">
        <w:rPr>
          <w:rFonts w:ascii="Times New Roman" w:hAnsi="Times New Roman" w:cs="Times New Roman"/>
          <w:sz w:val="28"/>
          <w:szCs w:val="28"/>
        </w:rPr>
        <w:t>отдела экономики и реформ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 xml:space="preserve">проверяет заявление и прилагаемые к нему документы на наличие или отсутствие оснований для отказа в предоставлении муниципальной услуги, предусмотренных в пункте 2.8 </w:t>
      </w:r>
      <w:r w:rsidR="001F522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66A71">
        <w:rPr>
          <w:rFonts w:ascii="Times New Roman" w:hAnsi="Times New Roman" w:cs="Times New Roman"/>
          <w:sz w:val="28"/>
          <w:szCs w:val="28"/>
        </w:rPr>
        <w:t>Регламента.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2D7A57">
        <w:rPr>
          <w:rFonts w:ascii="Times New Roman" w:hAnsi="Times New Roman" w:cs="Times New Roman"/>
          <w:sz w:val="28"/>
          <w:szCs w:val="28"/>
        </w:rPr>
        <w:t>отдела экономики и реформ</w:t>
      </w:r>
      <w:r w:rsidRPr="00966A71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заявления, приложенных к нему документов</w:t>
      </w:r>
      <w:r w:rsidR="001F5227">
        <w:rPr>
          <w:rFonts w:ascii="Times New Roman" w:hAnsi="Times New Roman" w:cs="Times New Roman"/>
          <w:sz w:val="28"/>
          <w:szCs w:val="28"/>
        </w:rPr>
        <w:t>,</w:t>
      </w:r>
      <w:r w:rsidRPr="00966A71">
        <w:rPr>
          <w:rFonts w:ascii="Times New Roman" w:hAnsi="Times New Roman" w:cs="Times New Roman"/>
          <w:sz w:val="28"/>
          <w:szCs w:val="28"/>
        </w:rPr>
        <w:t xml:space="preserve"> подготавливает проект </w:t>
      </w:r>
      <w:r w:rsidR="001F5227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F5227">
        <w:rPr>
          <w:rFonts w:ascii="Times New Roman" w:hAnsi="Times New Roman" w:cs="Times New Roman"/>
          <w:sz w:val="28"/>
          <w:szCs w:val="28"/>
        </w:rPr>
        <w:t xml:space="preserve"> района (Постановление Администрации района)</w:t>
      </w:r>
      <w:r w:rsidRPr="00966A71">
        <w:rPr>
          <w:rFonts w:ascii="Times New Roman" w:hAnsi="Times New Roman" w:cs="Times New Roman"/>
          <w:sz w:val="28"/>
          <w:szCs w:val="28"/>
        </w:rPr>
        <w:t>:</w:t>
      </w:r>
    </w:p>
    <w:p w:rsidR="00966A71" w:rsidRPr="00966A71" w:rsidRDefault="002D7A57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A286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становление</w: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F522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 о внесении изменений в маршрутную сеть муниципальных маршрутов и уведомление заявителя о принятом решении об </w:t>
      </w:r>
      <w:r w:rsidR="001F5227">
        <w:rPr>
          <w:rFonts w:ascii="Times New Roman" w:hAnsi="Times New Roman" w:cs="Times New Roman"/>
          <w:sz w:val="28"/>
          <w:szCs w:val="28"/>
        </w:rPr>
        <w:t>установлении</w: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, изменении, </w:t>
      </w:r>
      <w:r w:rsidR="001F5227">
        <w:rPr>
          <w:rFonts w:ascii="Times New Roman" w:hAnsi="Times New Roman" w:cs="Times New Roman"/>
          <w:sz w:val="28"/>
          <w:szCs w:val="28"/>
        </w:rPr>
        <w:t>отмене</w: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 муниципального маршрута</w:t>
      </w:r>
      <w:r w:rsidR="00B362D8">
        <w:rPr>
          <w:rFonts w:ascii="Times New Roman" w:hAnsi="Times New Roman" w:cs="Times New Roman"/>
          <w:sz w:val="28"/>
          <w:szCs w:val="28"/>
        </w:rPr>
        <w:t xml:space="preserve"> регулярных перевозок</w: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 (основания для принятия решения – отсутствие оснований, указанных в пункте 2.8</w:t>
      </w:r>
      <w:r w:rsidR="00B362D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 Регламента);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B362D8">
        <w:rPr>
          <w:rFonts w:ascii="Times New Roman" w:hAnsi="Times New Roman" w:cs="Times New Roman"/>
          <w:sz w:val="28"/>
          <w:szCs w:val="28"/>
        </w:rPr>
        <w:t>об установлении</w:t>
      </w:r>
      <w:r w:rsidR="00B362D8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B362D8">
        <w:rPr>
          <w:rFonts w:ascii="Times New Roman" w:hAnsi="Times New Roman" w:cs="Times New Roman"/>
          <w:sz w:val="28"/>
          <w:szCs w:val="28"/>
        </w:rPr>
        <w:t>и</w:t>
      </w:r>
      <w:r w:rsidR="00B362D8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B362D8">
        <w:rPr>
          <w:rFonts w:ascii="Times New Roman" w:hAnsi="Times New Roman" w:cs="Times New Roman"/>
          <w:sz w:val="28"/>
          <w:szCs w:val="28"/>
        </w:rPr>
        <w:t>отмене</w:t>
      </w:r>
      <w:r w:rsidR="00B362D8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B362D8">
        <w:rPr>
          <w:rFonts w:ascii="Times New Roman" w:hAnsi="Times New Roman" w:cs="Times New Roman"/>
          <w:sz w:val="28"/>
          <w:szCs w:val="28"/>
        </w:rPr>
        <w:t>ых</w:t>
      </w:r>
      <w:r w:rsidR="00B362D8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B362D8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="00B362D8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 xml:space="preserve">(основания для принятия решения указаны в пункте 2.8 </w:t>
      </w:r>
      <w:r w:rsidR="002D0B13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66A71">
        <w:rPr>
          <w:rFonts w:ascii="Times New Roman" w:hAnsi="Times New Roman" w:cs="Times New Roman"/>
          <w:sz w:val="28"/>
          <w:szCs w:val="28"/>
        </w:rPr>
        <w:t>Регламента).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После подготовки </w:t>
      </w:r>
      <w:r w:rsidR="002D0B13">
        <w:rPr>
          <w:rFonts w:ascii="Times New Roman" w:hAnsi="Times New Roman" w:cs="Times New Roman"/>
          <w:sz w:val="28"/>
          <w:szCs w:val="28"/>
        </w:rPr>
        <w:t>проекта Постановления Администрации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="002D0B13">
        <w:rPr>
          <w:rFonts w:ascii="Times New Roman" w:hAnsi="Times New Roman" w:cs="Times New Roman"/>
          <w:sz w:val="28"/>
          <w:szCs w:val="28"/>
        </w:rPr>
        <w:t xml:space="preserve">по </w:t>
      </w:r>
      <w:r w:rsidRPr="00966A71">
        <w:rPr>
          <w:rFonts w:ascii="Times New Roman" w:hAnsi="Times New Roman" w:cs="Times New Roman"/>
          <w:sz w:val="28"/>
          <w:szCs w:val="28"/>
        </w:rPr>
        <w:t>одно</w:t>
      </w:r>
      <w:r w:rsidR="002D0B13">
        <w:rPr>
          <w:rFonts w:ascii="Times New Roman" w:hAnsi="Times New Roman" w:cs="Times New Roman"/>
          <w:sz w:val="28"/>
          <w:szCs w:val="28"/>
        </w:rPr>
        <w:t>му</w:t>
      </w:r>
      <w:r w:rsidRPr="00966A71">
        <w:rPr>
          <w:rFonts w:ascii="Times New Roman" w:hAnsi="Times New Roman" w:cs="Times New Roman"/>
          <w:sz w:val="28"/>
          <w:szCs w:val="28"/>
        </w:rPr>
        <w:t xml:space="preserve"> из вышеуказанных решений </w:t>
      </w:r>
      <w:r w:rsidR="002D7A57">
        <w:rPr>
          <w:rFonts w:ascii="Times New Roman" w:hAnsi="Times New Roman" w:cs="Times New Roman"/>
          <w:sz w:val="28"/>
          <w:szCs w:val="28"/>
        </w:rPr>
        <w:t>з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r w:rsidR="002D7A57">
        <w:rPr>
          <w:rFonts w:ascii="Times New Roman" w:hAnsi="Times New Roman" w:cs="Times New Roman"/>
          <w:sz w:val="28"/>
          <w:szCs w:val="28"/>
        </w:rPr>
        <w:t>района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по экономике и финансам</w:t>
      </w:r>
      <w:r w:rsidR="002D7A57">
        <w:rPr>
          <w:rFonts w:ascii="Times New Roman" w:hAnsi="Times New Roman" w:cs="Times New Roman"/>
          <w:sz w:val="28"/>
          <w:szCs w:val="28"/>
        </w:rPr>
        <w:t>, руководитель контрактной службы</w:t>
      </w:r>
      <w:r w:rsidR="002D7A57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 xml:space="preserve">согласовывает его и обеспечивает передачу </w:t>
      </w:r>
      <w:r w:rsidR="002D0B13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966A7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D0B13">
        <w:rPr>
          <w:rFonts w:ascii="Times New Roman" w:hAnsi="Times New Roman" w:cs="Times New Roman"/>
          <w:sz w:val="28"/>
          <w:szCs w:val="28"/>
        </w:rPr>
        <w:t xml:space="preserve"> района на подпись</w:t>
      </w:r>
      <w:r w:rsidRPr="00966A71">
        <w:rPr>
          <w:rFonts w:ascii="Times New Roman" w:hAnsi="Times New Roman" w:cs="Times New Roman"/>
          <w:sz w:val="28"/>
          <w:szCs w:val="28"/>
        </w:rPr>
        <w:t xml:space="preserve"> Главе </w:t>
      </w:r>
      <w:r w:rsidR="002D7A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966A7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D7A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A5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66A71">
        <w:rPr>
          <w:rFonts w:ascii="Times New Roman" w:hAnsi="Times New Roman" w:cs="Times New Roman"/>
          <w:sz w:val="28"/>
          <w:szCs w:val="28"/>
        </w:rPr>
        <w:t xml:space="preserve"> либо иному должностному лицу, наделенному правом подписания </w:t>
      </w:r>
      <w:r w:rsidR="002D0B13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966A7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D0B13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66A71">
        <w:rPr>
          <w:rFonts w:ascii="Times New Roman" w:hAnsi="Times New Roman" w:cs="Times New Roman"/>
          <w:sz w:val="28"/>
          <w:szCs w:val="28"/>
        </w:rPr>
        <w:t>в соответствующем виде.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Результатом данной административной процедуры и способом фиксации результата является подписанн</w:t>
      </w:r>
      <w:r w:rsidR="002D7A57">
        <w:rPr>
          <w:rFonts w:ascii="Times New Roman" w:hAnsi="Times New Roman" w:cs="Times New Roman"/>
          <w:sz w:val="28"/>
          <w:szCs w:val="28"/>
        </w:rPr>
        <w:t>ое</w:t>
      </w:r>
      <w:r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="002D7A57">
        <w:rPr>
          <w:rFonts w:ascii="Times New Roman" w:hAnsi="Times New Roman" w:cs="Times New Roman"/>
          <w:sz w:val="28"/>
          <w:szCs w:val="28"/>
        </w:rPr>
        <w:t>Постановление</w:t>
      </w:r>
      <w:r w:rsidRPr="00966A7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D0B13">
        <w:rPr>
          <w:rFonts w:ascii="Times New Roman" w:hAnsi="Times New Roman" w:cs="Times New Roman"/>
          <w:sz w:val="28"/>
          <w:szCs w:val="28"/>
        </w:rPr>
        <w:t xml:space="preserve"> </w:t>
      </w:r>
      <w:r w:rsidR="002D0B13">
        <w:rPr>
          <w:rFonts w:ascii="Times New Roman" w:hAnsi="Times New Roman" w:cs="Times New Roman"/>
          <w:sz w:val="28"/>
          <w:szCs w:val="28"/>
        </w:rPr>
        <w:lastRenderedPageBreak/>
        <w:t>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="002D0B13">
        <w:rPr>
          <w:rFonts w:ascii="Times New Roman" w:hAnsi="Times New Roman" w:cs="Times New Roman"/>
          <w:sz w:val="28"/>
          <w:szCs w:val="28"/>
        </w:rPr>
        <w:t>об установлении</w:t>
      </w:r>
      <w:r w:rsidR="002D0B13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2D0B13">
        <w:rPr>
          <w:rFonts w:ascii="Times New Roman" w:hAnsi="Times New Roman" w:cs="Times New Roman"/>
          <w:sz w:val="28"/>
          <w:szCs w:val="28"/>
        </w:rPr>
        <w:t>и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2D0B13">
        <w:rPr>
          <w:rFonts w:ascii="Times New Roman" w:hAnsi="Times New Roman" w:cs="Times New Roman"/>
          <w:sz w:val="28"/>
          <w:szCs w:val="28"/>
        </w:rPr>
        <w:t>отмене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0B13">
        <w:rPr>
          <w:rFonts w:ascii="Times New Roman" w:hAnsi="Times New Roman" w:cs="Times New Roman"/>
          <w:sz w:val="28"/>
          <w:szCs w:val="28"/>
        </w:rPr>
        <w:t>ых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D0B13">
        <w:rPr>
          <w:rFonts w:ascii="Times New Roman" w:hAnsi="Times New Roman" w:cs="Times New Roman"/>
          <w:sz w:val="28"/>
          <w:szCs w:val="28"/>
        </w:rPr>
        <w:t>ов регулярных перевозок.</w:t>
      </w:r>
      <w:r w:rsidRPr="00966A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Срок выполнения данной административной процедуры не должен превышать </w:t>
      </w:r>
      <w:r w:rsidR="002D0B13">
        <w:rPr>
          <w:rFonts w:ascii="Times New Roman" w:hAnsi="Times New Roman" w:cs="Times New Roman"/>
          <w:sz w:val="28"/>
          <w:szCs w:val="28"/>
        </w:rPr>
        <w:t xml:space="preserve">30 </w:t>
      </w:r>
      <w:r w:rsidRPr="00966A71">
        <w:rPr>
          <w:rFonts w:ascii="Times New Roman" w:hAnsi="Times New Roman" w:cs="Times New Roman"/>
          <w:sz w:val="28"/>
          <w:szCs w:val="28"/>
        </w:rPr>
        <w:t>дней со дня регистрации заявления.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3.4. Регистрация решения </w:t>
      </w:r>
      <w:r w:rsidR="002D0B13">
        <w:rPr>
          <w:rFonts w:ascii="Times New Roman" w:hAnsi="Times New Roman" w:cs="Times New Roman"/>
          <w:sz w:val="28"/>
          <w:szCs w:val="28"/>
        </w:rPr>
        <w:t>об установлении</w:t>
      </w:r>
      <w:r w:rsidR="002D0B13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2D0B13">
        <w:rPr>
          <w:rFonts w:ascii="Times New Roman" w:hAnsi="Times New Roman" w:cs="Times New Roman"/>
          <w:sz w:val="28"/>
          <w:szCs w:val="28"/>
        </w:rPr>
        <w:t>и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2D0B13">
        <w:rPr>
          <w:rFonts w:ascii="Times New Roman" w:hAnsi="Times New Roman" w:cs="Times New Roman"/>
          <w:sz w:val="28"/>
          <w:szCs w:val="28"/>
        </w:rPr>
        <w:t>отмене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0B13">
        <w:rPr>
          <w:rFonts w:ascii="Times New Roman" w:hAnsi="Times New Roman" w:cs="Times New Roman"/>
          <w:sz w:val="28"/>
          <w:szCs w:val="28"/>
        </w:rPr>
        <w:t>ых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D0B13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либо об отказе в </w:t>
      </w:r>
      <w:r w:rsidR="002D0B13">
        <w:rPr>
          <w:rFonts w:ascii="Times New Roman" w:hAnsi="Times New Roman" w:cs="Times New Roman"/>
          <w:sz w:val="28"/>
          <w:szCs w:val="28"/>
        </w:rPr>
        <w:t>установлении</w:t>
      </w:r>
      <w:r w:rsidR="002D0B13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2D0B13">
        <w:rPr>
          <w:rFonts w:ascii="Times New Roman" w:hAnsi="Times New Roman" w:cs="Times New Roman"/>
          <w:sz w:val="28"/>
          <w:szCs w:val="28"/>
        </w:rPr>
        <w:t>и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2D0B13">
        <w:rPr>
          <w:rFonts w:ascii="Times New Roman" w:hAnsi="Times New Roman" w:cs="Times New Roman"/>
          <w:sz w:val="28"/>
          <w:szCs w:val="28"/>
        </w:rPr>
        <w:t>отмене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0B13">
        <w:rPr>
          <w:rFonts w:ascii="Times New Roman" w:hAnsi="Times New Roman" w:cs="Times New Roman"/>
          <w:sz w:val="28"/>
          <w:szCs w:val="28"/>
        </w:rPr>
        <w:t>ых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D0B13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="002D0B13">
        <w:rPr>
          <w:rFonts w:ascii="Times New Roman" w:hAnsi="Times New Roman" w:cs="Times New Roman"/>
          <w:sz w:val="28"/>
          <w:szCs w:val="28"/>
        </w:rPr>
        <w:t xml:space="preserve">и </w:t>
      </w:r>
      <w:r w:rsidRPr="00966A71">
        <w:rPr>
          <w:rFonts w:ascii="Times New Roman" w:hAnsi="Times New Roman" w:cs="Times New Roman"/>
          <w:sz w:val="28"/>
          <w:szCs w:val="28"/>
        </w:rPr>
        <w:t>направление его заявителю.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Основанием для регистрации решения </w:t>
      </w:r>
      <w:r w:rsidR="002D0B13">
        <w:rPr>
          <w:rFonts w:ascii="Times New Roman" w:hAnsi="Times New Roman" w:cs="Times New Roman"/>
          <w:sz w:val="28"/>
          <w:szCs w:val="28"/>
        </w:rPr>
        <w:t>об установлении</w:t>
      </w:r>
      <w:r w:rsidR="002D0B13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2D0B13">
        <w:rPr>
          <w:rFonts w:ascii="Times New Roman" w:hAnsi="Times New Roman" w:cs="Times New Roman"/>
          <w:sz w:val="28"/>
          <w:szCs w:val="28"/>
        </w:rPr>
        <w:t>и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2D0B13">
        <w:rPr>
          <w:rFonts w:ascii="Times New Roman" w:hAnsi="Times New Roman" w:cs="Times New Roman"/>
          <w:sz w:val="28"/>
          <w:szCs w:val="28"/>
        </w:rPr>
        <w:t>отмене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0B13">
        <w:rPr>
          <w:rFonts w:ascii="Times New Roman" w:hAnsi="Times New Roman" w:cs="Times New Roman"/>
          <w:sz w:val="28"/>
          <w:szCs w:val="28"/>
        </w:rPr>
        <w:t>ых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D0B13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либо об отказе в </w:t>
      </w:r>
      <w:r w:rsidR="002D0B13">
        <w:rPr>
          <w:rFonts w:ascii="Times New Roman" w:hAnsi="Times New Roman" w:cs="Times New Roman"/>
          <w:sz w:val="28"/>
          <w:szCs w:val="28"/>
        </w:rPr>
        <w:t xml:space="preserve"> установлении</w:t>
      </w:r>
      <w:r w:rsidR="002D0B13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2D0B13">
        <w:rPr>
          <w:rFonts w:ascii="Times New Roman" w:hAnsi="Times New Roman" w:cs="Times New Roman"/>
          <w:sz w:val="28"/>
          <w:szCs w:val="28"/>
        </w:rPr>
        <w:t>и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2D0B13">
        <w:rPr>
          <w:rFonts w:ascii="Times New Roman" w:hAnsi="Times New Roman" w:cs="Times New Roman"/>
          <w:sz w:val="28"/>
          <w:szCs w:val="28"/>
        </w:rPr>
        <w:t>отмене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0B13">
        <w:rPr>
          <w:rFonts w:ascii="Times New Roman" w:hAnsi="Times New Roman" w:cs="Times New Roman"/>
          <w:sz w:val="28"/>
          <w:szCs w:val="28"/>
        </w:rPr>
        <w:t>ых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D0B13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 xml:space="preserve">является подписанное </w:t>
      </w:r>
      <w:r w:rsidR="002D0B13">
        <w:rPr>
          <w:rFonts w:ascii="Times New Roman" w:hAnsi="Times New Roman" w:cs="Times New Roman"/>
          <w:sz w:val="28"/>
          <w:szCs w:val="28"/>
        </w:rPr>
        <w:t>Постановление</w:t>
      </w:r>
      <w:r w:rsidRPr="00966A7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D0B1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о внесении изменений в маршрутную сеть по муниципальным маршрутным перевозкам автомобильным транспортом и подписанное Главой </w:t>
      </w:r>
      <w:r w:rsidR="002D7A57">
        <w:rPr>
          <w:rFonts w:ascii="Times New Roman" w:hAnsi="Times New Roman" w:cs="Times New Roman"/>
          <w:sz w:val="28"/>
          <w:szCs w:val="28"/>
        </w:rPr>
        <w:t>муниципального</w:t>
      </w:r>
      <w:r w:rsidRPr="00966A7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D7A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7A57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66A71">
        <w:rPr>
          <w:rFonts w:ascii="Times New Roman" w:hAnsi="Times New Roman" w:cs="Times New Roman"/>
          <w:sz w:val="28"/>
          <w:szCs w:val="28"/>
        </w:rPr>
        <w:t>, либо иным уполномоченным должностным лицом Администрации</w:t>
      </w:r>
      <w:r w:rsidR="002D0B1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, уведомление </w:t>
      </w:r>
      <w:r w:rsidR="002D0B13">
        <w:rPr>
          <w:rFonts w:ascii="Times New Roman" w:hAnsi="Times New Roman" w:cs="Times New Roman"/>
          <w:sz w:val="28"/>
          <w:szCs w:val="28"/>
        </w:rPr>
        <w:t>об установлении</w:t>
      </w:r>
      <w:r w:rsidR="002D0B13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2D0B13">
        <w:rPr>
          <w:rFonts w:ascii="Times New Roman" w:hAnsi="Times New Roman" w:cs="Times New Roman"/>
          <w:sz w:val="28"/>
          <w:szCs w:val="28"/>
        </w:rPr>
        <w:t>и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2D0B13">
        <w:rPr>
          <w:rFonts w:ascii="Times New Roman" w:hAnsi="Times New Roman" w:cs="Times New Roman"/>
          <w:sz w:val="28"/>
          <w:szCs w:val="28"/>
        </w:rPr>
        <w:t>отмене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0B13">
        <w:rPr>
          <w:rFonts w:ascii="Times New Roman" w:hAnsi="Times New Roman" w:cs="Times New Roman"/>
          <w:sz w:val="28"/>
          <w:szCs w:val="28"/>
        </w:rPr>
        <w:t>ых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D0B13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либо уведомление об отказе в </w:t>
      </w:r>
      <w:r w:rsidR="002D0B13">
        <w:rPr>
          <w:rFonts w:ascii="Times New Roman" w:hAnsi="Times New Roman" w:cs="Times New Roman"/>
          <w:sz w:val="28"/>
          <w:szCs w:val="28"/>
        </w:rPr>
        <w:t>установлении</w:t>
      </w:r>
      <w:r w:rsidR="002D0B13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2D0B13">
        <w:rPr>
          <w:rFonts w:ascii="Times New Roman" w:hAnsi="Times New Roman" w:cs="Times New Roman"/>
          <w:sz w:val="28"/>
          <w:szCs w:val="28"/>
        </w:rPr>
        <w:t>и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2D0B13">
        <w:rPr>
          <w:rFonts w:ascii="Times New Roman" w:hAnsi="Times New Roman" w:cs="Times New Roman"/>
          <w:sz w:val="28"/>
          <w:szCs w:val="28"/>
        </w:rPr>
        <w:t>отмене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D0B13">
        <w:rPr>
          <w:rFonts w:ascii="Times New Roman" w:hAnsi="Times New Roman" w:cs="Times New Roman"/>
          <w:sz w:val="28"/>
          <w:szCs w:val="28"/>
        </w:rPr>
        <w:t>ых</w:t>
      </w:r>
      <w:r w:rsidR="002D0B13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2D0B13">
        <w:rPr>
          <w:rFonts w:ascii="Times New Roman" w:hAnsi="Times New Roman" w:cs="Times New Roman"/>
          <w:sz w:val="28"/>
          <w:szCs w:val="28"/>
        </w:rPr>
        <w:t>ов регулярных перевозок.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Специалистом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, ответственн</w:t>
      </w:r>
      <w:r w:rsidR="007A286F">
        <w:rPr>
          <w:rFonts w:ascii="Times New Roman" w:hAnsi="Times New Roman" w:cs="Times New Roman"/>
          <w:sz w:val="28"/>
          <w:szCs w:val="28"/>
        </w:rPr>
        <w:t>ым</w:t>
      </w:r>
      <w:r w:rsidRPr="00966A71">
        <w:rPr>
          <w:rFonts w:ascii="Times New Roman" w:hAnsi="Times New Roman" w:cs="Times New Roman"/>
          <w:sz w:val="28"/>
          <w:szCs w:val="28"/>
        </w:rPr>
        <w:t xml:space="preserve"> за прием и регистрацию входящей и исходящей корреспонденции, осуществляется регистрация </w:t>
      </w:r>
      <w:r w:rsidR="00C9044C">
        <w:rPr>
          <w:rFonts w:ascii="Times New Roman" w:hAnsi="Times New Roman" w:cs="Times New Roman"/>
          <w:sz w:val="28"/>
          <w:szCs w:val="28"/>
        </w:rPr>
        <w:t>П</w:t>
      </w:r>
      <w:r w:rsidR="007A286F">
        <w:rPr>
          <w:rFonts w:ascii="Times New Roman" w:hAnsi="Times New Roman" w:cs="Times New Roman"/>
          <w:sz w:val="28"/>
          <w:szCs w:val="28"/>
        </w:rPr>
        <w:t>остановления</w:t>
      </w:r>
      <w:r w:rsidRPr="00966A7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о внесении изменений в маршрутную сеть муниципальных маршрутов и уведомления </w:t>
      </w:r>
      <w:r w:rsidR="00C9044C">
        <w:rPr>
          <w:rFonts w:ascii="Times New Roman" w:hAnsi="Times New Roman" w:cs="Times New Roman"/>
          <w:sz w:val="28"/>
          <w:szCs w:val="28"/>
        </w:rPr>
        <w:t>об установлении</w:t>
      </w:r>
      <w:r w:rsidR="00C9044C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C9044C">
        <w:rPr>
          <w:rFonts w:ascii="Times New Roman" w:hAnsi="Times New Roman" w:cs="Times New Roman"/>
          <w:sz w:val="28"/>
          <w:szCs w:val="28"/>
        </w:rPr>
        <w:t>и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C9044C">
        <w:rPr>
          <w:rFonts w:ascii="Times New Roman" w:hAnsi="Times New Roman" w:cs="Times New Roman"/>
          <w:sz w:val="28"/>
          <w:szCs w:val="28"/>
        </w:rPr>
        <w:t>отмене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9044C">
        <w:rPr>
          <w:rFonts w:ascii="Times New Roman" w:hAnsi="Times New Roman" w:cs="Times New Roman"/>
          <w:sz w:val="28"/>
          <w:szCs w:val="28"/>
        </w:rPr>
        <w:t>ых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C9044C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либо уведомления об отказе в </w:t>
      </w:r>
      <w:r w:rsidR="00C9044C">
        <w:rPr>
          <w:rFonts w:ascii="Times New Roman" w:hAnsi="Times New Roman" w:cs="Times New Roman"/>
          <w:sz w:val="28"/>
          <w:szCs w:val="28"/>
        </w:rPr>
        <w:t>установлении</w:t>
      </w:r>
      <w:r w:rsidR="00C9044C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C9044C">
        <w:rPr>
          <w:rFonts w:ascii="Times New Roman" w:hAnsi="Times New Roman" w:cs="Times New Roman"/>
          <w:sz w:val="28"/>
          <w:szCs w:val="28"/>
        </w:rPr>
        <w:t>и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C9044C">
        <w:rPr>
          <w:rFonts w:ascii="Times New Roman" w:hAnsi="Times New Roman" w:cs="Times New Roman"/>
          <w:sz w:val="28"/>
          <w:szCs w:val="28"/>
        </w:rPr>
        <w:t>отмене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9044C">
        <w:rPr>
          <w:rFonts w:ascii="Times New Roman" w:hAnsi="Times New Roman" w:cs="Times New Roman"/>
          <w:sz w:val="28"/>
          <w:szCs w:val="28"/>
        </w:rPr>
        <w:t>ых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C9044C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>с присвоением ему регистрационного номера.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Результатом данной административной процедуры и способом фиксации результата является регистрация </w:t>
      </w:r>
      <w:r w:rsidR="007222EA">
        <w:rPr>
          <w:rFonts w:ascii="Times New Roman" w:hAnsi="Times New Roman" w:cs="Times New Roman"/>
          <w:sz w:val="28"/>
          <w:szCs w:val="28"/>
        </w:rPr>
        <w:t>Постановления</w:t>
      </w:r>
      <w:r w:rsidRPr="00966A7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о внесении изменений в маршрутную сеть муниципальных маршрутов и уведомления </w:t>
      </w:r>
      <w:r w:rsidR="00C9044C">
        <w:rPr>
          <w:rFonts w:ascii="Times New Roman" w:hAnsi="Times New Roman" w:cs="Times New Roman"/>
          <w:sz w:val="28"/>
          <w:szCs w:val="28"/>
        </w:rPr>
        <w:t>об установлении</w:t>
      </w:r>
      <w:r w:rsidR="00C9044C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C9044C">
        <w:rPr>
          <w:rFonts w:ascii="Times New Roman" w:hAnsi="Times New Roman" w:cs="Times New Roman"/>
          <w:sz w:val="28"/>
          <w:szCs w:val="28"/>
        </w:rPr>
        <w:t>и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C9044C">
        <w:rPr>
          <w:rFonts w:ascii="Times New Roman" w:hAnsi="Times New Roman" w:cs="Times New Roman"/>
          <w:sz w:val="28"/>
          <w:szCs w:val="28"/>
        </w:rPr>
        <w:t>отмене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9044C">
        <w:rPr>
          <w:rFonts w:ascii="Times New Roman" w:hAnsi="Times New Roman" w:cs="Times New Roman"/>
          <w:sz w:val="28"/>
          <w:szCs w:val="28"/>
        </w:rPr>
        <w:t>ых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C9044C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 xml:space="preserve">либо уведомления об отказе в </w:t>
      </w:r>
      <w:r w:rsidR="00C9044C">
        <w:rPr>
          <w:rFonts w:ascii="Times New Roman" w:hAnsi="Times New Roman" w:cs="Times New Roman"/>
          <w:sz w:val="28"/>
          <w:szCs w:val="28"/>
        </w:rPr>
        <w:t>установлении</w:t>
      </w:r>
      <w:r w:rsidR="00C9044C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C9044C">
        <w:rPr>
          <w:rFonts w:ascii="Times New Roman" w:hAnsi="Times New Roman" w:cs="Times New Roman"/>
          <w:sz w:val="28"/>
          <w:szCs w:val="28"/>
        </w:rPr>
        <w:t>и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C9044C">
        <w:rPr>
          <w:rFonts w:ascii="Times New Roman" w:hAnsi="Times New Roman" w:cs="Times New Roman"/>
          <w:sz w:val="28"/>
          <w:szCs w:val="28"/>
        </w:rPr>
        <w:t>отмене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9044C">
        <w:rPr>
          <w:rFonts w:ascii="Times New Roman" w:hAnsi="Times New Roman" w:cs="Times New Roman"/>
          <w:sz w:val="28"/>
          <w:szCs w:val="28"/>
        </w:rPr>
        <w:t>ых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C9044C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>с присвоением ему регистрационного номера.</w:t>
      </w:r>
    </w:p>
    <w:p w:rsid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Срок выполнения данной административной процедуры не должен превышать 3 дней с даты представления в подразделение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, ответственного за прием и регистрацию входящей и исходящей корреспонденции, подписанного </w:t>
      </w:r>
      <w:r w:rsidR="007222EA">
        <w:rPr>
          <w:rFonts w:ascii="Times New Roman" w:hAnsi="Times New Roman" w:cs="Times New Roman"/>
          <w:sz w:val="28"/>
          <w:szCs w:val="28"/>
        </w:rPr>
        <w:t>Постановления</w:t>
      </w:r>
      <w:r w:rsidRPr="00966A71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о внесении изменений в маршрутную сеть муниципальных маршрутов и уведомления </w:t>
      </w:r>
      <w:r w:rsidR="00C9044C">
        <w:rPr>
          <w:rFonts w:ascii="Times New Roman" w:hAnsi="Times New Roman" w:cs="Times New Roman"/>
          <w:sz w:val="28"/>
          <w:szCs w:val="28"/>
        </w:rPr>
        <w:t>об установлении</w:t>
      </w:r>
      <w:r w:rsidR="00C9044C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C9044C">
        <w:rPr>
          <w:rFonts w:ascii="Times New Roman" w:hAnsi="Times New Roman" w:cs="Times New Roman"/>
          <w:sz w:val="28"/>
          <w:szCs w:val="28"/>
        </w:rPr>
        <w:t>и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C9044C">
        <w:rPr>
          <w:rFonts w:ascii="Times New Roman" w:hAnsi="Times New Roman" w:cs="Times New Roman"/>
          <w:sz w:val="28"/>
          <w:szCs w:val="28"/>
        </w:rPr>
        <w:t>отмене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9044C">
        <w:rPr>
          <w:rFonts w:ascii="Times New Roman" w:hAnsi="Times New Roman" w:cs="Times New Roman"/>
          <w:sz w:val="28"/>
          <w:szCs w:val="28"/>
        </w:rPr>
        <w:t>ых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C9044C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либо уведомления об отказе в </w:t>
      </w:r>
      <w:r w:rsidR="00C9044C">
        <w:rPr>
          <w:rFonts w:ascii="Times New Roman" w:hAnsi="Times New Roman" w:cs="Times New Roman"/>
          <w:sz w:val="28"/>
          <w:szCs w:val="28"/>
        </w:rPr>
        <w:t>установлении</w:t>
      </w:r>
      <w:r w:rsidR="00C9044C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C9044C">
        <w:rPr>
          <w:rFonts w:ascii="Times New Roman" w:hAnsi="Times New Roman" w:cs="Times New Roman"/>
          <w:sz w:val="28"/>
          <w:szCs w:val="28"/>
        </w:rPr>
        <w:t>и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C9044C">
        <w:rPr>
          <w:rFonts w:ascii="Times New Roman" w:hAnsi="Times New Roman" w:cs="Times New Roman"/>
          <w:sz w:val="28"/>
          <w:szCs w:val="28"/>
        </w:rPr>
        <w:t>отмене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9044C">
        <w:rPr>
          <w:rFonts w:ascii="Times New Roman" w:hAnsi="Times New Roman" w:cs="Times New Roman"/>
          <w:sz w:val="28"/>
          <w:szCs w:val="28"/>
        </w:rPr>
        <w:t>ых</w:t>
      </w:r>
      <w:r w:rsidR="00C9044C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C9044C">
        <w:rPr>
          <w:rFonts w:ascii="Times New Roman" w:hAnsi="Times New Roman" w:cs="Times New Roman"/>
          <w:sz w:val="28"/>
          <w:szCs w:val="28"/>
        </w:rPr>
        <w:t>ов регулярных перевозок.</w:t>
      </w:r>
    </w:p>
    <w:p w:rsidR="00C9044C" w:rsidRPr="00966A71" w:rsidRDefault="00C9044C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4. Формы контроля за исполнением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4.1. Текущий контроль за соблюдением и исполнением ответственными должностными лицами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положений Регламента и иных нормативных правовых актов, устанавливающих требования к предоставлению муниципальной услуги, а также принятием ответственными должностными лицами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решен</w:t>
      </w:r>
      <w:r w:rsidR="007222EA">
        <w:rPr>
          <w:rFonts w:ascii="Times New Roman" w:hAnsi="Times New Roman" w:cs="Times New Roman"/>
          <w:sz w:val="28"/>
          <w:szCs w:val="28"/>
        </w:rPr>
        <w:t>ий осуществляет Глава муниципальн</w:t>
      </w:r>
      <w:r w:rsidRPr="00966A71">
        <w:rPr>
          <w:rFonts w:ascii="Times New Roman" w:hAnsi="Times New Roman" w:cs="Times New Roman"/>
          <w:sz w:val="28"/>
          <w:szCs w:val="28"/>
        </w:rPr>
        <w:t>ого района</w:t>
      </w:r>
      <w:r w:rsidR="00722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2E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ответственных должностных лиц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, непосредственно осуществляющих административные процедуры.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Плановые проверки осуществляются на основании ежегодных планов в соответствии с планом работы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Внеплановые проверки осуществляются по решению Главы </w:t>
      </w:r>
      <w:r w:rsidR="007222EA">
        <w:rPr>
          <w:rFonts w:ascii="Times New Roman" w:hAnsi="Times New Roman" w:cs="Times New Roman"/>
          <w:sz w:val="28"/>
          <w:szCs w:val="28"/>
        </w:rPr>
        <w:t>муниципальн</w:t>
      </w:r>
      <w:r w:rsidR="007222EA" w:rsidRPr="00966A71">
        <w:rPr>
          <w:rFonts w:ascii="Times New Roman" w:hAnsi="Times New Roman" w:cs="Times New Roman"/>
          <w:sz w:val="28"/>
          <w:szCs w:val="28"/>
        </w:rPr>
        <w:t>ого района</w:t>
      </w:r>
      <w:r w:rsidR="007222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22E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7222EA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 xml:space="preserve">либо </w:t>
      </w:r>
      <w:r w:rsidR="007222EA">
        <w:rPr>
          <w:rFonts w:ascii="Times New Roman" w:hAnsi="Times New Roman" w:cs="Times New Roman"/>
          <w:sz w:val="28"/>
          <w:szCs w:val="28"/>
        </w:rPr>
        <w:t>з</w:t>
      </w:r>
      <w:r w:rsidR="007222EA" w:rsidRPr="00966A71">
        <w:rPr>
          <w:rFonts w:ascii="Times New Roman" w:hAnsi="Times New Roman" w:cs="Times New Roman"/>
          <w:sz w:val="28"/>
          <w:szCs w:val="28"/>
        </w:rPr>
        <w:t>аместител</w:t>
      </w:r>
      <w:r w:rsidR="007222EA">
        <w:rPr>
          <w:rFonts w:ascii="Times New Roman" w:hAnsi="Times New Roman" w:cs="Times New Roman"/>
          <w:sz w:val="28"/>
          <w:szCs w:val="28"/>
        </w:rPr>
        <w:t>я</w:t>
      </w:r>
      <w:r w:rsidR="007222EA" w:rsidRPr="00966A71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7222EA">
        <w:rPr>
          <w:rFonts w:ascii="Times New Roman" w:hAnsi="Times New Roman" w:cs="Times New Roman"/>
          <w:sz w:val="28"/>
          <w:szCs w:val="28"/>
        </w:rPr>
        <w:t>района</w:t>
      </w:r>
      <w:r w:rsidR="007222EA" w:rsidRPr="00966A71">
        <w:rPr>
          <w:rFonts w:ascii="Times New Roman" w:hAnsi="Times New Roman" w:cs="Times New Roman"/>
          <w:sz w:val="28"/>
          <w:szCs w:val="28"/>
        </w:rPr>
        <w:t xml:space="preserve"> по экономике и финансам</w:t>
      </w:r>
      <w:r w:rsidR="007222EA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 w:rsidRPr="00966A71">
        <w:rPr>
          <w:rFonts w:ascii="Times New Roman" w:hAnsi="Times New Roman" w:cs="Times New Roman"/>
          <w:sz w:val="28"/>
          <w:szCs w:val="28"/>
        </w:rPr>
        <w:t>, а также на основании полученной жалобы (обращения) на действия (бездействие) и решения, принятые в ходе предоставления муниципальной услуги, действия (бездействие) и решения ответственных должностных лиц, участвующих в предоставлении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Результаты проверок оформляются актом.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4.3. Ответственность муниципальных служащих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и иных должностных лиц за решения и действия (бездействие), принимаемые (осуществляемые) в ходе предоставления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Ответственный специалист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, участвующий в предоставлении муниципальной услуги, несет персональную ответственность за соблюдение сроков и порядка выполнения административных процедур.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Ответственность сотрудников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определяется в их должностных регламентах в соответствии с требованиями законодательства Российской Федерации о муниципальной службе.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4.4. Положения, устанавливающие требования к порядку и формам контроля за предоставлением муниципальной услуги, в том числе со стороны граждан, объединений граждан и организаций.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Граждане, их объединения и организации всех форм собственности для осуществления контроля со своей стороны вправе направить в Администрацию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предложения, рекомендации, замечания по вопросам предоставления муниципальной услуги, а также предложения по внесению </w:t>
      </w:r>
      <w:r w:rsidRPr="00966A71">
        <w:rPr>
          <w:rFonts w:ascii="Times New Roman" w:hAnsi="Times New Roman" w:cs="Times New Roman"/>
          <w:sz w:val="28"/>
          <w:szCs w:val="28"/>
        </w:rPr>
        <w:lastRenderedPageBreak/>
        <w:t>изменений в</w:t>
      </w:r>
      <w:r w:rsidR="00C9044C">
        <w:rPr>
          <w:rFonts w:ascii="Times New Roman" w:hAnsi="Times New Roman" w:cs="Times New Roman"/>
          <w:sz w:val="28"/>
          <w:szCs w:val="28"/>
        </w:rPr>
        <w:t xml:space="preserve"> настоящий </w:t>
      </w:r>
      <w:r w:rsidRPr="00966A71">
        <w:rPr>
          <w:rFonts w:ascii="Times New Roman" w:hAnsi="Times New Roman" w:cs="Times New Roman"/>
          <w:sz w:val="28"/>
          <w:szCs w:val="28"/>
        </w:rPr>
        <w:t>Регламент и нормативные правовые акты Самарской области, регулирующие предоставление муниципальной услуги.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Заявители, направившие заявления о предоставлении муниципальной услуги, могут осуществлять контроль за ходом ее предоставления путем получения необходимой информации лично во время приема, по телефону, по письменному обращению, по электронной почте, через Портал государственных и муниципальных услуг Самарской области. Срок получения такой информации во время приема должностным лицом Администрации</w:t>
      </w:r>
      <w:r w:rsidR="00C9044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или уполномоченного органа не может превышать 30 минут. Ответ на письменное обращение о ходе предоставления муниципальной услуги направляется органами, предоставляющими </w:t>
      </w:r>
      <w:r w:rsidR="00C9044C">
        <w:rPr>
          <w:rFonts w:ascii="Times New Roman" w:hAnsi="Times New Roman" w:cs="Times New Roman"/>
          <w:sz w:val="28"/>
          <w:szCs w:val="28"/>
        </w:rPr>
        <w:t>муниципальную</w:t>
      </w:r>
      <w:r w:rsidRPr="00966A71">
        <w:rPr>
          <w:rFonts w:ascii="Times New Roman" w:hAnsi="Times New Roman" w:cs="Times New Roman"/>
          <w:sz w:val="28"/>
          <w:szCs w:val="28"/>
        </w:rPr>
        <w:t xml:space="preserve"> услугу, не позднее двух рабочих дней со дня регистрации данного обращения. Ответ на обращение заявителя о ходе предоставления муниципальной услуги, сделанное по телефону или электронной почте, не может превышать одного рабочего дня.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и действий (бездействия) Администрации</w:t>
      </w:r>
      <w:r w:rsidR="00792CF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b/>
          <w:sz w:val="28"/>
          <w:szCs w:val="28"/>
        </w:rPr>
        <w:t>, а также должностных лиц Администрации</w:t>
      </w:r>
      <w:r w:rsidR="00792CF0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Информация для заявителей об их праве на досудебное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5.1. Заявители имеют право на обжалование действий (бездействия) и решений, принятых в ходе предоставления муниципальной услуги, действий (бездействия) и решений должностных лиц Администрации</w:t>
      </w:r>
      <w:r w:rsidR="00792C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, участвующих в предоставлении муниципальной услуги, в досудебном (внесудебном) порядке.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5.2. Заявитель вправе направить жалобу на нарушение порядка предоставления муниципальной услуги, содержащую требование о восстановлении или защите нарушенных прав или законных интересов заявителя Администрации</w:t>
      </w:r>
      <w:r w:rsidR="00792C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, должностными лицами Администрации</w:t>
      </w:r>
      <w:r w:rsidR="00792CF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966A71">
        <w:rPr>
          <w:rFonts w:ascii="Times New Roman" w:hAnsi="Times New Roman" w:cs="Times New Roman"/>
          <w:sz w:val="28"/>
          <w:szCs w:val="28"/>
        </w:rPr>
        <w:t>при получении данным заявителем муниципальной услуги (далее – жалоба).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Предмет досудебного (внесудебного) обжалования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том числе в следующих случаях: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lastRenderedPageBreak/>
        <w:t>требование у заявителя документов, не предусмотренных настоящим Регламентом, для предоставления муниципальной услуги;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настоящим Регламентом для предоставления муниципальной услуги, у заявителя;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настоящим Регламентом;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 за ее оказание;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отказ Администраци</w:t>
      </w:r>
      <w:r w:rsidR="00792CF0">
        <w:rPr>
          <w:rFonts w:ascii="Times New Roman" w:hAnsi="Times New Roman" w:cs="Times New Roman"/>
          <w:sz w:val="28"/>
          <w:szCs w:val="28"/>
        </w:rPr>
        <w:t>и района</w:t>
      </w:r>
      <w:r w:rsidRPr="00966A71">
        <w:rPr>
          <w:rFonts w:ascii="Times New Roman" w:hAnsi="Times New Roman" w:cs="Times New Roman"/>
          <w:sz w:val="28"/>
          <w:szCs w:val="28"/>
        </w:rPr>
        <w:t>, должностного лица Администрации</w:t>
      </w:r>
      <w:r w:rsidR="00792C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Основания для начала процедуры досудебного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(внесудебного) обжалования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5.4. Основанием для начала процедуры досудебного (внесудебного) обжалования является поступление в </w:t>
      </w:r>
      <w:r w:rsidR="00792CF0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жалобы от заявителя или иного уполномоченного лица.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5.5. Жалоба может быть направлена по почте, с использованием сети Интернет, официального сайта Администрации</w:t>
      </w:r>
      <w:r w:rsidR="00792C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в сети Интернет, Единого портала государственных и муниципальных услуг либо Портала государственных и муниципальных услуг Самарской области, а также может быть принята при личном приеме заявителя.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Права заявителя на получение информации и документов,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необходимых для обоснования и рассмотрения жалобы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5.6. Заявитель или иное уполномоченное им лицо имеет право на получение информации и документов, необходимых для обоснования и рассмотрения жалобы.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Вышестоящие органы муниципальной власти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и должностные лица, которым может быть адресована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жалоба заявителя в досудебном (внесудебном) порядке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5.</w:t>
      </w:r>
      <w:r w:rsidR="00971C59">
        <w:rPr>
          <w:rFonts w:ascii="Times New Roman" w:hAnsi="Times New Roman" w:cs="Times New Roman"/>
          <w:sz w:val="28"/>
          <w:szCs w:val="28"/>
        </w:rPr>
        <w:t>7</w:t>
      </w:r>
      <w:r w:rsidRPr="00966A71">
        <w:rPr>
          <w:rFonts w:ascii="Times New Roman" w:hAnsi="Times New Roman" w:cs="Times New Roman"/>
          <w:sz w:val="28"/>
          <w:szCs w:val="28"/>
        </w:rPr>
        <w:t xml:space="preserve">. </w:t>
      </w:r>
      <w:r w:rsidRPr="007222EA">
        <w:rPr>
          <w:rFonts w:ascii="Times New Roman" w:hAnsi="Times New Roman" w:cs="Times New Roman"/>
          <w:sz w:val="28"/>
          <w:szCs w:val="28"/>
        </w:rPr>
        <w:t xml:space="preserve">Жалоба на нарушение </w:t>
      </w:r>
      <w:r w:rsidR="00792CF0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Pr="007222EA">
        <w:rPr>
          <w:rFonts w:ascii="Times New Roman" w:hAnsi="Times New Roman" w:cs="Times New Roman"/>
          <w:sz w:val="28"/>
          <w:szCs w:val="28"/>
        </w:rPr>
        <w:t>Администраци</w:t>
      </w:r>
      <w:r w:rsidR="00792CF0">
        <w:rPr>
          <w:rFonts w:ascii="Times New Roman" w:hAnsi="Times New Roman" w:cs="Times New Roman"/>
          <w:sz w:val="28"/>
          <w:szCs w:val="28"/>
        </w:rPr>
        <w:t>и района</w:t>
      </w:r>
      <w:r w:rsidRPr="007222EA">
        <w:rPr>
          <w:rFonts w:ascii="Times New Roman" w:hAnsi="Times New Roman" w:cs="Times New Roman"/>
          <w:sz w:val="28"/>
          <w:szCs w:val="28"/>
        </w:rPr>
        <w:t xml:space="preserve"> порядка предоставления муниципальной услуги может быть направлена в </w:t>
      </w:r>
      <w:r w:rsidR="00792CF0">
        <w:rPr>
          <w:rFonts w:ascii="Times New Roman" w:hAnsi="Times New Roman" w:cs="Times New Roman"/>
          <w:sz w:val="28"/>
          <w:szCs w:val="28"/>
        </w:rPr>
        <w:t>А</w:t>
      </w:r>
      <w:r w:rsidRPr="007222EA">
        <w:rPr>
          <w:rFonts w:ascii="Times New Roman" w:hAnsi="Times New Roman" w:cs="Times New Roman"/>
          <w:sz w:val="28"/>
          <w:szCs w:val="28"/>
        </w:rPr>
        <w:t xml:space="preserve">дминистрацию муниципального </w:t>
      </w:r>
      <w:r w:rsidR="007222EA">
        <w:rPr>
          <w:rFonts w:ascii="Times New Roman" w:hAnsi="Times New Roman" w:cs="Times New Roman"/>
          <w:sz w:val="28"/>
          <w:szCs w:val="28"/>
        </w:rPr>
        <w:t>района</w:t>
      </w:r>
      <w:r w:rsidRPr="007222EA">
        <w:rPr>
          <w:rFonts w:ascii="Times New Roman" w:hAnsi="Times New Roman" w:cs="Times New Roman"/>
          <w:sz w:val="28"/>
          <w:szCs w:val="28"/>
        </w:rPr>
        <w:t>, руководи</w:t>
      </w:r>
      <w:r w:rsidR="007222EA">
        <w:rPr>
          <w:rFonts w:ascii="Times New Roman" w:hAnsi="Times New Roman" w:cs="Times New Roman"/>
          <w:sz w:val="28"/>
          <w:szCs w:val="28"/>
        </w:rPr>
        <w:t xml:space="preserve">телю </w:t>
      </w:r>
      <w:r w:rsidR="00792CF0">
        <w:rPr>
          <w:rFonts w:ascii="Times New Roman" w:hAnsi="Times New Roman" w:cs="Times New Roman"/>
          <w:sz w:val="28"/>
          <w:szCs w:val="28"/>
        </w:rPr>
        <w:t>А</w:t>
      </w:r>
      <w:r w:rsidR="007222EA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7222EA">
        <w:rPr>
          <w:rFonts w:ascii="Times New Roman" w:hAnsi="Times New Roman" w:cs="Times New Roman"/>
          <w:sz w:val="28"/>
          <w:szCs w:val="28"/>
        </w:rPr>
        <w:t>муниципал</w:t>
      </w:r>
      <w:r w:rsidR="007222EA">
        <w:rPr>
          <w:rFonts w:ascii="Times New Roman" w:hAnsi="Times New Roman" w:cs="Times New Roman"/>
          <w:sz w:val="28"/>
          <w:szCs w:val="28"/>
        </w:rPr>
        <w:t>ьного района</w:t>
      </w:r>
      <w:r w:rsidRPr="007222EA">
        <w:rPr>
          <w:rFonts w:ascii="Times New Roman" w:hAnsi="Times New Roman" w:cs="Times New Roman"/>
          <w:sz w:val="28"/>
          <w:szCs w:val="28"/>
        </w:rPr>
        <w:t xml:space="preserve">, </w:t>
      </w:r>
      <w:r w:rsidR="00971C59">
        <w:rPr>
          <w:rFonts w:ascii="Times New Roman" w:hAnsi="Times New Roman" w:cs="Times New Roman"/>
          <w:sz w:val="28"/>
          <w:szCs w:val="28"/>
        </w:rPr>
        <w:t>Г</w:t>
      </w:r>
      <w:r w:rsidRPr="007222EA">
        <w:rPr>
          <w:rFonts w:ascii="Times New Roman" w:hAnsi="Times New Roman" w:cs="Times New Roman"/>
          <w:sz w:val="28"/>
          <w:szCs w:val="28"/>
        </w:rPr>
        <w:t xml:space="preserve">лаве муниципального </w:t>
      </w:r>
      <w:r w:rsidR="007222EA">
        <w:rPr>
          <w:rFonts w:ascii="Times New Roman" w:hAnsi="Times New Roman" w:cs="Times New Roman"/>
          <w:sz w:val="28"/>
          <w:szCs w:val="28"/>
        </w:rPr>
        <w:t>района</w:t>
      </w:r>
      <w:r w:rsidRPr="007222EA">
        <w:rPr>
          <w:rFonts w:ascii="Times New Roman" w:hAnsi="Times New Roman" w:cs="Times New Roman"/>
          <w:sz w:val="28"/>
          <w:szCs w:val="28"/>
        </w:rPr>
        <w:t>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Сроки рассмотрения жалобы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971C59">
        <w:rPr>
          <w:rFonts w:ascii="Times New Roman" w:hAnsi="Times New Roman" w:cs="Times New Roman"/>
          <w:sz w:val="28"/>
          <w:szCs w:val="28"/>
        </w:rPr>
        <w:t>8</w:t>
      </w:r>
      <w:r w:rsidRPr="00966A71">
        <w:rPr>
          <w:rFonts w:ascii="Times New Roman" w:hAnsi="Times New Roman" w:cs="Times New Roman"/>
          <w:sz w:val="28"/>
          <w:szCs w:val="28"/>
        </w:rPr>
        <w:t>. Жалоба, поступившая в Администрацию</w:t>
      </w:r>
      <w:r w:rsidR="00792C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</w:t>
      </w:r>
      <w:r w:rsidR="00792C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>, должностного лица Администрации</w:t>
      </w:r>
      <w:r w:rsidR="00792CF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Результат досудебного (внесудебного) обжалования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b/>
          <w:sz w:val="28"/>
          <w:szCs w:val="28"/>
        </w:rPr>
        <w:t>применительно к каждой процедуре либо инстанции обжалования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5.</w:t>
      </w:r>
      <w:r w:rsidR="00971C59">
        <w:rPr>
          <w:rFonts w:ascii="Times New Roman" w:hAnsi="Times New Roman" w:cs="Times New Roman"/>
          <w:sz w:val="28"/>
          <w:szCs w:val="28"/>
        </w:rPr>
        <w:t>9</w:t>
      </w:r>
      <w:r w:rsidRPr="00966A71">
        <w:rPr>
          <w:rFonts w:ascii="Times New Roman" w:hAnsi="Times New Roman" w:cs="Times New Roman"/>
          <w:sz w:val="28"/>
          <w:szCs w:val="28"/>
        </w:rPr>
        <w:t>. Если в результате рассмотрения жалоба признана обоснованной, то принимаются меры по устранению допущенных нарушений, повлекших за собой жалобу, и привлечению к ответственности должностных лиц, допустивших в ходе предоставления муниципальной услуги на основании настоящего Регламента нарушения, которые повлекли за собой жалобу.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По результатам рассмотрения обращения должностным лицом Администрации</w:t>
      </w:r>
      <w:r w:rsidR="009B704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966A71">
        <w:rPr>
          <w:rFonts w:ascii="Times New Roman" w:hAnsi="Times New Roman" w:cs="Times New Roman"/>
          <w:sz w:val="28"/>
          <w:szCs w:val="28"/>
        </w:rPr>
        <w:t xml:space="preserve"> принимается решение об удовлетворении требований заявителя либо об отказе в их удовлетворении. Письменный ответ, содержащий результаты рассмотрения письменного обращения и сведения о действиях, осуществленных в соответствии с принятым решением, направляется заявителю.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поставленных вопросов.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5.1</w:t>
      </w:r>
      <w:r w:rsidR="00971C59">
        <w:rPr>
          <w:rFonts w:ascii="Times New Roman" w:hAnsi="Times New Roman" w:cs="Times New Roman"/>
          <w:sz w:val="28"/>
          <w:szCs w:val="28"/>
        </w:rPr>
        <w:t>0</w:t>
      </w:r>
      <w:r w:rsidRPr="00966A71">
        <w:rPr>
          <w:rFonts w:ascii="Times New Roman" w:hAnsi="Times New Roman" w:cs="Times New Roman"/>
          <w:sz w:val="28"/>
          <w:szCs w:val="28"/>
        </w:rPr>
        <w:t xml:space="preserve">. 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указанного в пункте 5.10 </w:t>
      </w:r>
      <w:r w:rsidR="009B704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966A71">
        <w:rPr>
          <w:rFonts w:ascii="Times New Roman" w:hAnsi="Times New Roman" w:cs="Times New Roman"/>
          <w:sz w:val="28"/>
          <w:szCs w:val="28"/>
        </w:rPr>
        <w:t>Регламента.</w:t>
      </w:r>
    </w:p>
    <w:p w:rsidR="00966A71" w:rsidRP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5.1</w:t>
      </w:r>
      <w:r w:rsidR="00971C59">
        <w:rPr>
          <w:rFonts w:ascii="Times New Roman" w:hAnsi="Times New Roman" w:cs="Times New Roman"/>
          <w:sz w:val="28"/>
          <w:szCs w:val="28"/>
        </w:rPr>
        <w:t>1</w:t>
      </w:r>
      <w:r w:rsidRPr="00966A71">
        <w:rPr>
          <w:rFonts w:ascii="Times New Roman" w:hAnsi="Times New Roman" w:cs="Times New Roman"/>
          <w:sz w:val="28"/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66A71" w:rsidRDefault="00966A71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71C59" w:rsidRDefault="00971C59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971C59" w:rsidRPr="00966A71" w:rsidRDefault="00971C59" w:rsidP="00966A71">
      <w:pPr>
        <w:tabs>
          <w:tab w:val="left" w:pos="1134"/>
          <w:tab w:val="left" w:pos="141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4707" w:type="dxa"/>
        <w:tblInd w:w="5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07"/>
      </w:tblGrid>
      <w:tr w:rsidR="00966A71" w:rsidRPr="00966A71" w:rsidTr="007222EA">
        <w:tc>
          <w:tcPr>
            <w:tcW w:w="4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7044" w:rsidRDefault="00966A71" w:rsidP="007222EA">
            <w:pPr>
              <w:tabs>
                <w:tab w:val="left" w:pos="1134"/>
                <w:tab w:val="left" w:pos="1418"/>
              </w:tabs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66A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9B7044" w:rsidRDefault="009B7044" w:rsidP="007222EA">
            <w:pPr>
              <w:tabs>
                <w:tab w:val="left" w:pos="1134"/>
                <w:tab w:val="left" w:pos="1418"/>
              </w:tabs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B7044" w:rsidRDefault="009B7044" w:rsidP="007222EA">
            <w:pPr>
              <w:tabs>
                <w:tab w:val="left" w:pos="1134"/>
                <w:tab w:val="left" w:pos="1418"/>
              </w:tabs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B7044" w:rsidRDefault="009B7044" w:rsidP="007222EA">
            <w:pPr>
              <w:tabs>
                <w:tab w:val="left" w:pos="1134"/>
                <w:tab w:val="left" w:pos="1418"/>
              </w:tabs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B7044" w:rsidRDefault="009B7044" w:rsidP="007222EA">
            <w:pPr>
              <w:tabs>
                <w:tab w:val="left" w:pos="1134"/>
                <w:tab w:val="left" w:pos="1418"/>
              </w:tabs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66A71" w:rsidRPr="009B7044" w:rsidRDefault="00966A71" w:rsidP="007222EA">
            <w:pPr>
              <w:tabs>
                <w:tab w:val="left" w:pos="1134"/>
                <w:tab w:val="left" w:pos="1418"/>
              </w:tabs>
              <w:ind w:right="141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1</w:t>
            </w:r>
          </w:p>
          <w:p w:rsidR="00966A71" w:rsidRPr="00966A71" w:rsidRDefault="00966A71" w:rsidP="00971C59">
            <w:pPr>
              <w:tabs>
                <w:tab w:val="left" w:pos="1134"/>
                <w:tab w:val="left" w:pos="1418"/>
              </w:tabs>
              <w:ind w:right="141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Административному регламенту предоставления Администрацией </w:t>
            </w:r>
            <w:r w:rsidR="007222EA"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  <w:r w:rsidR="007222EA"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222EA"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Самарской области</w:t>
            </w:r>
            <w:r w:rsidRPr="009B7044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услуги по принятию решения </w:t>
            </w:r>
            <w:r w:rsidR="009B7044" w:rsidRPr="009B7044">
              <w:rPr>
                <w:rFonts w:ascii="Times New Roman" w:hAnsi="Times New Roman" w:cs="Times New Roman"/>
                <w:sz w:val="24"/>
                <w:szCs w:val="24"/>
              </w:rPr>
              <w:t>об установлении, изменении, отмене муниципальных маршрутов регулярных перевозок</w:t>
            </w:r>
          </w:p>
        </w:tc>
      </w:tr>
    </w:tbl>
    <w:p w:rsidR="00966A71" w:rsidRDefault="00966A71" w:rsidP="007222EA">
      <w:pPr>
        <w:tabs>
          <w:tab w:val="left" w:pos="1134"/>
          <w:tab w:val="left" w:pos="1418"/>
        </w:tabs>
        <w:spacing w:line="360" w:lineRule="auto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7222EA" w:rsidRPr="00966A71" w:rsidRDefault="007222EA" w:rsidP="007222EA">
      <w:pPr>
        <w:tabs>
          <w:tab w:val="left" w:pos="1134"/>
          <w:tab w:val="left" w:pos="1418"/>
        </w:tabs>
        <w:spacing w:line="360" w:lineRule="auto"/>
        <w:ind w:right="141"/>
        <w:jc w:val="center"/>
        <w:rPr>
          <w:rFonts w:ascii="Times New Roman" w:hAnsi="Times New Roman" w:cs="Times New Roman"/>
          <w:sz w:val="28"/>
          <w:szCs w:val="28"/>
        </w:rPr>
      </w:pPr>
    </w:p>
    <w:p w:rsidR="007222EA" w:rsidRDefault="00966A71" w:rsidP="009B7044">
      <w:pPr>
        <w:tabs>
          <w:tab w:val="left" w:pos="1134"/>
          <w:tab w:val="left" w:pos="1418"/>
        </w:tabs>
        <w:ind w:right="141"/>
        <w:jc w:val="right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Главе </w:t>
      </w:r>
      <w:r w:rsidR="007222EA">
        <w:rPr>
          <w:rFonts w:ascii="Times New Roman" w:hAnsi="Times New Roman" w:cs="Times New Roman"/>
          <w:sz w:val="28"/>
          <w:szCs w:val="28"/>
        </w:rPr>
        <w:t>муниципального</w:t>
      </w:r>
      <w:r w:rsidRPr="00966A7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222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A71" w:rsidRPr="00966A71" w:rsidRDefault="007222EA" w:rsidP="009B7044">
      <w:pPr>
        <w:tabs>
          <w:tab w:val="left" w:pos="1134"/>
          <w:tab w:val="left" w:pos="1418"/>
        </w:tabs>
        <w:ind w:right="141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A71" w:rsidRPr="00966A71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966A71" w:rsidRPr="00966A71" w:rsidRDefault="00966A71" w:rsidP="009B7044">
      <w:pPr>
        <w:tabs>
          <w:tab w:val="left" w:pos="1134"/>
          <w:tab w:val="left" w:pos="141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66A71" w:rsidRPr="00966A71" w:rsidRDefault="00966A71" w:rsidP="009B7044">
      <w:pPr>
        <w:tabs>
          <w:tab w:val="left" w:pos="1134"/>
          <w:tab w:val="left" w:pos="141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от____________________________,</w:t>
      </w:r>
    </w:p>
    <w:p w:rsidR="00966A71" w:rsidRPr="00966A71" w:rsidRDefault="00966A71" w:rsidP="009B7044">
      <w:pPr>
        <w:tabs>
          <w:tab w:val="left" w:pos="1134"/>
          <w:tab w:val="left" w:pos="1418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966A71">
        <w:rPr>
          <w:rFonts w:ascii="Times New Roman" w:hAnsi="Times New Roman" w:cs="Times New Roman"/>
          <w:sz w:val="28"/>
          <w:szCs w:val="28"/>
        </w:rPr>
        <w:t>проживающего</w:t>
      </w:r>
      <w:proofErr w:type="gramEnd"/>
      <w:r w:rsidRPr="00966A71">
        <w:rPr>
          <w:rFonts w:ascii="Times New Roman" w:hAnsi="Times New Roman" w:cs="Times New Roman"/>
          <w:sz w:val="28"/>
          <w:szCs w:val="28"/>
        </w:rPr>
        <w:t xml:space="preserve"> по адресу:________ </w:t>
      </w:r>
    </w:p>
    <w:p w:rsidR="00966A71" w:rsidRPr="00966A71" w:rsidRDefault="00966A71" w:rsidP="009B7044">
      <w:pPr>
        <w:tabs>
          <w:tab w:val="left" w:pos="1134"/>
          <w:tab w:val="left" w:pos="141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966A71" w:rsidRPr="00966A71" w:rsidRDefault="00966A71" w:rsidP="009B7044">
      <w:pPr>
        <w:tabs>
          <w:tab w:val="left" w:pos="1134"/>
          <w:tab w:val="left" w:pos="141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телефон контакта_______________</w:t>
      </w:r>
    </w:p>
    <w:p w:rsidR="00966A71" w:rsidRPr="00966A71" w:rsidRDefault="00966A71" w:rsidP="00966A71">
      <w:pPr>
        <w:tabs>
          <w:tab w:val="left" w:pos="1134"/>
          <w:tab w:val="left" w:pos="1418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Заявление</w:t>
      </w:r>
    </w:p>
    <w:p w:rsidR="00966A71" w:rsidRPr="00966A71" w:rsidRDefault="00966A71" w:rsidP="00966A71">
      <w:pPr>
        <w:tabs>
          <w:tab w:val="left" w:pos="1134"/>
          <w:tab w:val="left" w:pos="1418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ab/>
        <w:t xml:space="preserve">(на </w:t>
      </w:r>
      <w:r w:rsidR="009B7044">
        <w:rPr>
          <w:rFonts w:ascii="Times New Roman" w:hAnsi="Times New Roman" w:cs="Times New Roman"/>
          <w:sz w:val="28"/>
          <w:szCs w:val="28"/>
        </w:rPr>
        <w:t>установление</w:t>
      </w:r>
      <w:r w:rsidR="009B7044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9B7044">
        <w:rPr>
          <w:rFonts w:ascii="Times New Roman" w:hAnsi="Times New Roman" w:cs="Times New Roman"/>
          <w:sz w:val="28"/>
          <w:szCs w:val="28"/>
        </w:rPr>
        <w:t>е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9B7044">
        <w:rPr>
          <w:rFonts w:ascii="Times New Roman" w:hAnsi="Times New Roman" w:cs="Times New Roman"/>
          <w:sz w:val="28"/>
          <w:szCs w:val="28"/>
        </w:rPr>
        <w:t>отмену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B7044">
        <w:rPr>
          <w:rFonts w:ascii="Times New Roman" w:hAnsi="Times New Roman" w:cs="Times New Roman"/>
          <w:sz w:val="28"/>
          <w:szCs w:val="28"/>
        </w:rPr>
        <w:t>ых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9B7044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>)</w:t>
      </w:r>
    </w:p>
    <w:p w:rsidR="00966A71" w:rsidRPr="00966A71" w:rsidRDefault="00966A71" w:rsidP="00966A71">
      <w:pPr>
        <w:tabs>
          <w:tab w:val="left" w:pos="1134"/>
          <w:tab w:val="left" w:pos="1418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B7044">
      <w:pPr>
        <w:tabs>
          <w:tab w:val="left" w:pos="1134"/>
          <w:tab w:val="left" w:pos="1418"/>
        </w:tabs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Прошу Вас рассмотреть возможность </w:t>
      </w:r>
      <w:r w:rsidR="009B7044">
        <w:rPr>
          <w:rFonts w:ascii="Times New Roman" w:hAnsi="Times New Roman" w:cs="Times New Roman"/>
          <w:sz w:val="28"/>
          <w:szCs w:val="28"/>
        </w:rPr>
        <w:t>установления</w:t>
      </w:r>
      <w:r w:rsidR="009B7044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9B7044">
        <w:rPr>
          <w:rFonts w:ascii="Times New Roman" w:hAnsi="Times New Roman" w:cs="Times New Roman"/>
          <w:sz w:val="28"/>
          <w:szCs w:val="28"/>
        </w:rPr>
        <w:t>я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9B7044">
        <w:rPr>
          <w:rFonts w:ascii="Times New Roman" w:hAnsi="Times New Roman" w:cs="Times New Roman"/>
          <w:sz w:val="28"/>
          <w:szCs w:val="28"/>
        </w:rPr>
        <w:t>отмены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B7044">
        <w:rPr>
          <w:rFonts w:ascii="Times New Roman" w:hAnsi="Times New Roman" w:cs="Times New Roman"/>
          <w:sz w:val="28"/>
          <w:szCs w:val="28"/>
        </w:rPr>
        <w:t>ых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9B7044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="009B7044">
        <w:rPr>
          <w:rFonts w:ascii="Times New Roman" w:hAnsi="Times New Roman" w:cs="Times New Roman"/>
          <w:sz w:val="28"/>
          <w:szCs w:val="28"/>
        </w:rPr>
        <w:t>_____________</w:t>
      </w:r>
      <w:r w:rsidRPr="00966A71">
        <w:rPr>
          <w:rFonts w:ascii="Times New Roman" w:hAnsi="Times New Roman" w:cs="Times New Roman"/>
          <w:sz w:val="28"/>
          <w:szCs w:val="28"/>
        </w:rPr>
        <w:t>________.</w:t>
      </w:r>
    </w:p>
    <w:p w:rsidR="00966A71" w:rsidRPr="007222EA" w:rsidRDefault="00966A71" w:rsidP="00966A71">
      <w:pPr>
        <w:tabs>
          <w:tab w:val="left" w:pos="1134"/>
          <w:tab w:val="left" w:pos="1418"/>
        </w:tabs>
        <w:spacing w:line="360" w:lineRule="auto"/>
        <w:rPr>
          <w:rFonts w:ascii="Times New Roman" w:hAnsi="Times New Roman" w:cs="Times New Roman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7222E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B704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66A71">
        <w:rPr>
          <w:rFonts w:ascii="Times New Roman" w:hAnsi="Times New Roman" w:cs="Times New Roman"/>
          <w:sz w:val="28"/>
          <w:szCs w:val="28"/>
        </w:rPr>
        <w:t xml:space="preserve">  </w:t>
      </w:r>
      <w:r w:rsidRPr="007222EA">
        <w:rPr>
          <w:rFonts w:ascii="Times New Roman" w:hAnsi="Times New Roman" w:cs="Times New Roman"/>
        </w:rPr>
        <w:t>(наименование муниципального маршрута)</w:t>
      </w:r>
    </w:p>
    <w:p w:rsidR="00966A71" w:rsidRPr="00966A71" w:rsidRDefault="00966A71" w:rsidP="00966A71">
      <w:pPr>
        <w:tabs>
          <w:tab w:val="left" w:pos="1134"/>
          <w:tab w:val="left" w:pos="141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Документы в соответствии с Административным регламентом предоставления органом местного самоуправления муниципальной услуги по принятию решения об </w:t>
      </w:r>
      <w:r w:rsidR="009B7044">
        <w:rPr>
          <w:rFonts w:ascii="Times New Roman" w:hAnsi="Times New Roman" w:cs="Times New Roman"/>
          <w:sz w:val="28"/>
          <w:szCs w:val="28"/>
        </w:rPr>
        <w:t>установлении</w:t>
      </w:r>
      <w:r w:rsidR="009B7044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9B7044">
        <w:rPr>
          <w:rFonts w:ascii="Times New Roman" w:hAnsi="Times New Roman" w:cs="Times New Roman"/>
          <w:sz w:val="28"/>
          <w:szCs w:val="28"/>
        </w:rPr>
        <w:t>и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9B7044">
        <w:rPr>
          <w:rFonts w:ascii="Times New Roman" w:hAnsi="Times New Roman" w:cs="Times New Roman"/>
          <w:sz w:val="28"/>
          <w:szCs w:val="28"/>
        </w:rPr>
        <w:t>отмене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B7044">
        <w:rPr>
          <w:rFonts w:ascii="Times New Roman" w:hAnsi="Times New Roman" w:cs="Times New Roman"/>
          <w:sz w:val="28"/>
          <w:szCs w:val="28"/>
        </w:rPr>
        <w:t>ых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9B7044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 </w:t>
      </w:r>
      <w:r w:rsidRPr="00966A71">
        <w:rPr>
          <w:rFonts w:ascii="Times New Roman" w:hAnsi="Times New Roman" w:cs="Times New Roman"/>
          <w:sz w:val="28"/>
          <w:szCs w:val="28"/>
        </w:rPr>
        <w:t>прилагаются.</w:t>
      </w:r>
    </w:p>
    <w:p w:rsidR="00966A71" w:rsidRPr="00966A71" w:rsidRDefault="00966A71" w:rsidP="00966A71">
      <w:pPr>
        <w:tabs>
          <w:tab w:val="left" w:pos="1134"/>
          <w:tab w:val="left" w:pos="141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Приложение: на ___ л.</w:t>
      </w:r>
    </w:p>
    <w:p w:rsidR="00966A71" w:rsidRPr="00966A71" w:rsidRDefault="00966A71" w:rsidP="00966A71">
      <w:pPr>
        <w:tabs>
          <w:tab w:val="left" w:pos="1134"/>
          <w:tab w:val="left" w:pos="141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        _____________________     /           ______________________________</w:t>
      </w:r>
    </w:p>
    <w:p w:rsidR="00966A71" w:rsidRPr="00966A71" w:rsidRDefault="00966A71" w:rsidP="00966A71">
      <w:pPr>
        <w:tabs>
          <w:tab w:val="left" w:pos="1134"/>
          <w:tab w:val="left" w:pos="141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                      (подпись)</w:t>
      </w:r>
      <w:r w:rsidRPr="00966A71">
        <w:rPr>
          <w:rFonts w:ascii="Times New Roman" w:hAnsi="Times New Roman" w:cs="Times New Roman"/>
          <w:sz w:val="28"/>
          <w:szCs w:val="28"/>
        </w:rPr>
        <w:tab/>
      </w:r>
      <w:r w:rsidRPr="00966A71">
        <w:rPr>
          <w:rFonts w:ascii="Times New Roman" w:hAnsi="Times New Roman" w:cs="Times New Roman"/>
          <w:sz w:val="28"/>
          <w:szCs w:val="28"/>
        </w:rPr>
        <w:tab/>
        <w:t xml:space="preserve">                   (расшифровка подписи)</w:t>
      </w:r>
    </w:p>
    <w:tbl>
      <w:tblPr>
        <w:tblW w:w="4921" w:type="dxa"/>
        <w:tblInd w:w="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1"/>
      </w:tblGrid>
      <w:tr w:rsidR="00966A71" w:rsidRPr="00966A71" w:rsidTr="003D1676">
        <w:tc>
          <w:tcPr>
            <w:tcW w:w="4921" w:type="dxa"/>
            <w:tcBorders>
              <w:top w:val="nil"/>
              <w:left w:val="nil"/>
              <w:bottom w:val="nil"/>
              <w:right w:val="nil"/>
            </w:tcBorders>
          </w:tcPr>
          <w:p w:rsidR="009B7044" w:rsidRDefault="00966A71" w:rsidP="007222EA">
            <w:pPr>
              <w:tabs>
                <w:tab w:val="left" w:pos="1134"/>
                <w:tab w:val="left" w:pos="1418"/>
              </w:tabs>
              <w:ind w:right="41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66A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</w:p>
          <w:p w:rsidR="009B7044" w:rsidRDefault="009B7044" w:rsidP="007222EA">
            <w:pPr>
              <w:tabs>
                <w:tab w:val="left" w:pos="1134"/>
                <w:tab w:val="left" w:pos="1418"/>
              </w:tabs>
              <w:ind w:right="41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B7044" w:rsidRDefault="009B7044" w:rsidP="007222EA">
            <w:pPr>
              <w:tabs>
                <w:tab w:val="left" w:pos="1134"/>
                <w:tab w:val="left" w:pos="1418"/>
              </w:tabs>
              <w:ind w:right="41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B7044" w:rsidRDefault="009B7044" w:rsidP="007222EA">
            <w:pPr>
              <w:tabs>
                <w:tab w:val="left" w:pos="1134"/>
                <w:tab w:val="left" w:pos="1418"/>
              </w:tabs>
              <w:ind w:right="41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B7044" w:rsidRDefault="009B7044" w:rsidP="007222EA">
            <w:pPr>
              <w:tabs>
                <w:tab w:val="left" w:pos="1134"/>
                <w:tab w:val="left" w:pos="1418"/>
              </w:tabs>
              <w:ind w:right="412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66A71" w:rsidRPr="009B7044" w:rsidRDefault="00966A71" w:rsidP="007222EA">
            <w:pPr>
              <w:tabs>
                <w:tab w:val="left" w:pos="1134"/>
                <w:tab w:val="left" w:pos="1418"/>
              </w:tabs>
              <w:ind w:right="412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Приложение 2</w:t>
            </w:r>
          </w:p>
          <w:p w:rsidR="00966A71" w:rsidRPr="00966A71" w:rsidRDefault="00966A71" w:rsidP="00971C59">
            <w:pPr>
              <w:tabs>
                <w:tab w:val="left" w:pos="1134"/>
                <w:tab w:val="left" w:pos="1418"/>
              </w:tabs>
              <w:ind w:right="412"/>
              <w:jc w:val="right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Административному регламенту предоставления Администрацией </w:t>
            </w:r>
            <w:r w:rsidR="007222EA"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r w:rsidR="007222EA"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7222EA"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9B704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Самарской области муниципальной услуги по принятию решения </w:t>
            </w:r>
            <w:r w:rsidR="009B7044" w:rsidRPr="009B7044">
              <w:rPr>
                <w:rFonts w:ascii="Times New Roman" w:hAnsi="Times New Roman" w:cs="Times New Roman"/>
                <w:sz w:val="24"/>
                <w:szCs w:val="24"/>
              </w:rPr>
              <w:t>об установлении, изменении, отмене муниципальных маршрутов регулярных перевозок</w:t>
            </w:r>
          </w:p>
        </w:tc>
      </w:tr>
    </w:tbl>
    <w:p w:rsidR="00966A71" w:rsidRPr="00966A71" w:rsidRDefault="00966A71" w:rsidP="00966A71">
      <w:pPr>
        <w:tabs>
          <w:tab w:val="left" w:pos="1134"/>
          <w:tab w:val="left" w:pos="14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>Блок-схема муниципальной услуги</w:t>
      </w:r>
    </w:p>
    <w:p w:rsidR="00966A71" w:rsidRPr="00966A71" w:rsidRDefault="00966A71" w:rsidP="009B7044">
      <w:pPr>
        <w:tabs>
          <w:tab w:val="left" w:pos="1134"/>
          <w:tab w:val="left" w:pos="1418"/>
          <w:tab w:val="left" w:pos="714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966A71">
        <w:rPr>
          <w:rFonts w:ascii="Times New Roman" w:hAnsi="Times New Roman" w:cs="Times New Roman"/>
          <w:sz w:val="28"/>
          <w:szCs w:val="28"/>
        </w:rPr>
        <w:t xml:space="preserve">по принятию решения </w:t>
      </w:r>
      <w:r w:rsidR="009B7044">
        <w:rPr>
          <w:rFonts w:ascii="Times New Roman" w:hAnsi="Times New Roman" w:cs="Times New Roman"/>
          <w:sz w:val="28"/>
          <w:szCs w:val="28"/>
        </w:rPr>
        <w:t>об установлении</w:t>
      </w:r>
      <w:r w:rsidR="009B7044" w:rsidRPr="00966A71">
        <w:rPr>
          <w:rFonts w:ascii="Times New Roman" w:hAnsi="Times New Roman" w:cs="Times New Roman"/>
          <w:sz w:val="28"/>
          <w:szCs w:val="28"/>
        </w:rPr>
        <w:t>, изменени</w:t>
      </w:r>
      <w:r w:rsidR="009B7044">
        <w:rPr>
          <w:rFonts w:ascii="Times New Roman" w:hAnsi="Times New Roman" w:cs="Times New Roman"/>
          <w:sz w:val="28"/>
          <w:szCs w:val="28"/>
        </w:rPr>
        <w:t>и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, </w:t>
      </w:r>
      <w:r w:rsidR="009B7044">
        <w:rPr>
          <w:rFonts w:ascii="Times New Roman" w:hAnsi="Times New Roman" w:cs="Times New Roman"/>
          <w:sz w:val="28"/>
          <w:szCs w:val="28"/>
        </w:rPr>
        <w:t>отмене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B7044">
        <w:rPr>
          <w:rFonts w:ascii="Times New Roman" w:hAnsi="Times New Roman" w:cs="Times New Roman"/>
          <w:sz w:val="28"/>
          <w:szCs w:val="28"/>
        </w:rPr>
        <w:t>ых</w:t>
      </w:r>
      <w:r w:rsidR="009B7044" w:rsidRPr="00966A71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9B7044">
        <w:rPr>
          <w:rFonts w:ascii="Times New Roman" w:hAnsi="Times New Roman" w:cs="Times New Roman"/>
          <w:sz w:val="28"/>
          <w:szCs w:val="28"/>
        </w:rPr>
        <w:t>ов регулярных перевозок</w:t>
      </w:r>
      <w:r w:rsidRPr="00966A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966A71" w:rsidRPr="00966A71" w:rsidRDefault="008627B7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_x0000_s1037" style="position:absolute;left:0;text-align:left;z-index:251665920" from="231.7pt,43.65pt" to="231.7pt,65.4pt">
            <v:stroke endarrow="block"/>
          </v:line>
        </w:pic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966A71" w:rsidRPr="00966A71" w:rsidTr="003D1676">
        <w:tc>
          <w:tcPr>
            <w:tcW w:w="9570" w:type="dxa"/>
          </w:tcPr>
          <w:p w:rsidR="00966A71" w:rsidRPr="00966A71" w:rsidRDefault="00966A71" w:rsidP="003D1676">
            <w:pPr>
              <w:pStyle w:val="a7"/>
              <w:ind w:firstLine="0"/>
              <w:rPr>
                <w:b w:val="0"/>
                <w:sz w:val="28"/>
                <w:szCs w:val="28"/>
              </w:rPr>
            </w:pPr>
            <w:r w:rsidRPr="00966A71">
              <w:rPr>
                <w:b w:val="0"/>
                <w:sz w:val="28"/>
                <w:szCs w:val="28"/>
              </w:rPr>
              <w:t>1. Прием и регистрация заявления (далее – заявление)</w:t>
            </w:r>
          </w:p>
          <w:p w:rsidR="00966A71" w:rsidRPr="00966A71" w:rsidRDefault="00966A71" w:rsidP="003D167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8627B7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2" type="#_x0000_t110" style="position:absolute;left:0;text-align:left;margin-left:88.2pt;margin-top:11.2pt;width:283.5pt;height:115.5pt;z-index:251660800">
            <v:textbox style="mso-next-textbox:#_x0000_s1032">
              <w:txbxContent>
                <w:p w:rsidR="003D1676" w:rsidRPr="009B7044" w:rsidRDefault="003D1676" w:rsidP="00966A71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F77134">
                    <w:t xml:space="preserve">2. </w:t>
                  </w:r>
                  <w:r w:rsidRPr="009B7044">
                    <w:rPr>
                      <w:rFonts w:ascii="Times New Roman" w:hAnsi="Times New Roman" w:cs="Times New Roman"/>
                    </w:rPr>
                    <w:t>Рассмотрение заявления и принятие  решения</w:t>
                  </w:r>
                </w:p>
              </w:txbxContent>
            </v:textbox>
          </v:shape>
        </w:pict>
      </w:r>
      <w:r w:rsidR="00966A71" w:rsidRPr="00966A7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8627B7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_x0000_s1036" style="position:absolute;left:0;text-align:left;z-index:251664896" from="376.55pt,1.15pt" to="376.55pt,95.8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_x0000_s1035" style="position:absolute;left:0;text-align:left;z-index:251663872" from="95.25pt,1.15pt" to="95.25pt,95.8pt">
            <v:stroke endarrow="block"/>
          </v:line>
        </w:pict>
      </w:r>
    </w:p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p w:rsidR="00966A71" w:rsidRPr="00966A71" w:rsidRDefault="008627B7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_x0000_s1033" style="position:absolute;left:0;text-align:left;flip:x;z-index:251661824" from="106.95pt,95.85pt" to="109.95pt,130.65pt">
            <v:stroke endarrow="block"/>
          </v:lin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_x0000_s1034" style="position:absolute;left:0;text-align:left;flip:x;z-index:251662848" from="375.45pt,91.35pt" to="376.55pt,132.15pt">
            <v:stroke endarrow="block"/>
          </v:line>
        </w:pict>
      </w:r>
    </w:p>
    <w:tbl>
      <w:tblPr>
        <w:tblpPr w:leftFromText="180" w:rightFromText="180" w:vertAnchor="text" w:horzAnchor="margin" w:tblpY="-22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720"/>
        <w:gridCol w:w="4500"/>
      </w:tblGrid>
      <w:tr w:rsidR="00966A71" w:rsidRPr="00966A71" w:rsidTr="003D1676">
        <w:tc>
          <w:tcPr>
            <w:tcW w:w="4428" w:type="dxa"/>
            <w:tcBorders>
              <w:right w:val="single" w:sz="4" w:space="0" w:color="auto"/>
            </w:tcBorders>
          </w:tcPr>
          <w:p w:rsidR="00966A71" w:rsidRDefault="00966A71" w:rsidP="009B7044">
            <w:pPr>
              <w:tabs>
                <w:tab w:val="left" w:pos="1134"/>
                <w:tab w:val="left" w:pos="1418"/>
                <w:tab w:val="left" w:pos="71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2.1. Об 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 xml:space="preserve">  установлении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>, изменени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отмене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маршрут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ов регулярных перевозок</w:t>
            </w:r>
          </w:p>
          <w:p w:rsidR="009B7044" w:rsidRPr="00966A71" w:rsidRDefault="009B7044" w:rsidP="009B7044">
            <w:pPr>
              <w:tabs>
                <w:tab w:val="left" w:pos="1134"/>
                <w:tab w:val="left" w:pos="1418"/>
                <w:tab w:val="left" w:pos="7146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6A71" w:rsidRPr="00966A71" w:rsidRDefault="00966A71" w:rsidP="003D1676">
            <w:pPr>
              <w:tabs>
                <w:tab w:val="left" w:pos="1134"/>
                <w:tab w:val="left" w:pos="1418"/>
                <w:tab w:val="left" w:pos="71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0" w:type="dxa"/>
            <w:tcBorders>
              <w:left w:val="single" w:sz="4" w:space="0" w:color="auto"/>
            </w:tcBorders>
          </w:tcPr>
          <w:p w:rsidR="00966A71" w:rsidRPr="00966A71" w:rsidRDefault="00966A71" w:rsidP="009B7044">
            <w:pPr>
              <w:tabs>
                <w:tab w:val="left" w:pos="1134"/>
                <w:tab w:val="left" w:pos="1418"/>
                <w:tab w:val="left" w:pos="7146"/>
              </w:tabs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2.2. Об  отказе 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 xml:space="preserve"> в установлении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>, изменени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отмене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маршрут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ов регулярных перевозок</w:t>
            </w:r>
          </w:p>
        </w:tc>
      </w:tr>
    </w:tbl>
    <w:p w:rsidR="00966A71" w:rsidRPr="00966A71" w:rsidRDefault="00966A71" w:rsidP="00966A71">
      <w:pPr>
        <w:tabs>
          <w:tab w:val="left" w:pos="1134"/>
          <w:tab w:val="left" w:pos="1418"/>
          <w:tab w:val="left" w:pos="7146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46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7"/>
      </w:tblGrid>
      <w:tr w:rsidR="00966A71" w:rsidRPr="00966A71" w:rsidTr="009B7044">
        <w:tc>
          <w:tcPr>
            <w:tcW w:w="9747" w:type="dxa"/>
            <w:tcBorders>
              <w:right w:val="single" w:sz="4" w:space="0" w:color="auto"/>
            </w:tcBorders>
          </w:tcPr>
          <w:p w:rsidR="00966A71" w:rsidRPr="00966A71" w:rsidRDefault="00966A71" w:rsidP="009B7044">
            <w:pPr>
              <w:tabs>
                <w:tab w:val="left" w:pos="1134"/>
                <w:tab w:val="left" w:pos="1418"/>
                <w:tab w:val="left" w:pos="714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3. Регистрация решения об 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 xml:space="preserve">  установлении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>, изменени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отмене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маршрут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ов регулярных перевозок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либо об отказе в 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 xml:space="preserve"> установлении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>, изменени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отмене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маршрут</w:t>
            </w:r>
            <w:r w:rsidR="009B7044">
              <w:rPr>
                <w:rFonts w:ascii="Times New Roman" w:hAnsi="Times New Roman" w:cs="Times New Roman"/>
                <w:sz w:val="28"/>
                <w:szCs w:val="28"/>
              </w:rPr>
              <w:t>ов регулярных перевозок</w:t>
            </w:r>
            <w:r w:rsidR="009B7044"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6A71">
              <w:rPr>
                <w:rFonts w:ascii="Times New Roman" w:hAnsi="Times New Roman" w:cs="Times New Roman"/>
                <w:sz w:val="28"/>
                <w:szCs w:val="28"/>
              </w:rPr>
              <w:t xml:space="preserve"> и направление его заявителю </w:t>
            </w:r>
          </w:p>
        </w:tc>
      </w:tr>
    </w:tbl>
    <w:p w:rsidR="008F4BC6" w:rsidRPr="00030E4E" w:rsidRDefault="008F4BC6" w:rsidP="0076047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F4BC6" w:rsidRPr="00030E4E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10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28E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0240"/>
    <w:rsid w:val="000F1200"/>
    <w:rsid w:val="000F17CB"/>
    <w:rsid w:val="000F18DE"/>
    <w:rsid w:val="000F1A89"/>
    <w:rsid w:val="000F1E6F"/>
    <w:rsid w:val="000F1E94"/>
    <w:rsid w:val="000F2408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54D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27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DF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1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0B13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A57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436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7A6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7B2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676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1BA4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6F3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82A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1D44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326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1D7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963"/>
    <w:rsid w:val="006E1A4E"/>
    <w:rsid w:val="006E1E29"/>
    <w:rsid w:val="006E1E77"/>
    <w:rsid w:val="006E1F29"/>
    <w:rsid w:val="006E20BE"/>
    <w:rsid w:val="006E22EB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2EA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781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0479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DE5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2CF0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86F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2C0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745"/>
    <w:rsid w:val="008627B7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5F6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73B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BC6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06BB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A85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39E3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A71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1C59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044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46C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28D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1F53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1CE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43F6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62D8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114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3F5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6C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6B77"/>
    <w:rsid w:val="00BF74FF"/>
    <w:rsid w:val="00BF7946"/>
    <w:rsid w:val="00C000FB"/>
    <w:rsid w:val="00C00215"/>
    <w:rsid w:val="00C002A1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0867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16E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92B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4C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551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30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090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178AA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83C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35B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C10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46B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3"/>
        <o:r id="V:Rule2" type="connector" idref="#AutoShape 4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customStyle="1" w:styleId="ConsPlusNormal">
    <w:name w:val="ConsPlusNormal"/>
    <w:uiPriority w:val="99"/>
    <w:rsid w:val="00760479"/>
    <w:pPr>
      <w:widowControl w:val="0"/>
      <w:autoSpaceDE w:val="0"/>
      <w:autoSpaceDN w:val="0"/>
      <w:adjustRightInd w:val="0"/>
      <w:ind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60479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4">
    <w:name w:val="Table Grid"/>
    <w:basedOn w:val="a1"/>
    <w:uiPriority w:val="59"/>
    <w:rsid w:val="00060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B609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6090"/>
    <w:rPr>
      <w:rFonts w:ascii="Tahoma" w:hAnsi="Tahoma" w:cs="Tahoma"/>
      <w:sz w:val="16"/>
      <w:szCs w:val="16"/>
    </w:rPr>
  </w:style>
  <w:style w:type="paragraph" w:customStyle="1" w:styleId="cb">
    <w:name w:val="cb"/>
    <w:basedOn w:val="a"/>
    <w:uiPriority w:val="99"/>
    <w:rsid w:val="00966A71"/>
    <w:pPr>
      <w:spacing w:before="105" w:after="105"/>
      <w:ind w:left="105" w:right="105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7">
    <w:name w:val="Title"/>
    <w:basedOn w:val="a"/>
    <w:link w:val="a8"/>
    <w:qFormat/>
    <w:rsid w:val="00966A71"/>
    <w:pPr>
      <w:ind w:right="0" w:firstLine="539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8">
    <w:name w:val="Название Знак"/>
    <w:basedOn w:val="a0"/>
    <w:link w:val="a7"/>
    <w:rsid w:val="00966A7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2A2D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8BE3C-613B-4A37-A9B0-AA7AF1AB7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17</Pages>
  <Words>5462</Words>
  <Characters>31140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Дуделякова О А</cp:lastModifiedBy>
  <cp:revision>59</cp:revision>
  <cp:lastPrinted>2018-05-18T11:16:00Z</cp:lastPrinted>
  <dcterms:created xsi:type="dcterms:W3CDTF">2017-03-29T04:10:00Z</dcterms:created>
  <dcterms:modified xsi:type="dcterms:W3CDTF">2018-06-04T07:54:00Z</dcterms:modified>
</cp:coreProperties>
</file>