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DA6C2D">
        <w:rPr>
          <w:rFonts w:ascii="Times New Roman" w:hAnsi="Times New Roman" w:cs="Times New Roman"/>
          <w:b/>
          <w:sz w:val="32"/>
          <w:szCs w:val="32"/>
        </w:rPr>
        <w:t>«Сквер</w:t>
      </w:r>
      <w:r w:rsidR="000125FC">
        <w:rPr>
          <w:rFonts w:ascii="Times New Roman" w:hAnsi="Times New Roman" w:cs="Times New Roman"/>
          <w:b/>
          <w:sz w:val="32"/>
          <w:szCs w:val="32"/>
        </w:rPr>
        <w:t xml:space="preserve"> отдыха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03473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034731">
        <w:rPr>
          <w:rFonts w:ascii="Times New Roman" w:hAnsi="Times New Roman" w:cs="Times New Roman"/>
          <w:b/>
          <w:sz w:val="32"/>
          <w:szCs w:val="32"/>
        </w:rPr>
        <w:t>ул</w:t>
      </w:r>
      <w:proofErr w:type="gramStart"/>
      <w:r w:rsidR="00034731">
        <w:rPr>
          <w:rFonts w:ascii="Times New Roman" w:hAnsi="Times New Roman" w:cs="Times New Roman"/>
          <w:b/>
          <w:sz w:val="32"/>
          <w:szCs w:val="32"/>
        </w:rPr>
        <w:t>.Ц</w:t>
      </w:r>
      <w:proofErr w:type="gramEnd"/>
      <w:r w:rsidR="00034731">
        <w:rPr>
          <w:rFonts w:ascii="Times New Roman" w:hAnsi="Times New Roman" w:cs="Times New Roman"/>
          <w:b/>
          <w:sz w:val="32"/>
          <w:szCs w:val="32"/>
        </w:rPr>
        <w:t>ентральная</w:t>
      </w:r>
      <w:proofErr w:type="spellEnd"/>
      <w:r w:rsidR="00034731">
        <w:rPr>
          <w:rFonts w:ascii="Times New Roman" w:hAnsi="Times New Roman" w:cs="Times New Roman"/>
          <w:b/>
          <w:sz w:val="32"/>
          <w:szCs w:val="32"/>
        </w:rPr>
        <w:t xml:space="preserve"> Усадьба,</w:t>
      </w:r>
      <w:r w:rsidR="00492771" w:rsidRPr="004866DA">
        <w:rPr>
          <w:rFonts w:ascii="Times New Roman" w:hAnsi="Times New Roman" w:cs="Times New Roman"/>
          <w:sz w:val="32"/>
          <w:szCs w:val="32"/>
        </w:rPr>
        <w:t xml:space="preserve"> </w:t>
      </w:r>
      <w:r w:rsidR="00034731">
        <w:rPr>
          <w:rFonts w:ascii="Times New Roman" w:hAnsi="Times New Roman" w:cs="Times New Roman"/>
          <w:b/>
          <w:sz w:val="32"/>
          <w:szCs w:val="32"/>
        </w:rPr>
        <w:t>с.</w:t>
      </w:r>
      <w:r w:rsidR="004866DA" w:rsidRPr="004866D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125FC">
        <w:rPr>
          <w:rFonts w:ascii="Times New Roman" w:hAnsi="Times New Roman" w:cs="Times New Roman"/>
          <w:b/>
          <w:sz w:val="32"/>
          <w:szCs w:val="32"/>
        </w:rPr>
        <w:t>Савруха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A572D" w:rsidRPr="004866DA">
        <w:rPr>
          <w:rFonts w:ascii="Times New Roman" w:hAnsi="Times New Roman" w:cs="Times New Roman"/>
          <w:b/>
          <w:sz w:val="32"/>
          <w:szCs w:val="32"/>
        </w:rPr>
        <w:t>Похвистневский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73DC" w:rsidRDefault="00556E46" w:rsidP="002D73D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A6C2D">
        <w:rPr>
          <w:sz w:val="28"/>
          <w:szCs w:val="28"/>
        </w:rPr>
        <w:t>Сквер</w:t>
      </w:r>
      <w:r w:rsidR="00086F58">
        <w:rPr>
          <w:sz w:val="28"/>
          <w:szCs w:val="28"/>
        </w:rPr>
        <w:t xml:space="preserve"> – это место проведения массовых </w:t>
      </w:r>
      <w:r w:rsidR="00207CE2">
        <w:rPr>
          <w:sz w:val="28"/>
          <w:szCs w:val="28"/>
        </w:rPr>
        <w:t>мероприятий</w:t>
      </w:r>
      <w:r w:rsidR="00086F58">
        <w:rPr>
          <w:sz w:val="28"/>
          <w:szCs w:val="28"/>
        </w:rPr>
        <w:t>, связанных с воспитательной,</w:t>
      </w:r>
      <w:r w:rsidR="00207CE2">
        <w:rPr>
          <w:sz w:val="28"/>
          <w:szCs w:val="28"/>
        </w:rPr>
        <w:t xml:space="preserve"> оздоровительной и культурно-просветительной работой, отдыхом и развлечением населения</w:t>
      </w:r>
      <w:r w:rsidR="00ED7AD3">
        <w:rPr>
          <w:sz w:val="28"/>
          <w:szCs w:val="28"/>
        </w:rPr>
        <w:t>.</w:t>
      </w:r>
    </w:p>
    <w:p w:rsidR="00A836A3" w:rsidRDefault="00ED7AD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D7AD3">
        <w:rPr>
          <w:sz w:val="28"/>
          <w:szCs w:val="28"/>
        </w:rPr>
        <w:t xml:space="preserve"> </w:t>
      </w:r>
      <w:r w:rsidR="002D73DC">
        <w:rPr>
          <w:sz w:val="28"/>
          <w:szCs w:val="28"/>
        </w:rPr>
        <w:t xml:space="preserve">        </w:t>
      </w:r>
      <w:r w:rsidR="002823E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Концепцией благоустройства предусмотрено обустройство центральной части села</w:t>
      </w:r>
      <w:r w:rsidR="000125FC">
        <w:rPr>
          <w:sz w:val="28"/>
          <w:szCs w:val="28"/>
        </w:rPr>
        <w:t xml:space="preserve"> Савруха</w:t>
      </w:r>
      <w:r>
        <w:rPr>
          <w:sz w:val="28"/>
          <w:szCs w:val="28"/>
        </w:rPr>
        <w:t xml:space="preserve"> среди жилой застройки</w:t>
      </w:r>
      <w:r w:rsidR="00483356">
        <w:rPr>
          <w:sz w:val="28"/>
          <w:szCs w:val="28"/>
        </w:rPr>
        <w:t>. Размещение парка в центре села значительно обогащает планировочную структуру, придает центру выразительность и индивидуальность</w:t>
      </w:r>
      <w:r w:rsidR="002D73DC">
        <w:rPr>
          <w:sz w:val="28"/>
          <w:szCs w:val="28"/>
        </w:rPr>
        <w:t xml:space="preserve"> и созда</w:t>
      </w:r>
      <w:r w:rsidR="006833F0">
        <w:rPr>
          <w:sz w:val="28"/>
          <w:szCs w:val="28"/>
        </w:rPr>
        <w:t>ет</w:t>
      </w:r>
      <w:r w:rsidR="002D73DC">
        <w:rPr>
          <w:sz w:val="28"/>
          <w:szCs w:val="28"/>
        </w:rPr>
        <w:t xml:space="preserve"> наиболее благоприятн</w:t>
      </w:r>
      <w:r w:rsidR="006833F0">
        <w:rPr>
          <w:sz w:val="28"/>
          <w:szCs w:val="28"/>
        </w:rPr>
        <w:t>ые</w:t>
      </w:r>
      <w:r w:rsidR="002D73DC">
        <w:rPr>
          <w:sz w:val="28"/>
          <w:szCs w:val="28"/>
        </w:rPr>
        <w:t xml:space="preserve"> услови</w:t>
      </w:r>
      <w:r w:rsidR="006833F0">
        <w:rPr>
          <w:sz w:val="28"/>
          <w:szCs w:val="28"/>
        </w:rPr>
        <w:t>я</w:t>
      </w:r>
      <w:r w:rsidR="002D73DC">
        <w:rPr>
          <w:sz w:val="28"/>
          <w:szCs w:val="28"/>
        </w:rPr>
        <w:t xml:space="preserve"> для отдыха сельских жителей</w:t>
      </w:r>
      <w:r w:rsidR="006833F0">
        <w:rPr>
          <w:sz w:val="28"/>
          <w:szCs w:val="28"/>
        </w:rPr>
        <w:t>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03473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833F0">
        <w:rPr>
          <w:sz w:val="28"/>
          <w:szCs w:val="28"/>
        </w:rPr>
        <w:t xml:space="preserve">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 урн, малых архитектурных форм, 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333E5A">
        <w:rPr>
          <w:sz w:val="28"/>
          <w:szCs w:val="28"/>
        </w:rPr>
        <w:t xml:space="preserve">озеленение территории, </w:t>
      </w:r>
      <w:proofErr w:type="spellStart"/>
      <w:r w:rsidR="00034731">
        <w:rPr>
          <w:sz w:val="28"/>
          <w:szCs w:val="28"/>
        </w:rPr>
        <w:t>кронирование</w:t>
      </w:r>
      <w:proofErr w:type="spellEnd"/>
      <w:r w:rsidR="00034731">
        <w:rPr>
          <w:sz w:val="28"/>
          <w:szCs w:val="28"/>
        </w:rPr>
        <w:t xml:space="preserve"> деревьев</w:t>
      </w:r>
      <w:r w:rsidR="00333E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2771" w:rsidRDefault="00587F45" w:rsidP="00152B7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23EC">
        <w:rPr>
          <w:sz w:val="28"/>
          <w:szCs w:val="28"/>
        </w:rPr>
        <w:t xml:space="preserve"> </w:t>
      </w:r>
      <w:bookmarkStart w:id="0" w:name="_GoBack"/>
      <w:bookmarkEnd w:id="0"/>
    </w:p>
    <w:p w:rsidR="00587F45" w:rsidRDefault="00587F45" w:rsidP="009D47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7F45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125FC"/>
    <w:rsid w:val="00034731"/>
    <w:rsid w:val="00047A18"/>
    <w:rsid w:val="00086F58"/>
    <w:rsid w:val="000A4FE2"/>
    <w:rsid w:val="000C4B14"/>
    <w:rsid w:val="00152B71"/>
    <w:rsid w:val="001A2773"/>
    <w:rsid w:val="001E5535"/>
    <w:rsid w:val="001F559F"/>
    <w:rsid w:val="001F5A00"/>
    <w:rsid w:val="00207CE2"/>
    <w:rsid w:val="00220C80"/>
    <w:rsid w:val="002823EC"/>
    <w:rsid w:val="00285CED"/>
    <w:rsid w:val="002D73DC"/>
    <w:rsid w:val="00333E5A"/>
    <w:rsid w:val="003D6654"/>
    <w:rsid w:val="003E31E2"/>
    <w:rsid w:val="003F484D"/>
    <w:rsid w:val="00450141"/>
    <w:rsid w:val="004548D9"/>
    <w:rsid w:val="00464B93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7700B"/>
    <w:rsid w:val="00587F45"/>
    <w:rsid w:val="00634FF4"/>
    <w:rsid w:val="00637434"/>
    <w:rsid w:val="00654BA9"/>
    <w:rsid w:val="006833F0"/>
    <w:rsid w:val="006971EF"/>
    <w:rsid w:val="006B42C0"/>
    <w:rsid w:val="006E2A01"/>
    <w:rsid w:val="00711F0F"/>
    <w:rsid w:val="00741FCB"/>
    <w:rsid w:val="00782D49"/>
    <w:rsid w:val="0079431E"/>
    <w:rsid w:val="007A572D"/>
    <w:rsid w:val="00837D7D"/>
    <w:rsid w:val="00906CBA"/>
    <w:rsid w:val="0092124B"/>
    <w:rsid w:val="009822DD"/>
    <w:rsid w:val="009D47F3"/>
    <w:rsid w:val="00A836A3"/>
    <w:rsid w:val="00AA2444"/>
    <w:rsid w:val="00BE2F0B"/>
    <w:rsid w:val="00BE5806"/>
    <w:rsid w:val="00CB4BC7"/>
    <w:rsid w:val="00CE70FF"/>
    <w:rsid w:val="00D24B37"/>
    <w:rsid w:val="00D50C6D"/>
    <w:rsid w:val="00D90B1B"/>
    <w:rsid w:val="00DA516D"/>
    <w:rsid w:val="00DA6C2D"/>
    <w:rsid w:val="00DD6C6B"/>
    <w:rsid w:val="00E0481A"/>
    <w:rsid w:val="00E222F5"/>
    <w:rsid w:val="00EA4B7F"/>
    <w:rsid w:val="00ED7AD3"/>
    <w:rsid w:val="00F4637C"/>
    <w:rsid w:val="00F51E7E"/>
    <w:rsid w:val="00F67B83"/>
    <w:rsid w:val="00F71EB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98AFF-7561-49D4-9AFC-03072226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8</cp:revision>
  <cp:lastPrinted>2018-01-31T05:14:00Z</cp:lastPrinted>
  <dcterms:created xsi:type="dcterms:W3CDTF">2018-01-31T04:24:00Z</dcterms:created>
  <dcterms:modified xsi:type="dcterms:W3CDTF">2018-01-31T06:07:00Z</dcterms:modified>
</cp:coreProperties>
</file>