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0F4997" w:rsidTr="00F26DA8">
        <w:trPr>
          <w:trHeight w:val="728"/>
        </w:trPr>
        <w:tc>
          <w:tcPr>
            <w:tcW w:w="4518" w:type="dxa"/>
            <w:vMerge w:val="restart"/>
          </w:tcPr>
          <w:p w:rsidR="000F4997" w:rsidRDefault="00FA08FB" w:rsidP="00F26DA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alt="Описание: Герб р-н" style="position:absolute;left:0;text-align:left;margin-left:90.45pt;margin-top:1.8pt;width:32.55pt;height:46.95pt;z-index:-251656192;visibility:visible" wrapcoords="-502 0 -502 21257 21600 21257 21600 0 -502 0">
                  <v:imagedata r:id="rId7" o:title=""/>
                  <w10:wrap type="tight"/>
                </v:shape>
              </w:pict>
            </w:r>
            <w:r w:rsidR="000F4997">
              <w:rPr>
                <w:sz w:val="24"/>
                <w:szCs w:val="24"/>
              </w:rPr>
              <w:t xml:space="preserve">                    </w:t>
            </w:r>
            <w:r w:rsidR="000F4997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F4997" w:rsidRDefault="000F4997" w:rsidP="00F26DA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0F4997" w:rsidRDefault="000F4997" w:rsidP="00F26DA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F4997" w:rsidRDefault="000F4997" w:rsidP="00F26DA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FA08FB">
              <w:rPr>
                <w:rFonts w:ascii="Times New Roman" w:hAnsi="Times New Roman" w:cs="Times New Roman"/>
                <w:sz w:val="28"/>
                <w:szCs w:val="28"/>
              </w:rPr>
              <w:t xml:space="preserve">20.12.2017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A08FB">
              <w:rPr>
                <w:rFonts w:ascii="Times New Roman" w:hAnsi="Times New Roman" w:cs="Times New Roman"/>
                <w:sz w:val="28"/>
                <w:szCs w:val="28"/>
              </w:rPr>
              <w:t>1078</w:t>
            </w:r>
          </w:p>
          <w:p w:rsidR="000F4997" w:rsidRDefault="000F4997" w:rsidP="00F26DA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0F4997" w:rsidRDefault="00FA08FB" w:rsidP="00F26DA8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034" style="position:absolute;left:0;text-align:left;margin-left:6.55pt;margin-top:20.4pt;width:8.7pt;height:8.75pt;rotation:-90;z-index:251657216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35" type="#_x0000_t32" style="position:absolute;left:492;top:-310;width:0;height:167;visibility:visible" o:connectortype="straight" strokeweight=".6pt"/>
                  <v:shape id="AutoShape 207" o:spid="_x0000_s1036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_x0000_s1037" style="position:absolute;left:0;text-align:left;margin-left:201.95pt;margin-top:18.6pt;width:8.7pt;height:8.75pt;z-index:251658240" coordsize="174,175">
                  <v:shape id="AutoShape 209" o:spid="_x0000_s1038" type="#_x0000_t32" style="position:absolute;left:174;top:8;width:0;height:167;visibility:visible" o:connectortype="straight" strokeweight=".6pt"/>
                  <v:shape id="AutoShape 210" o:spid="_x0000_s1039" type="#_x0000_t32" style="position:absolute;width:174;height:0;visibility:visible" o:connectortype="straight" strokeweight=".6pt"/>
                </v:group>
              </w:pict>
            </w:r>
            <w:r w:rsidR="000F4997">
              <w:rPr>
                <w:sz w:val="24"/>
                <w:szCs w:val="24"/>
              </w:rPr>
              <w:t xml:space="preserve"> </w:t>
            </w:r>
          </w:p>
        </w:tc>
      </w:tr>
      <w:tr w:rsidR="000F4997" w:rsidTr="00F26DA8">
        <w:trPr>
          <w:trHeight w:val="3878"/>
        </w:trPr>
        <w:tc>
          <w:tcPr>
            <w:tcW w:w="4518" w:type="dxa"/>
            <w:vMerge/>
            <w:vAlign w:val="center"/>
          </w:tcPr>
          <w:p w:rsidR="000F4997" w:rsidRDefault="000F4997" w:rsidP="00F26D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0F4997" w:rsidRDefault="000F4997" w:rsidP="000F4997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877517" w:rsidRDefault="00877517" w:rsidP="000F4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0F4997" w:rsidRDefault="00877517" w:rsidP="000F4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от 29.12.2012 №1033 </w:t>
      </w:r>
      <w:r w:rsidR="000F4997">
        <w:rPr>
          <w:rFonts w:ascii="Times New Roman" w:hAnsi="Times New Roman" w:cs="Times New Roman"/>
        </w:rPr>
        <w:t xml:space="preserve"> </w:t>
      </w:r>
    </w:p>
    <w:p w:rsidR="000F4997" w:rsidRDefault="000F4997" w:rsidP="000F4997">
      <w:pPr>
        <w:rPr>
          <w:rFonts w:ascii="Times New Roman" w:hAnsi="Times New Roman" w:cs="Times New Roman"/>
        </w:rPr>
      </w:pPr>
    </w:p>
    <w:p w:rsidR="000F4997" w:rsidRDefault="000F4997" w:rsidP="000F499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877517">
        <w:rPr>
          <w:rFonts w:ascii="Times New Roman" w:hAnsi="Times New Roman" w:cs="Times New Roman"/>
          <w:sz w:val="28"/>
          <w:szCs w:val="28"/>
        </w:rPr>
        <w:t xml:space="preserve">ями 115, 115.2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517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877517">
        <w:rPr>
          <w:rFonts w:ascii="Times New Roman" w:hAnsi="Times New Roman" w:cs="Times New Roman"/>
          <w:sz w:val="28"/>
          <w:szCs w:val="28"/>
        </w:rPr>
        <w:t>Устава муниципального района Похвистневский и в целях реализации единой методологии по управлению муниципальным долгом на территории  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0F4997" w:rsidRDefault="000F4997" w:rsidP="000F499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997" w:rsidRDefault="000F4997" w:rsidP="000F4997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9E5795" w:rsidRDefault="000F4997" w:rsidP="00321FE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77517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877517">
        <w:rPr>
          <w:rFonts w:ascii="Times New Roman" w:hAnsi="Times New Roman" w:cs="Times New Roman"/>
          <w:sz w:val="28"/>
          <w:szCs w:val="28"/>
        </w:rPr>
        <w:t xml:space="preserve">о порядке предоставления муниципальных гарантий муниципального района Похвистневский, </w:t>
      </w:r>
      <w:proofErr w:type="gramStart"/>
      <w:r w:rsidR="00877517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="0087751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района Похвистневский от 29.12.2012 №1033</w:t>
      </w:r>
      <w:r w:rsidR="00321FE7">
        <w:rPr>
          <w:rFonts w:ascii="Times New Roman" w:hAnsi="Times New Roman" w:cs="Times New Roman"/>
          <w:sz w:val="28"/>
          <w:szCs w:val="28"/>
        </w:rPr>
        <w:t>, где пункт 3.8. изложить в новой редакции:</w:t>
      </w:r>
    </w:p>
    <w:p w:rsidR="00321FE7" w:rsidRDefault="009E5795" w:rsidP="00321FE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FE7">
        <w:rPr>
          <w:rFonts w:ascii="Times New Roman" w:hAnsi="Times New Roman" w:cs="Times New Roman"/>
          <w:sz w:val="28"/>
          <w:szCs w:val="28"/>
        </w:rPr>
        <w:t xml:space="preserve"> «3.8. </w:t>
      </w:r>
      <w:r>
        <w:rPr>
          <w:rFonts w:ascii="Times New Roman" w:hAnsi="Times New Roman" w:cs="Times New Roman"/>
          <w:sz w:val="28"/>
          <w:szCs w:val="28"/>
        </w:rPr>
        <w:t xml:space="preserve">Письменная форма муниципальной гарантии является обязательной. Типовая форма Муниципальной гарантии </w:t>
      </w:r>
      <w:r w:rsidR="00D608FF">
        <w:rPr>
          <w:rFonts w:ascii="Times New Roman" w:hAnsi="Times New Roman" w:cs="Times New Roman"/>
          <w:sz w:val="28"/>
          <w:szCs w:val="28"/>
        </w:rPr>
        <w:t xml:space="preserve">прилагается </w:t>
      </w:r>
      <w:r>
        <w:rPr>
          <w:rFonts w:ascii="Times New Roman" w:hAnsi="Times New Roman" w:cs="Times New Roman"/>
          <w:sz w:val="28"/>
          <w:szCs w:val="28"/>
        </w:rPr>
        <w:t xml:space="preserve">по форме </w:t>
      </w:r>
      <w:proofErr w:type="gramStart"/>
      <w:r w:rsidR="0030329B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30329B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к </w:t>
      </w:r>
      <w:r w:rsidR="0030329B"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30329B">
        <w:rPr>
          <w:rFonts w:ascii="Times New Roman" w:hAnsi="Times New Roman" w:cs="Times New Roman"/>
          <w:sz w:val="28"/>
          <w:szCs w:val="28"/>
        </w:rPr>
        <w:t xml:space="preserve"> (прилагается)».</w:t>
      </w:r>
    </w:p>
    <w:p w:rsidR="000F4997" w:rsidRDefault="00395E3A" w:rsidP="000F499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4997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F49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499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 w:rsidR="000F4997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="000F4997">
        <w:rPr>
          <w:rFonts w:ascii="Times New Roman" w:hAnsi="Times New Roman" w:cs="Times New Roman"/>
          <w:sz w:val="28"/>
          <w:szCs w:val="28"/>
        </w:rPr>
        <w:t>).</w:t>
      </w:r>
    </w:p>
    <w:p w:rsidR="000F4997" w:rsidRDefault="00395E3A" w:rsidP="000F499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4997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="000F4997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района.</w:t>
      </w:r>
    </w:p>
    <w:p w:rsidR="000F4997" w:rsidRDefault="000F4997" w:rsidP="000F49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4997" w:rsidRDefault="000F4997" w:rsidP="000F49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1FE7" w:rsidRDefault="00321FE7" w:rsidP="000F49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4997" w:rsidRDefault="000F4997" w:rsidP="000F49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30329B" w:rsidRDefault="0030329B" w:rsidP="000F49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4997" w:rsidRDefault="000F4997" w:rsidP="000F499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608F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08FF" w:rsidRDefault="000F4997" w:rsidP="00D608F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D608FF">
        <w:rPr>
          <w:rFonts w:ascii="Times New Roman" w:hAnsi="Times New Roman" w:cs="Times New Roman"/>
          <w:sz w:val="24"/>
          <w:szCs w:val="24"/>
        </w:rPr>
        <w:t>Положению о порядке предоставления</w:t>
      </w:r>
    </w:p>
    <w:p w:rsidR="00D608FF" w:rsidRDefault="00D608FF" w:rsidP="00D608F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муниципальных гарантий </w:t>
      </w:r>
    </w:p>
    <w:p w:rsidR="00D608FF" w:rsidRDefault="00D608FF" w:rsidP="00D608F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F4997" w:rsidRDefault="00D608FF" w:rsidP="00D608F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</w:p>
    <w:p w:rsidR="00D608FF" w:rsidRDefault="00D608FF" w:rsidP="00D608F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0B28E0" w:rsidRDefault="000B28E0" w:rsidP="00D60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ТИПОВАЯ ФОРМА </w:t>
      </w:r>
    </w:p>
    <w:p w:rsidR="00D608FF" w:rsidRPr="00AC3374" w:rsidRDefault="00D608FF" w:rsidP="00D60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374">
        <w:rPr>
          <w:rFonts w:ascii="Times New Roman" w:hAnsi="Times New Roman" w:cs="Times New Roman"/>
          <w:b/>
          <w:sz w:val="28"/>
          <w:szCs w:val="28"/>
        </w:rPr>
        <w:t>МУНИЦИПАЛЬНАЯ ГАРАНТИЯ</w:t>
      </w:r>
    </w:p>
    <w:p w:rsidR="00D608FF" w:rsidRPr="00AC3374" w:rsidRDefault="00D608FF" w:rsidP="00D60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37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Похвистневский Самарской области</w:t>
      </w:r>
    </w:p>
    <w:p w:rsidR="00D608FF" w:rsidRDefault="00D608FF" w:rsidP="00D608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8FF" w:rsidRDefault="00D608FF" w:rsidP="00D608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Похвистнево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«___»________20___г.</w:t>
      </w:r>
    </w:p>
    <w:p w:rsidR="00D608FF" w:rsidRDefault="00D608FF" w:rsidP="00D6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Default="00D608FF" w:rsidP="000B28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образование «муниципальный район Похвистневский Самарской области, именуемое в дальнейшем «Гарант», в лице Главы муниципального района Похвистневский Самарской области ____________, действующего на основании Устава муниципального района Похвистневский, принятого Решением Собрания представителей муниципального района Похвистневский Самарской области от __________, в соответствии с Решением Собрания представителей муниципального района Похвистневский от _________ №____ «О бюджете муниципального района Похвистневский Самарской области на _____ год и на плановый период ____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гг.», дает письменное обязательство отвечать за исполнение _______________, именуемое в дальнейшем «Принципал»,</w:t>
      </w:r>
      <w:r w:rsidRPr="00511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нижеуказанных обязательств перед</w:t>
      </w:r>
      <w:r w:rsidRPr="00511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_________________, именуемое в дальнейшем «Бенефициар», на следующих условиях:</w:t>
      </w:r>
      <w:proofErr w:type="gramEnd"/>
    </w:p>
    <w:p w:rsidR="00D608FF" w:rsidRDefault="00D608FF" w:rsidP="000B28E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8FF" w:rsidRDefault="00D608FF" w:rsidP="000B28E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EA7">
        <w:rPr>
          <w:rFonts w:ascii="Times New Roman" w:hAnsi="Times New Roman" w:cs="Times New Roman"/>
          <w:b/>
          <w:sz w:val="28"/>
          <w:szCs w:val="28"/>
        </w:rPr>
        <w:t>1. Предмет гарантии</w:t>
      </w:r>
    </w:p>
    <w:p w:rsidR="00D608FF" w:rsidRPr="009D7EA7" w:rsidRDefault="00D608FF" w:rsidP="000B28E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8FF" w:rsidRDefault="00D608FF" w:rsidP="000B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Муниципальная гарантия муниципального района Похвистневский (далее – Гарантия)  настоящим гарантирует, что Гарант выплатит Бенефициару, денежную сумму в размере ________, в случае если Принципал, не исполнит либо исполнит ненадлежащим образом любые свои обязательства перед Бенефициаром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 (далее - ______) </w:t>
      </w:r>
    </w:p>
    <w:p w:rsidR="00D608FF" w:rsidRDefault="00D608FF" w:rsidP="000B28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Default="00D608FF" w:rsidP="000B2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EA7">
        <w:rPr>
          <w:rFonts w:ascii="Times New Roman" w:hAnsi="Times New Roman" w:cs="Times New Roman"/>
          <w:b/>
          <w:sz w:val="28"/>
          <w:szCs w:val="28"/>
        </w:rPr>
        <w:t>2. Условия Гаран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9D7EA7">
        <w:rPr>
          <w:rFonts w:ascii="Times New Roman" w:hAnsi="Times New Roman" w:cs="Times New Roman"/>
          <w:b/>
          <w:sz w:val="28"/>
          <w:szCs w:val="28"/>
        </w:rPr>
        <w:t>ии</w:t>
      </w:r>
    </w:p>
    <w:p w:rsidR="00D608FF" w:rsidRPr="009D7EA7" w:rsidRDefault="00D608FF" w:rsidP="000B28E0">
      <w:pPr>
        <w:jc w:val="center"/>
        <w:rPr>
          <w:b/>
          <w:sz w:val="28"/>
          <w:szCs w:val="28"/>
        </w:rPr>
      </w:pPr>
    </w:p>
    <w:p w:rsidR="00D608FF" w:rsidRPr="00D608FF" w:rsidRDefault="00D608FF" w:rsidP="000B28E0">
      <w:pPr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2.1. Гарант берет на себя обязательство выплатить Бенефициару по его первому письменному требованию любую сумму или суммы в пределах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2.2. Предел общей ответственности Гаранта перед Бенефициаром (предельная сумма Гарантии) составляет не более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2.3. Обязательство Гаранта по Гарантии (предельная сумма гарантии) будет уменьшаться по мере и в размере выполнения Принципалом своих денежных обязательств по уплате условий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608FF">
        <w:rPr>
          <w:rFonts w:ascii="Times New Roman" w:hAnsi="Times New Roman" w:cs="Times New Roman"/>
          <w:sz w:val="28"/>
          <w:szCs w:val="28"/>
        </w:rPr>
        <w:t>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2.4. Настоящая гарантия вступает в силу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и действует до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D608FF">
        <w:rPr>
          <w:rFonts w:ascii="Times New Roman" w:hAnsi="Times New Roman" w:cs="Times New Roman"/>
          <w:sz w:val="28"/>
          <w:szCs w:val="28"/>
        </w:rPr>
        <w:t>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lastRenderedPageBreak/>
        <w:t xml:space="preserve">2.5. Муниципальная гарантия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обеспечивает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в том числе исполнение обязательств Принципала по уплате неустоек (пеней, штрафов), предусмотренных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608FF">
        <w:rPr>
          <w:rFonts w:ascii="Times New Roman" w:hAnsi="Times New Roman" w:cs="Times New Roman"/>
          <w:sz w:val="28"/>
          <w:szCs w:val="28"/>
        </w:rPr>
        <w:t>, а также гарантийные обязательства.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2.6. Гарантия прекращает свое действие и должна быть без дополнительных запросов со стороны Гаранта возвращена ему Бенефициаром в течение 5 рабочих дней с момента наступления любого из перечисленных событий: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Б) после полного исполнения Принципалом или третьими лицами перед Бенефициаром обязательств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608FF">
        <w:rPr>
          <w:rFonts w:ascii="Times New Roman" w:hAnsi="Times New Roman" w:cs="Times New Roman"/>
          <w:sz w:val="28"/>
          <w:szCs w:val="28"/>
        </w:rPr>
        <w:t>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В) после отзыва Гарантии;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Г) вследствие отказа Бенефициара от своих прав по Гарантии путем письменного заявления от Бенефициара об освобождении Гаранта от его обязательств либо путем возврата ее Гаранту;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Д) если Бенефициар отказался принять надлежащее исполнение обязатель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>инципала, предложенное Принципалом или третьими лицами.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8FF" w:rsidRPr="00D608FF" w:rsidRDefault="00D608FF" w:rsidP="000B28E0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FF">
        <w:rPr>
          <w:rFonts w:ascii="Times New Roman" w:hAnsi="Times New Roman" w:cs="Times New Roman"/>
          <w:b/>
          <w:sz w:val="28"/>
          <w:szCs w:val="28"/>
        </w:rPr>
        <w:t>3. Условия отзыва Гарантии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3.1. Гарантия не может быть отозвана Гарантом в одностороннем порядке в случаях: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А) внесения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согласованных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с Гарантом условий, влекущих увеличение ответственности или иные неблагоприятные последствия для Гаранта;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Б) использования Принципалом денежных средств не по целевому назначению, указанному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608FF">
        <w:rPr>
          <w:rFonts w:ascii="Times New Roman" w:hAnsi="Times New Roman" w:cs="Times New Roman"/>
          <w:sz w:val="28"/>
          <w:szCs w:val="28"/>
        </w:rPr>
        <w:t>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3.2. Уведомление об отзыве Гарантии направляется Принципалу и Бенефициару.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FF">
        <w:rPr>
          <w:rFonts w:ascii="Times New Roman" w:hAnsi="Times New Roman" w:cs="Times New Roman"/>
          <w:b/>
          <w:sz w:val="28"/>
          <w:szCs w:val="28"/>
        </w:rPr>
        <w:t>4. Исполнение обязательств по Гарантии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4.1. Бенефициар имеет право предъявить требования к Гаранту о выполнении обязательств по Гарантии в случае неисполнения Принципалом обязательств, обеспеченных Гарантией, в течение срока, указанного в пункте 2.4 Гарантии.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4.2. Бенефициар до предъявления требований к Гаранту обязан предъявить письменное требование к Принципалу о соответствующих платежах. Если Принципал в течение 10 рабочих дней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с даты наступления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срока исполнения им обязательств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не выполнил надлежащим образом свои обязательства по предъявленному письменному требованию Бенефициара или дал отрицательный ответ на такое требование, Бенефициар имеет право обратиться к Гаранту с письменным требованием о выполнении обязательств Гаранта по Гарантии.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4.3. Для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обязательств Гаранта по Гарантии Бенефициар обязан представить письменное требование к Гаранту и документы, подтверждающие обоснованность этого требования: 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- документ, подтверждающий факт наступления гарантийного случая в соответствии с условиями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лица, подписавшего требование об уплате денежной суммы по настоящей гарантии;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- ответ Принципала на указанное обращение (при наличии).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К требованию могут быть приложены также иные документы, подтверждающие обстоятельства, на которых оно основывается, в том числе: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lastRenderedPageBreak/>
        <w:t>- расчет суммы требования, подписанный уполномоченными лицами Бенефициара;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- заверенная Бенефициаром копия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D608FF">
        <w:rPr>
          <w:rFonts w:ascii="Times New Roman" w:hAnsi="Times New Roman" w:cs="Times New Roman"/>
          <w:sz w:val="28"/>
          <w:szCs w:val="28"/>
        </w:rPr>
        <w:t>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4.4. Гарант в случае полного или частичного неисполнения (ненадлежащего исполнения) обязатель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>инципалом обязуется в течение 5 (пяти) банковских дней с момента получения требования от Бенефициара выплатить ему денежные средства путем перечисления на счет, указанный Бенефициаром в своем письменном требовании, согласно условиям настоящей Гарантии.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4.5. Принадлежащее Бенефициару по гарантии право требования к Гаранту не может быть передано другому лицу.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4.6. В случае неисполнения требования об уплате по настоящей гарантии в установленный срок Гарант обязуется уплатить неустойку Бенефициару в размере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D608FF">
        <w:rPr>
          <w:rFonts w:ascii="Times New Roman" w:hAnsi="Times New Roman" w:cs="Times New Roman"/>
          <w:sz w:val="28"/>
          <w:szCs w:val="28"/>
        </w:rPr>
        <w:t xml:space="preserve"> процента от суммы, подлежащей уплате за каждый день просрочки, начиная со дня истечения срока, установленного в п. 4.5 настоящей гарантии.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Исполнение обязательств по Гарантии осуществляется за счет средств бюджета района, предусмотренных на указанные цели  Решением Собрания представителей района о бюджете муниципального района Похвистневский на соответствующий финансовой год и на плановый период.</w:t>
      </w:r>
      <w:proofErr w:type="gramEnd"/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Датой исполнения обязательств по Гарантии считается календарная дата (день) списания денежных средств со счета  бюджета района.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4.8. Гарант вправе отказать Бенефициару в исполнении обязательств по Гарантии исключительно в случае признания Гарантом требования Бенефициара необоснованным согласно условиям, установленным Договором и Гарантией.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4.9. В случае отказа признания требований Бенефициара </w:t>
      </w:r>
      <w:proofErr w:type="gramStart"/>
      <w:r w:rsidRPr="00D608FF">
        <w:rPr>
          <w:rFonts w:ascii="Times New Roman" w:hAnsi="Times New Roman" w:cs="Times New Roman"/>
          <w:sz w:val="28"/>
          <w:szCs w:val="28"/>
        </w:rPr>
        <w:t>обоснованными</w:t>
      </w:r>
      <w:proofErr w:type="gramEnd"/>
      <w:r w:rsidRPr="00D608FF">
        <w:rPr>
          <w:rFonts w:ascii="Times New Roman" w:hAnsi="Times New Roman" w:cs="Times New Roman"/>
          <w:sz w:val="28"/>
          <w:szCs w:val="28"/>
        </w:rPr>
        <w:t xml:space="preserve"> Гарант в течение 5 рабочих дней со дня предъявления требования направляет Бенефициару мотивированное письменное уведомление об отказе в удовлетворении этого требования.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Pr="00D608FF" w:rsidRDefault="00D608FF" w:rsidP="000B28E0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FF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5.1. Гарантия составлена в </w:t>
      </w:r>
      <w:r w:rsidR="000B28E0">
        <w:rPr>
          <w:rFonts w:ascii="Times New Roman" w:hAnsi="Times New Roman" w:cs="Times New Roman"/>
          <w:sz w:val="28"/>
          <w:szCs w:val="28"/>
        </w:rPr>
        <w:t>двух</w:t>
      </w:r>
      <w:r w:rsidRPr="00D608FF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0B28E0">
        <w:rPr>
          <w:rFonts w:ascii="Times New Roman" w:hAnsi="Times New Roman" w:cs="Times New Roman"/>
          <w:sz w:val="28"/>
          <w:szCs w:val="28"/>
        </w:rPr>
        <w:t>ах</w:t>
      </w:r>
      <w:r w:rsidRPr="00D608FF">
        <w:rPr>
          <w:rFonts w:ascii="Times New Roman" w:hAnsi="Times New Roman" w:cs="Times New Roman"/>
          <w:sz w:val="28"/>
          <w:szCs w:val="28"/>
        </w:rPr>
        <w:t>. Гарантия передается Гарантом Принципалу по акту приема-передачи.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5.2. Условия Гарантии действуют только в части, не противоречащей </w:t>
      </w:r>
      <w:r w:rsidR="000B28E0">
        <w:rPr>
          <w:rFonts w:ascii="Times New Roman" w:hAnsi="Times New Roman" w:cs="Times New Roman"/>
          <w:sz w:val="28"/>
          <w:szCs w:val="28"/>
        </w:rPr>
        <w:t>________</w:t>
      </w:r>
      <w:r w:rsidRPr="00D608FF">
        <w:rPr>
          <w:rFonts w:ascii="Times New Roman" w:hAnsi="Times New Roman" w:cs="Times New Roman"/>
          <w:sz w:val="28"/>
          <w:szCs w:val="28"/>
        </w:rPr>
        <w:t>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>5.3. Настоящая Гарантия подчиняется законодательству Российской Федерации. Споры и разногласия, возникающие при исполнении настоящей гарантии, разрешаются в судебном порядке.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Pr="00D608FF" w:rsidRDefault="00D608FF" w:rsidP="000B28E0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FF">
        <w:rPr>
          <w:rFonts w:ascii="Times New Roman" w:hAnsi="Times New Roman" w:cs="Times New Roman"/>
          <w:b/>
          <w:sz w:val="28"/>
          <w:szCs w:val="28"/>
        </w:rPr>
        <w:t>6. Подпись Гаранта</w:t>
      </w:r>
    </w:p>
    <w:p w:rsidR="00D608FF" w:rsidRPr="00D608FF" w:rsidRDefault="00D608FF" w:rsidP="000B28E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Pr="00D608FF" w:rsidRDefault="00D608FF" w:rsidP="000B28E0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b/>
          <w:sz w:val="28"/>
          <w:szCs w:val="28"/>
        </w:rPr>
        <w:t xml:space="preserve">Гарант: </w:t>
      </w:r>
      <w:r w:rsidRPr="00D608FF">
        <w:rPr>
          <w:rFonts w:ascii="Times New Roman" w:hAnsi="Times New Roman" w:cs="Times New Roman"/>
          <w:sz w:val="28"/>
          <w:szCs w:val="28"/>
        </w:rPr>
        <w:t>Муниципальное образование «Муниципальный район Похвистневский Самарской области»</w:t>
      </w:r>
    </w:p>
    <w:p w:rsidR="00D608FF" w:rsidRPr="00D608FF" w:rsidRDefault="00D608FF" w:rsidP="000B28E0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D608FF" w:rsidRPr="00D608FF" w:rsidRDefault="00D608FF" w:rsidP="000B28E0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D608FF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  _____________________ </w:t>
      </w:r>
    </w:p>
    <w:p w:rsidR="00D608FF" w:rsidRPr="00D608FF" w:rsidRDefault="00D608FF" w:rsidP="000B28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8FF" w:rsidRPr="00D608FF" w:rsidRDefault="00D608FF" w:rsidP="000B28E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608FF" w:rsidRPr="00D608FF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7B03"/>
    <w:rsid w:val="005C7C74"/>
    <w:rsid w:val="005D136B"/>
    <w:rsid w:val="005D2442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278C1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69BC"/>
    <w:rsid w:val="006B0742"/>
    <w:rsid w:val="006B07F2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27FB"/>
    <w:rsid w:val="00AC6D97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DA0"/>
    <w:rsid w:val="00B71EB7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70B22"/>
    <w:rsid w:val="00D809D8"/>
    <w:rsid w:val="00D8347F"/>
    <w:rsid w:val="00D9054D"/>
    <w:rsid w:val="00DA1892"/>
    <w:rsid w:val="00DA3081"/>
    <w:rsid w:val="00DA6E74"/>
    <w:rsid w:val="00DA7DDC"/>
    <w:rsid w:val="00DB2736"/>
    <w:rsid w:val="00DB5381"/>
    <w:rsid w:val="00DB6D3E"/>
    <w:rsid w:val="00DC5D5C"/>
    <w:rsid w:val="00DC61EC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0BC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537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A08FB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8" type="connector" idref="#AutoShape 209"/>
        <o:r id="V:Rule9" type="connector" idref="#AutoShape 207"/>
        <o:r id="V:Rule11" type="connector" idref="#AutoShape 210"/>
        <o:r id="V:Rule12" type="connector" idref="#AutoShape 2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11A8-0D60-4076-AF29-70BE8954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Иванова Е В</cp:lastModifiedBy>
  <cp:revision>7</cp:revision>
  <cp:lastPrinted>2018-01-25T10:08:00Z</cp:lastPrinted>
  <dcterms:created xsi:type="dcterms:W3CDTF">2018-01-22T07:07:00Z</dcterms:created>
  <dcterms:modified xsi:type="dcterms:W3CDTF">2018-01-26T11:25:00Z</dcterms:modified>
</cp:coreProperties>
</file>