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c"/>
        <w:tblW w:w="9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786"/>
      </w:tblGrid>
      <w:tr w:rsidR="003E3E73" w:rsidTr="00530CD2">
        <w:trPr>
          <w:trHeight w:val="7060"/>
        </w:trPr>
        <w:tc>
          <w:tcPr>
            <w:tcW w:w="5070" w:type="dxa"/>
          </w:tcPr>
          <w:p w:rsidR="003E3E73" w:rsidRPr="00DC61D3" w:rsidRDefault="009C46B6" w:rsidP="003E3E73">
            <w:pPr>
              <w:ind w:right="-90"/>
              <w:jc w:val="center"/>
              <w:rPr>
                <w:sz w:val="24"/>
                <w:szCs w:val="24"/>
              </w:rPr>
            </w:pPr>
            <w:r>
              <w:pict w14:anchorId="1ED58C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left:0;text-align:left;margin-left:103.65pt;margin-top:.6pt;width:32.55pt;height:46.95pt;z-index:-251657728" wrapcoords="-502 0 -502 21257 21600 21257 21600 0 -502 0">
                  <v:imagedata r:id="rId7" o:title="Герб р-н"/>
                  <w10:wrap type="tight"/>
                </v:shape>
              </w:pict>
            </w:r>
            <w:r w:rsidR="003E3E73">
              <w:rPr>
                <w:sz w:val="24"/>
                <w:szCs w:val="24"/>
              </w:rPr>
              <w:t xml:space="preserve">                       </w:t>
            </w:r>
            <w:r w:rsidR="003E3E73" w:rsidRPr="000C577E">
              <w:rPr>
                <w:rFonts w:ascii="Arial Black" w:hAnsi="Arial Black"/>
                <w:b/>
                <w:bCs/>
                <w:spacing w:val="40"/>
                <w:sz w:val="28"/>
                <w:szCs w:val="28"/>
              </w:rPr>
              <w:t xml:space="preserve">АДМИНИСТРАЦИЯ </w:t>
            </w:r>
          </w:p>
          <w:p w:rsidR="003E3E73" w:rsidRPr="00165CA6" w:rsidRDefault="003E3E73" w:rsidP="003E3E73">
            <w:pPr>
              <w:shd w:val="clear" w:color="auto" w:fill="FFFFFF"/>
              <w:spacing w:before="194" w:line="293" w:lineRule="exact"/>
              <w:ind w:firstLine="142"/>
              <w:jc w:val="center"/>
              <w:rPr>
                <w:rFonts w:ascii="Arial Narrow" w:hAnsi="Arial Narrow"/>
                <w:sz w:val="24"/>
                <w:szCs w:val="24"/>
              </w:rPr>
            </w:pPr>
            <w:r w:rsidRPr="00165CA6">
              <w:rPr>
                <w:rFonts w:ascii="Arial Narrow" w:hAnsi="Arial Narrow" w:cs="Times New Roman"/>
                <w:b/>
                <w:bCs/>
                <w:spacing w:val="-5"/>
                <w:sz w:val="24"/>
                <w:szCs w:val="24"/>
              </w:rPr>
              <w:t>муниципального</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района</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 xml:space="preserve">Похвистневский </w:t>
            </w:r>
            <w:r w:rsidRPr="00165CA6">
              <w:rPr>
                <w:rFonts w:ascii="Arial Narrow" w:hAnsi="Arial Narrow" w:cs="Times New Roman"/>
                <w:b/>
                <w:bCs/>
                <w:sz w:val="24"/>
                <w:szCs w:val="24"/>
              </w:rPr>
              <w:t>Самарской</w:t>
            </w:r>
            <w:r w:rsidRPr="00165CA6">
              <w:rPr>
                <w:rFonts w:ascii="Arial Narrow" w:hAnsi="Arial Narrow"/>
                <w:b/>
                <w:bCs/>
                <w:sz w:val="24"/>
                <w:szCs w:val="24"/>
              </w:rPr>
              <w:t xml:space="preserve"> </w:t>
            </w:r>
            <w:r w:rsidRPr="00165CA6">
              <w:rPr>
                <w:rFonts w:ascii="Arial Narrow" w:hAnsi="Arial Narrow" w:cs="Times New Roman"/>
                <w:b/>
                <w:bCs/>
                <w:sz w:val="24"/>
                <w:szCs w:val="24"/>
              </w:rPr>
              <w:t>области</w:t>
            </w:r>
          </w:p>
          <w:p w:rsidR="003E3E73" w:rsidRPr="00530CD2" w:rsidRDefault="003E3E73" w:rsidP="003E3E73">
            <w:pPr>
              <w:shd w:val="clear" w:color="auto" w:fill="FFFFFF"/>
              <w:spacing w:before="278"/>
              <w:ind w:firstLine="142"/>
              <w:jc w:val="center"/>
              <w:rPr>
                <w:rFonts w:ascii="Arial" w:hAnsi="Arial" w:cs="Arial"/>
                <w:spacing w:val="20"/>
                <w:sz w:val="28"/>
                <w:szCs w:val="28"/>
              </w:rPr>
            </w:pPr>
            <w:r w:rsidRPr="00530CD2">
              <w:rPr>
                <w:rFonts w:ascii="Arial" w:hAnsi="Arial" w:cs="Arial"/>
                <w:b/>
                <w:bCs/>
                <w:spacing w:val="20"/>
                <w:sz w:val="28"/>
                <w:szCs w:val="28"/>
              </w:rPr>
              <w:t>ПОСТАНОВЛЕНИЕ</w:t>
            </w:r>
          </w:p>
          <w:p w:rsidR="003E3E73" w:rsidRDefault="009C46B6" w:rsidP="003E3E73">
            <w:pPr>
              <w:shd w:val="clear" w:color="auto" w:fill="FFFFFF"/>
              <w:tabs>
                <w:tab w:val="left" w:leader="underscore" w:pos="1925"/>
                <w:tab w:val="left" w:leader="underscore" w:pos="4147"/>
              </w:tabs>
              <w:spacing w:before="281"/>
              <w:ind w:left="180"/>
            </w:pPr>
            <w:r>
              <w:t xml:space="preserve">         16.02.2018</w:t>
            </w:r>
            <w:r w:rsidR="00530CD2">
              <w:t xml:space="preserve"> </w:t>
            </w:r>
            <w:r>
              <w:t xml:space="preserve"> </w:t>
            </w:r>
            <w:r w:rsidR="00530CD2" w:rsidRPr="00530CD2">
              <w:rPr>
                <w:rFonts w:ascii="Arial" w:hAnsi="Arial" w:cs="Arial"/>
                <w:sz w:val="20"/>
                <w:szCs w:val="20"/>
              </w:rPr>
              <w:t>№</w:t>
            </w:r>
            <w:r>
              <w:rPr>
                <w:rFonts w:ascii="Arial" w:hAnsi="Arial" w:cs="Arial"/>
                <w:sz w:val="20"/>
                <w:szCs w:val="20"/>
              </w:rPr>
              <w:t xml:space="preserve"> </w:t>
            </w:r>
            <w:r>
              <w:t>108</w:t>
            </w:r>
          </w:p>
          <w:p w:rsidR="003E3E73" w:rsidRPr="00530CD2" w:rsidRDefault="003E3E73" w:rsidP="003E3E73">
            <w:pPr>
              <w:shd w:val="clear" w:color="auto" w:fill="FFFFFF"/>
              <w:spacing w:before="252"/>
              <w:rPr>
                <w:rFonts w:ascii="Arial" w:hAnsi="Arial" w:cs="Arial"/>
                <w:sz w:val="20"/>
                <w:szCs w:val="20"/>
              </w:rPr>
            </w:pPr>
            <w:r w:rsidRPr="00530CD2">
              <w:rPr>
                <w:rFonts w:ascii="Arial" w:hAnsi="Arial" w:cs="Arial"/>
                <w:spacing w:val="-3"/>
                <w:sz w:val="20"/>
                <w:szCs w:val="20"/>
              </w:rPr>
              <w:t xml:space="preserve">      </w:t>
            </w:r>
            <w:r w:rsidR="00530CD2">
              <w:rPr>
                <w:rFonts w:ascii="Arial" w:hAnsi="Arial" w:cs="Arial"/>
                <w:spacing w:val="-3"/>
                <w:sz w:val="20"/>
                <w:szCs w:val="20"/>
              </w:rPr>
              <w:t xml:space="preserve">   </w:t>
            </w:r>
            <w:r w:rsidRPr="00530CD2">
              <w:rPr>
                <w:rFonts w:ascii="Arial" w:hAnsi="Arial" w:cs="Arial"/>
                <w:spacing w:val="-3"/>
                <w:sz w:val="20"/>
                <w:szCs w:val="20"/>
              </w:rPr>
              <w:t xml:space="preserve">     г. Похвистнево</w:t>
            </w:r>
          </w:p>
          <w:p w:rsidR="003E3E73" w:rsidRDefault="009C46B6" w:rsidP="003E3E73">
            <w:pPr>
              <w:rPr>
                <w:rFonts w:ascii="Times New Roman" w:hAnsi="Times New Roman"/>
                <w:sz w:val="28"/>
                <w:lang w:eastAsia="ar-SA"/>
              </w:rPr>
            </w:pPr>
            <w:r>
              <w:rPr>
                <w:noProof/>
                <w:sz w:val="24"/>
              </w:rPr>
              <w:pict w14:anchorId="016AF01F">
                <v:group id="_x0000_s1061" style="position:absolute;left:0;text-align:left;margin-left:6.55pt;margin-top:20.4pt;width:8.7pt;height:8.75pt;rotation:270;z-index:251656704" coordorigin="3668,5641" coordsize="174,175">
                  <v:shapetype id="_x0000_t32" coordsize="21600,21600" o:spt="32" o:oned="t" path="m,l21600,21600e" filled="f">
                    <v:path arrowok="t" fillok="f" o:connecttype="none"/>
                    <o:lock v:ext="edit" shapetype="t"/>
                  </v:shapetype>
                  <v:shape id="_x0000_s1062" type="#_x0000_t32" style="position:absolute;left:3842;top:5649;width:0;height:167" o:connectortype="straight" strokeweight=".6pt"/>
                  <v:shape id="_x0000_s1063" type="#_x0000_t32" style="position:absolute;left:3668;top:5641;width:174;height:0" o:connectortype="straight" strokeweight=".6pt"/>
                </v:group>
              </w:pict>
            </w:r>
            <w:r>
              <w:rPr>
                <w:noProof/>
                <w:sz w:val="24"/>
              </w:rPr>
              <w:pict w14:anchorId="7E8A927A">
                <v:group id="_x0000_s1064" style="position:absolute;left:0;text-align:left;margin-left:201.95pt;margin-top:18.6pt;width:8.7pt;height:8.75pt;z-index:251657728" coordorigin="3668,5641" coordsize="174,175">
                  <v:shape id="_x0000_s1065" type="#_x0000_t32" style="position:absolute;left:3842;top:5649;width:0;height:167" o:connectortype="straight" strokeweight=".6pt"/>
                  <v:shape id="_x0000_s1066" type="#_x0000_t32" style="position:absolute;left:3668;top:5641;width:174;height:0" o:connectortype="straight" strokeweight=".6pt"/>
                </v:group>
              </w:pict>
            </w:r>
            <w:r w:rsidR="003E3E73">
              <w:rPr>
                <w:sz w:val="28"/>
                <w:lang w:eastAsia="ar-SA"/>
              </w:rPr>
              <w:t xml:space="preserve">  </w:t>
            </w:r>
            <w:r w:rsidR="003E3E73">
              <w:rPr>
                <w:rFonts w:ascii="Times New Roman" w:hAnsi="Times New Roman"/>
                <w:sz w:val="28"/>
                <w:lang w:eastAsia="ar-SA"/>
              </w:rPr>
              <w:t xml:space="preserve">  </w:t>
            </w:r>
          </w:p>
          <w:p w:rsidR="003E3E73" w:rsidRPr="003E3E73" w:rsidRDefault="003E3E73" w:rsidP="003E3E73">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 xml:space="preserve">Об утверждении Порядка подготовки </w:t>
            </w:r>
          </w:p>
          <w:p w:rsidR="003E3E73" w:rsidRPr="003E3E73" w:rsidRDefault="003E3E73" w:rsidP="003E3E73">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документации по планировке территории,</w:t>
            </w:r>
          </w:p>
          <w:p w:rsidR="003E3E73" w:rsidRPr="003E3E73" w:rsidRDefault="003E3E73" w:rsidP="003E3E73">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 xml:space="preserve">разрабатываемой на основании решений </w:t>
            </w:r>
          </w:p>
          <w:p w:rsidR="003E3E73" w:rsidRPr="003E3E73" w:rsidRDefault="003E3E73" w:rsidP="003E3E73">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 xml:space="preserve">Администрации муниципального района </w:t>
            </w:r>
          </w:p>
          <w:p w:rsidR="003E3E73" w:rsidRPr="003E3E73" w:rsidRDefault="003E3E73" w:rsidP="003E3E73">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 xml:space="preserve">Похвистневский Самарской области, </w:t>
            </w:r>
          </w:p>
          <w:p w:rsidR="003E3E73" w:rsidRPr="003E3E73" w:rsidRDefault="003E3E73" w:rsidP="003E3E73">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 xml:space="preserve">и принятия решения об утверждении </w:t>
            </w:r>
          </w:p>
          <w:p w:rsidR="00D03861" w:rsidRDefault="003E3E73" w:rsidP="003E3E73">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документации по планировке</w:t>
            </w:r>
            <w:r w:rsidR="00D03861">
              <w:rPr>
                <w:rFonts w:ascii="Times New Roman" w:hAnsi="Times New Roman" w:cs="Times New Roman"/>
                <w:b w:val="0"/>
                <w:color w:val="auto"/>
                <w:sz w:val="24"/>
                <w:szCs w:val="24"/>
              </w:rPr>
              <w:t xml:space="preserve"> </w:t>
            </w:r>
            <w:r w:rsidRPr="003E3E73">
              <w:rPr>
                <w:rFonts w:ascii="Times New Roman" w:hAnsi="Times New Roman" w:cs="Times New Roman"/>
                <w:b w:val="0"/>
                <w:color w:val="auto"/>
                <w:sz w:val="24"/>
                <w:szCs w:val="24"/>
              </w:rPr>
              <w:t xml:space="preserve">территории </w:t>
            </w:r>
            <w:r w:rsidR="00D03861">
              <w:rPr>
                <w:rFonts w:ascii="Times New Roman" w:hAnsi="Times New Roman" w:cs="Times New Roman"/>
                <w:b w:val="0"/>
                <w:color w:val="auto"/>
                <w:sz w:val="24"/>
                <w:szCs w:val="24"/>
              </w:rPr>
              <w:t xml:space="preserve">    </w:t>
            </w:r>
          </w:p>
          <w:p w:rsidR="00D03861" w:rsidRDefault="003E3E73" w:rsidP="00D03861">
            <w:pPr>
              <w:pStyle w:val="1"/>
              <w:spacing w:before="0" w:after="0"/>
              <w:ind w:firstLine="284"/>
              <w:jc w:val="left"/>
              <w:outlineLvl w:val="0"/>
              <w:rPr>
                <w:rFonts w:ascii="Times New Roman" w:hAnsi="Times New Roman" w:cs="Times New Roman"/>
                <w:b w:val="0"/>
                <w:color w:val="auto"/>
                <w:sz w:val="24"/>
                <w:szCs w:val="24"/>
              </w:rPr>
            </w:pPr>
            <w:r w:rsidRPr="003E3E73">
              <w:rPr>
                <w:rFonts w:ascii="Times New Roman" w:hAnsi="Times New Roman" w:cs="Times New Roman"/>
                <w:b w:val="0"/>
                <w:color w:val="auto"/>
                <w:sz w:val="24"/>
                <w:szCs w:val="24"/>
              </w:rPr>
              <w:t xml:space="preserve">в соответствии с Градостроительным </w:t>
            </w:r>
            <w:r w:rsidR="00D03861">
              <w:rPr>
                <w:rFonts w:ascii="Times New Roman" w:hAnsi="Times New Roman" w:cs="Times New Roman"/>
                <w:b w:val="0"/>
                <w:color w:val="auto"/>
                <w:sz w:val="24"/>
                <w:szCs w:val="24"/>
              </w:rPr>
              <w:t xml:space="preserve">    </w:t>
            </w:r>
          </w:p>
          <w:p w:rsidR="003E3E73" w:rsidRDefault="003E3E73" w:rsidP="00D03861">
            <w:pPr>
              <w:pStyle w:val="1"/>
              <w:spacing w:before="0" w:after="0"/>
              <w:ind w:firstLine="284"/>
              <w:jc w:val="left"/>
              <w:outlineLvl w:val="0"/>
              <w:rPr>
                <w:sz w:val="24"/>
                <w:szCs w:val="24"/>
              </w:rPr>
            </w:pPr>
            <w:r w:rsidRPr="003E3E73">
              <w:rPr>
                <w:rFonts w:ascii="Times New Roman" w:hAnsi="Times New Roman" w:cs="Times New Roman"/>
                <w:b w:val="0"/>
                <w:color w:val="auto"/>
                <w:sz w:val="24"/>
                <w:szCs w:val="24"/>
              </w:rPr>
              <w:t>кодексом</w:t>
            </w:r>
            <w:r w:rsidR="00022F15">
              <w:rPr>
                <w:rFonts w:ascii="Times New Roman" w:hAnsi="Times New Roman" w:cs="Times New Roman"/>
                <w:b w:val="0"/>
                <w:color w:val="auto"/>
                <w:sz w:val="24"/>
                <w:szCs w:val="24"/>
              </w:rPr>
              <w:t xml:space="preserve"> </w:t>
            </w:r>
            <w:r w:rsidRPr="003E3E73">
              <w:rPr>
                <w:rFonts w:ascii="Times New Roman" w:hAnsi="Times New Roman" w:cs="Times New Roman"/>
                <w:b w:val="0"/>
                <w:color w:val="auto"/>
                <w:sz w:val="24"/>
                <w:szCs w:val="24"/>
              </w:rPr>
              <w:t>Российской Федерации</w:t>
            </w:r>
            <w:r>
              <w:rPr>
                <w:rFonts w:ascii="Times New Roman" w:hAnsi="Times New Roman"/>
                <w:sz w:val="28"/>
                <w:lang w:eastAsia="ar-SA"/>
              </w:rPr>
              <w:t xml:space="preserve">  </w:t>
            </w:r>
          </w:p>
        </w:tc>
        <w:tc>
          <w:tcPr>
            <w:tcW w:w="4786" w:type="dxa"/>
          </w:tcPr>
          <w:p w:rsidR="003E3E73" w:rsidRDefault="003E3E73" w:rsidP="003E3E73">
            <w:pPr>
              <w:ind w:firstLine="0"/>
            </w:pPr>
          </w:p>
          <w:p w:rsidR="00530CD2" w:rsidRDefault="00530CD2" w:rsidP="003E3E73">
            <w:pPr>
              <w:ind w:firstLine="0"/>
            </w:pPr>
          </w:p>
          <w:p w:rsidR="00530CD2" w:rsidRDefault="00530CD2" w:rsidP="003E3E73">
            <w:pPr>
              <w:ind w:firstLine="0"/>
            </w:pPr>
          </w:p>
          <w:p w:rsidR="00530CD2" w:rsidRDefault="00530CD2" w:rsidP="003E3E73">
            <w:pPr>
              <w:ind w:firstLine="0"/>
            </w:pPr>
          </w:p>
          <w:p w:rsidR="00530CD2" w:rsidRDefault="00530CD2" w:rsidP="003E3E73">
            <w:pPr>
              <w:ind w:firstLine="0"/>
            </w:pPr>
          </w:p>
          <w:p w:rsidR="00530CD2" w:rsidRDefault="00530CD2" w:rsidP="003E3E73">
            <w:pPr>
              <w:ind w:firstLine="0"/>
            </w:pPr>
          </w:p>
          <w:p w:rsidR="00530CD2" w:rsidRDefault="00530CD2" w:rsidP="003E3E73">
            <w:pPr>
              <w:ind w:firstLine="0"/>
            </w:pPr>
            <w:r w:rsidRPr="00530CD2">
              <w:rPr>
                <w:b/>
                <w:sz w:val="28"/>
                <w:szCs w:val="28"/>
              </w:rPr>
              <w:t xml:space="preserve">              </w:t>
            </w:r>
          </w:p>
          <w:p w:rsidR="00530CD2" w:rsidRDefault="00530CD2" w:rsidP="003E3E73">
            <w:pPr>
              <w:ind w:firstLine="0"/>
            </w:pPr>
          </w:p>
        </w:tc>
      </w:tr>
    </w:tbl>
    <w:p w:rsidR="003E3E73" w:rsidRPr="003E3E73" w:rsidRDefault="003E3E73" w:rsidP="003E3E73"/>
    <w:p w:rsidR="009F3904" w:rsidRDefault="009F3904" w:rsidP="00C1259F">
      <w:pPr>
        <w:rPr>
          <w:rFonts w:ascii="Times New Roman" w:hAnsi="Times New Roman" w:cs="Times New Roman"/>
          <w:sz w:val="28"/>
          <w:szCs w:val="28"/>
        </w:rPr>
      </w:pPr>
    </w:p>
    <w:p w:rsidR="00C1259F" w:rsidRPr="00530CD2" w:rsidRDefault="00C1259F" w:rsidP="00C1259F">
      <w:pPr>
        <w:rPr>
          <w:rFonts w:ascii="Times New Roman" w:hAnsi="Times New Roman" w:cs="Times New Roman"/>
          <w:sz w:val="28"/>
          <w:szCs w:val="28"/>
        </w:rPr>
      </w:pPr>
      <w:r w:rsidRPr="00530CD2">
        <w:rPr>
          <w:rFonts w:ascii="Times New Roman" w:hAnsi="Times New Roman" w:cs="Times New Roman"/>
          <w:sz w:val="28"/>
          <w:szCs w:val="28"/>
        </w:rPr>
        <w:t xml:space="preserve">В соответствии с частью 20 статьи 45 Градостроительного кодекса Российской Федерации, пункта </w:t>
      </w:r>
      <w:r w:rsidR="002E3FC5" w:rsidRPr="00530CD2">
        <w:rPr>
          <w:rFonts w:ascii="Times New Roman" w:hAnsi="Times New Roman" w:cs="Times New Roman"/>
          <w:sz w:val="28"/>
          <w:szCs w:val="28"/>
        </w:rPr>
        <w:t>15</w:t>
      </w:r>
      <w:r w:rsidRPr="00530CD2">
        <w:rPr>
          <w:rFonts w:ascii="Times New Roman" w:hAnsi="Times New Roman" w:cs="Times New Roman"/>
          <w:sz w:val="28"/>
          <w:szCs w:val="28"/>
        </w:rPr>
        <w:t xml:space="preserve"> </w:t>
      </w:r>
      <w:r w:rsidR="008F4A12" w:rsidRPr="00530CD2">
        <w:rPr>
          <w:rFonts w:ascii="Times New Roman" w:hAnsi="Times New Roman" w:cs="Times New Roman"/>
          <w:sz w:val="28"/>
          <w:szCs w:val="28"/>
        </w:rPr>
        <w:t xml:space="preserve">части 1 </w:t>
      </w:r>
      <w:r w:rsidRPr="00530CD2">
        <w:rPr>
          <w:rFonts w:ascii="Times New Roman" w:hAnsi="Times New Roman" w:cs="Times New Roman"/>
          <w:sz w:val="28"/>
          <w:szCs w:val="28"/>
        </w:rPr>
        <w:t>статьи 1</w:t>
      </w:r>
      <w:r w:rsidR="002E3FC5" w:rsidRPr="00530CD2">
        <w:rPr>
          <w:rFonts w:ascii="Times New Roman" w:hAnsi="Times New Roman" w:cs="Times New Roman"/>
          <w:sz w:val="28"/>
          <w:szCs w:val="28"/>
        </w:rPr>
        <w:t>5</w:t>
      </w:r>
      <w:r w:rsidRPr="00530CD2">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w:t>
      </w:r>
      <w:r w:rsidR="00A85C72" w:rsidRPr="00530CD2">
        <w:rPr>
          <w:rFonts w:ascii="Times New Roman" w:hAnsi="Times New Roman" w:cs="Times New Roman"/>
          <w:sz w:val="28"/>
          <w:szCs w:val="28"/>
        </w:rPr>
        <w:t>У</w:t>
      </w:r>
      <w:r w:rsidRPr="00530CD2">
        <w:rPr>
          <w:rFonts w:ascii="Times New Roman" w:hAnsi="Times New Roman" w:cs="Times New Roman"/>
          <w:sz w:val="28"/>
          <w:szCs w:val="28"/>
        </w:rPr>
        <w:t xml:space="preserve">става муниципального района </w:t>
      </w:r>
      <w:r w:rsidR="00A85C72" w:rsidRPr="00530CD2">
        <w:rPr>
          <w:rFonts w:ascii="Times New Roman" w:hAnsi="Times New Roman" w:cs="Times New Roman"/>
          <w:sz w:val="28"/>
          <w:szCs w:val="28"/>
        </w:rPr>
        <w:t>Похвистневский</w:t>
      </w:r>
      <w:r w:rsidRPr="00530CD2">
        <w:rPr>
          <w:rFonts w:ascii="Times New Roman" w:hAnsi="Times New Roman" w:cs="Times New Roman"/>
          <w:sz w:val="28"/>
          <w:szCs w:val="28"/>
        </w:rPr>
        <w:t xml:space="preserve"> Самарской области</w:t>
      </w:r>
      <w:r w:rsidR="00322ED7" w:rsidRPr="00530CD2">
        <w:rPr>
          <w:rFonts w:ascii="Times New Roman" w:hAnsi="Times New Roman" w:cs="Times New Roman"/>
          <w:sz w:val="28"/>
          <w:szCs w:val="28"/>
        </w:rPr>
        <w:t>, Администрация муниципального района Похвистневский Самарской области</w:t>
      </w:r>
    </w:p>
    <w:p w:rsidR="00322ED7" w:rsidRPr="00530CD2" w:rsidRDefault="00322ED7" w:rsidP="00C1259F">
      <w:pPr>
        <w:rPr>
          <w:rFonts w:ascii="Times New Roman" w:hAnsi="Times New Roman" w:cs="Times New Roman"/>
          <w:sz w:val="28"/>
          <w:szCs w:val="28"/>
        </w:rPr>
      </w:pPr>
    </w:p>
    <w:p w:rsidR="00322ED7" w:rsidRPr="00322ED7" w:rsidRDefault="00322ED7" w:rsidP="00322ED7">
      <w:pPr>
        <w:jc w:val="center"/>
        <w:rPr>
          <w:rFonts w:ascii="Times New Roman" w:hAnsi="Times New Roman" w:cs="Times New Roman"/>
          <w:b/>
          <w:sz w:val="26"/>
          <w:szCs w:val="26"/>
        </w:rPr>
      </w:pPr>
      <w:r w:rsidRPr="00322ED7">
        <w:rPr>
          <w:rFonts w:ascii="Times New Roman" w:hAnsi="Times New Roman" w:cs="Times New Roman"/>
          <w:b/>
          <w:sz w:val="26"/>
          <w:szCs w:val="26"/>
        </w:rPr>
        <w:t>ПОСТАНОВЛЯЕТ:</w:t>
      </w:r>
    </w:p>
    <w:p w:rsidR="00322ED7" w:rsidRPr="00F21DF4" w:rsidRDefault="00322ED7" w:rsidP="00C1259F">
      <w:pPr>
        <w:rPr>
          <w:rFonts w:ascii="Times New Roman" w:hAnsi="Times New Roman" w:cs="Times New Roman"/>
          <w:sz w:val="26"/>
          <w:szCs w:val="26"/>
        </w:rPr>
      </w:pPr>
    </w:p>
    <w:p w:rsidR="00C1259F" w:rsidRPr="00530CD2" w:rsidRDefault="00C1259F" w:rsidP="00C1259F">
      <w:pPr>
        <w:rPr>
          <w:rFonts w:ascii="Times New Roman" w:hAnsi="Times New Roman" w:cs="Times New Roman"/>
          <w:sz w:val="28"/>
          <w:szCs w:val="28"/>
        </w:rPr>
      </w:pPr>
      <w:r w:rsidRPr="00530CD2">
        <w:rPr>
          <w:rFonts w:ascii="Times New Roman" w:hAnsi="Times New Roman" w:cs="Times New Roman"/>
          <w:sz w:val="28"/>
          <w:szCs w:val="28"/>
        </w:rPr>
        <w:t xml:space="preserve">1. Утвердить Порядок подготовки документации по планировке территории, </w:t>
      </w:r>
      <w:r w:rsidR="00296BBF" w:rsidRPr="00530CD2">
        <w:rPr>
          <w:rFonts w:ascii="Times New Roman" w:hAnsi="Times New Roman" w:cs="Times New Roman"/>
          <w:sz w:val="28"/>
          <w:szCs w:val="28"/>
        </w:rPr>
        <w:t xml:space="preserve">разрабатываемой на основании решений </w:t>
      </w:r>
      <w:r w:rsidR="00322ED7" w:rsidRPr="00530CD2">
        <w:rPr>
          <w:rFonts w:ascii="Times New Roman" w:hAnsi="Times New Roman" w:cs="Times New Roman"/>
          <w:sz w:val="28"/>
          <w:szCs w:val="28"/>
        </w:rPr>
        <w:t>Администрации</w:t>
      </w:r>
      <w:r w:rsidR="00296BBF" w:rsidRPr="00530CD2">
        <w:rPr>
          <w:rFonts w:ascii="Times New Roman" w:hAnsi="Times New Roman" w:cs="Times New Roman"/>
          <w:sz w:val="28"/>
          <w:szCs w:val="28"/>
        </w:rPr>
        <w:t xml:space="preserve"> муниципального района </w:t>
      </w:r>
      <w:r w:rsidR="00A85C72" w:rsidRPr="00530CD2">
        <w:rPr>
          <w:rFonts w:ascii="Times New Roman" w:hAnsi="Times New Roman" w:cs="Times New Roman"/>
          <w:sz w:val="28"/>
          <w:szCs w:val="28"/>
        </w:rPr>
        <w:t xml:space="preserve">Похвистневский </w:t>
      </w:r>
      <w:r w:rsidR="00296BBF" w:rsidRPr="00530CD2">
        <w:rPr>
          <w:rFonts w:ascii="Times New Roman" w:hAnsi="Times New Roman" w:cs="Times New Roman"/>
          <w:sz w:val="28"/>
          <w:szCs w:val="28"/>
        </w:rPr>
        <w:t xml:space="preserve"> Самарской области, и принятия решени</w:t>
      </w:r>
      <w:r w:rsidR="00872E9B" w:rsidRPr="00530CD2">
        <w:rPr>
          <w:rFonts w:ascii="Times New Roman" w:hAnsi="Times New Roman" w:cs="Times New Roman"/>
          <w:sz w:val="28"/>
          <w:szCs w:val="28"/>
        </w:rPr>
        <w:t>я</w:t>
      </w:r>
      <w:r w:rsidR="00296BBF" w:rsidRPr="00530CD2">
        <w:rPr>
          <w:rFonts w:ascii="Times New Roman" w:hAnsi="Times New Roman" w:cs="Times New Roman"/>
          <w:sz w:val="28"/>
          <w:szCs w:val="28"/>
        </w:rPr>
        <w:t xml:space="preserve"> об утверждении документации по планировке территории</w:t>
      </w:r>
      <w:r w:rsidR="00530CD2">
        <w:rPr>
          <w:rFonts w:ascii="Times New Roman" w:hAnsi="Times New Roman" w:cs="Times New Roman"/>
          <w:sz w:val="28"/>
          <w:szCs w:val="28"/>
        </w:rPr>
        <w:t xml:space="preserve">                           </w:t>
      </w:r>
      <w:r w:rsidR="00296BBF" w:rsidRPr="00530CD2">
        <w:rPr>
          <w:rFonts w:ascii="Times New Roman" w:hAnsi="Times New Roman" w:cs="Times New Roman"/>
          <w:sz w:val="28"/>
          <w:szCs w:val="28"/>
        </w:rPr>
        <w:t xml:space="preserve"> в соответствии с Градостроительным кодексом Российской Федерации</w:t>
      </w:r>
      <w:r w:rsidRPr="00530CD2">
        <w:rPr>
          <w:rFonts w:ascii="Times New Roman" w:hAnsi="Times New Roman" w:cs="Times New Roman"/>
          <w:sz w:val="28"/>
          <w:szCs w:val="28"/>
        </w:rPr>
        <w:t>.</w:t>
      </w:r>
    </w:p>
    <w:p w:rsidR="00C1259F" w:rsidRPr="00530CD2" w:rsidRDefault="00296BBF" w:rsidP="00C1259F">
      <w:pPr>
        <w:rPr>
          <w:rFonts w:ascii="Times New Roman" w:hAnsi="Times New Roman" w:cs="Times New Roman"/>
          <w:sz w:val="28"/>
          <w:szCs w:val="28"/>
        </w:rPr>
      </w:pPr>
      <w:bookmarkStart w:id="0" w:name="sub_4"/>
      <w:r w:rsidRPr="00530CD2">
        <w:rPr>
          <w:rFonts w:ascii="Times New Roman" w:hAnsi="Times New Roman" w:cs="Times New Roman"/>
          <w:sz w:val="28"/>
          <w:szCs w:val="28"/>
        </w:rPr>
        <w:t>2</w:t>
      </w:r>
      <w:r w:rsidR="00C1259F" w:rsidRPr="00530CD2">
        <w:rPr>
          <w:rFonts w:ascii="Times New Roman" w:hAnsi="Times New Roman" w:cs="Times New Roman"/>
          <w:sz w:val="28"/>
          <w:szCs w:val="28"/>
        </w:rPr>
        <w:t xml:space="preserve">. </w:t>
      </w:r>
      <w:hyperlink r:id="rId8" w:history="1">
        <w:r w:rsidR="00C1259F" w:rsidRPr="00530CD2">
          <w:rPr>
            <w:rStyle w:val="a4"/>
            <w:rFonts w:ascii="Times New Roman" w:hAnsi="Times New Roman"/>
            <w:b w:val="0"/>
            <w:color w:val="auto"/>
            <w:sz w:val="28"/>
            <w:szCs w:val="28"/>
          </w:rPr>
          <w:t>Опубликовать</w:t>
        </w:r>
      </w:hyperlink>
      <w:r w:rsidR="00C1259F" w:rsidRPr="00530CD2">
        <w:rPr>
          <w:rFonts w:ascii="Times New Roman" w:hAnsi="Times New Roman" w:cs="Times New Roman"/>
          <w:sz w:val="28"/>
          <w:szCs w:val="28"/>
        </w:rPr>
        <w:t xml:space="preserve"> </w:t>
      </w:r>
      <w:r w:rsidR="00530CD2">
        <w:rPr>
          <w:rFonts w:ascii="Times New Roman" w:hAnsi="Times New Roman" w:cs="Times New Roman"/>
          <w:sz w:val="28"/>
          <w:szCs w:val="28"/>
        </w:rPr>
        <w:t>настоящее П</w:t>
      </w:r>
      <w:r w:rsidR="00C1259F" w:rsidRPr="00530CD2">
        <w:rPr>
          <w:rFonts w:ascii="Times New Roman" w:hAnsi="Times New Roman" w:cs="Times New Roman"/>
          <w:sz w:val="28"/>
          <w:szCs w:val="28"/>
        </w:rPr>
        <w:t>остановление в газете «</w:t>
      </w:r>
      <w:r w:rsidR="00A85C72" w:rsidRPr="00530CD2">
        <w:rPr>
          <w:rFonts w:ascii="Times New Roman" w:hAnsi="Times New Roman" w:cs="Times New Roman"/>
          <w:sz w:val="28"/>
          <w:szCs w:val="28"/>
        </w:rPr>
        <w:t>Вестник Похвистневского района</w:t>
      </w:r>
      <w:r w:rsidR="00C1259F" w:rsidRPr="00530CD2">
        <w:rPr>
          <w:rFonts w:ascii="Times New Roman" w:hAnsi="Times New Roman" w:cs="Times New Roman"/>
          <w:sz w:val="28"/>
          <w:szCs w:val="28"/>
        </w:rPr>
        <w:t>»</w:t>
      </w:r>
      <w:r w:rsidR="00A85C72" w:rsidRPr="00530CD2">
        <w:rPr>
          <w:rFonts w:ascii="Times New Roman" w:hAnsi="Times New Roman" w:cs="Times New Roman"/>
          <w:sz w:val="28"/>
          <w:szCs w:val="28"/>
        </w:rPr>
        <w:t xml:space="preserve"> </w:t>
      </w:r>
      <w:r w:rsidR="00C1259F" w:rsidRPr="00530CD2">
        <w:rPr>
          <w:rFonts w:ascii="Times New Roman" w:hAnsi="Times New Roman" w:cs="Times New Roman"/>
          <w:sz w:val="28"/>
          <w:szCs w:val="28"/>
        </w:rPr>
        <w:t xml:space="preserve">и разместить на официальном сайте </w:t>
      </w:r>
      <w:r w:rsidR="00322ED7" w:rsidRPr="00530CD2">
        <w:rPr>
          <w:rFonts w:ascii="Times New Roman" w:hAnsi="Times New Roman" w:cs="Times New Roman"/>
          <w:sz w:val="28"/>
          <w:szCs w:val="28"/>
        </w:rPr>
        <w:t xml:space="preserve">Администрации </w:t>
      </w:r>
      <w:r w:rsidR="00C1259F" w:rsidRPr="00530CD2">
        <w:rPr>
          <w:rFonts w:ascii="Times New Roman" w:hAnsi="Times New Roman" w:cs="Times New Roman"/>
          <w:sz w:val="28"/>
          <w:szCs w:val="28"/>
        </w:rPr>
        <w:t>района</w:t>
      </w:r>
      <w:r w:rsidR="00A85C72" w:rsidRPr="00530CD2">
        <w:rPr>
          <w:rFonts w:ascii="Times New Roman" w:hAnsi="Times New Roman" w:cs="Times New Roman"/>
          <w:sz w:val="28"/>
          <w:szCs w:val="28"/>
        </w:rPr>
        <w:t xml:space="preserve"> </w:t>
      </w:r>
      <w:r w:rsidR="00322ED7" w:rsidRPr="00530CD2">
        <w:rPr>
          <w:rFonts w:ascii="Times New Roman" w:hAnsi="Times New Roman" w:cs="Times New Roman"/>
          <w:sz w:val="28"/>
          <w:szCs w:val="28"/>
        </w:rPr>
        <w:t>в</w:t>
      </w:r>
      <w:r w:rsidR="00C1259F" w:rsidRPr="00530CD2">
        <w:rPr>
          <w:rFonts w:ascii="Times New Roman" w:hAnsi="Times New Roman" w:cs="Times New Roman"/>
          <w:sz w:val="28"/>
          <w:szCs w:val="28"/>
        </w:rPr>
        <w:t xml:space="preserve"> информационно-телекоммуникационной сети "Интернет".</w:t>
      </w:r>
    </w:p>
    <w:bookmarkEnd w:id="0"/>
    <w:p w:rsidR="009F3904" w:rsidRPr="00265D57" w:rsidRDefault="009F3904" w:rsidP="009F3904">
      <w:pPr>
        <w:rPr>
          <w:rFonts w:ascii="Times New Roman" w:hAnsi="Times New Roman" w:cs="Times New Roman"/>
          <w:sz w:val="28"/>
          <w:szCs w:val="28"/>
        </w:rPr>
      </w:pPr>
      <w:r>
        <w:rPr>
          <w:rFonts w:ascii="Times New Roman" w:hAnsi="Times New Roman" w:cs="Times New Roman"/>
          <w:sz w:val="28"/>
          <w:szCs w:val="28"/>
        </w:rPr>
        <w:t xml:space="preserve">3. Признать утратившим силу Постановление Администрации </w:t>
      </w:r>
      <w:r w:rsidRPr="00265D57">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Похвистневский</w:t>
      </w:r>
      <w:r w:rsidRPr="00265D57">
        <w:rPr>
          <w:rFonts w:ascii="Times New Roman" w:hAnsi="Times New Roman" w:cs="Times New Roman"/>
          <w:sz w:val="28"/>
          <w:szCs w:val="28"/>
        </w:rPr>
        <w:t xml:space="preserve">  Самарской области</w:t>
      </w:r>
      <w:r>
        <w:rPr>
          <w:rFonts w:ascii="Times New Roman" w:hAnsi="Times New Roman" w:cs="Times New Roman"/>
          <w:sz w:val="28"/>
          <w:szCs w:val="28"/>
        </w:rPr>
        <w:t xml:space="preserve"> от </w:t>
      </w:r>
      <w:r w:rsidRPr="009F3904">
        <w:rPr>
          <w:rFonts w:ascii="Times New Roman" w:hAnsi="Times New Roman" w:cs="Times New Roman"/>
          <w:sz w:val="28"/>
          <w:szCs w:val="28"/>
        </w:rPr>
        <w:t>07.12.2017 №1014</w:t>
      </w:r>
      <w:r>
        <w:rPr>
          <w:rFonts w:ascii="Times New Roman" w:hAnsi="Times New Roman" w:cs="Times New Roman"/>
          <w:sz w:val="28"/>
          <w:szCs w:val="28"/>
        </w:rPr>
        <w:t xml:space="preserve"> «Об утверждении Порядка подготовки и утверждения документации по планировке территории </w:t>
      </w:r>
      <w:r w:rsidRPr="00265D57">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Похвистневский</w:t>
      </w:r>
      <w:r w:rsidRPr="00265D57">
        <w:rPr>
          <w:rFonts w:ascii="Times New Roman" w:hAnsi="Times New Roman" w:cs="Times New Roman"/>
          <w:sz w:val="28"/>
          <w:szCs w:val="28"/>
        </w:rPr>
        <w:t xml:space="preserve">  Самарской области</w:t>
      </w:r>
      <w:r>
        <w:rPr>
          <w:rFonts w:ascii="Times New Roman" w:hAnsi="Times New Roman" w:cs="Times New Roman"/>
          <w:sz w:val="28"/>
          <w:szCs w:val="28"/>
        </w:rPr>
        <w:t xml:space="preserve">». </w:t>
      </w:r>
    </w:p>
    <w:p w:rsidR="009F3904" w:rsidRDefault="009F3904" w:rsidP="00C1259F">
      <w:pPr>
        <w:rPr>
          <w:rFonts w:ascii="Times New Roman" w:hAnsi="Times New Roman" w:cs="Times New Roman"/>
          <w:sz w:val="28"/>
          <w:szCs w:val="28"/>
        </w:rPr>
      </w:pPr>
    </w:p>
    <w:p w:rsidR="009F3904" w:rsidRDefault="009F3904" w:rsidP="00C1259F">
      <w:pPr>
        <w:rPr>
          <w:rFonts w:ascii="Times New Roman" w:hAnsi="Times New Roman" w:cs="Times New Roman"/>
          <w:sz w:val="28"/>
          <w:szCs w:val="28"/>
        </w:rPr>
      </w:pPr>
    </w:p>
    <w:p w:rsidR="009F3904" w:rsidRDefault="009F3904" w:rsidP="00C1259F">
      <w:pPr>
        <w:rPr>
          <w:rFonts w:ascii="Times New Roman" w:hAnsi="Times New Roman" w:cs="Times New Roman"/>
          <w:sz w:val="28"/>
          <w:szCs w:val="28"/>
        </w:rPr>
      </w:pPr>
    </w:p>
    <w:p w:rsidR="009F3904" w:rsidRDefault="009F3904" w:rsidP="00C1259F">
      <w:pPr>
        <w:rPr>
          <w:rFonts w:ascii="Times New Roman" w:hAnsi="Times New Roman" w:cs="Times New Roman"/>
          <w:sz w:val="28"/>
          <w:szCs w:val="28"/>
        </w:rPr>
      </w:pPr>
    </w:p>
    <w:p w:rsidR="00C1259F" w:rsidRPr="00530CD2" w:rsidRDefault="009F3904" w:rsidP="00C1259F">
      <w:pPr>
        <w:rPr>
          <w:rFonts w:ascii="Times New Roman" w:hAnsi="Times New Roman" w:cs="Times New Roman"/>
          <w:sz w:val="28"/>
          <w:szCs w:val="28"/>
        </w:rPr>
      </w:pPr>
      <w:r>
        <w:rPr>
          <w:rFonts w:ascii="Times New Roman" w:hAnsi="Times New Roman" w:cs="Times New Roman"/>
          <w:sz w:val="28"/>
          <w:szCs w:val="28"/>
        </w:rPr>
        <w:t>4</w:t>
      </w:r>
      <w:r w:rsidR="00C1259F" w:rsidRPr="00530CD2">
        <w:rPr>
          <w:rFonts w:ascii="Times New Roman" w:hAnsi="Times New Roman" w:cs="Times New Roman"/>
          <w:sz w:val="28"/>
          <w:szCs w:val="28"/>
        </w:rPr>
        <w:t xml:space="preserve">. Контроль за выполнением </w:t>
      </w:r>
      <w:r w:rsidR="00322ED7" w:rsidRPr="00530CD2">
        <w:rPr>
          <w:rFonts w:ascii="Times New Roman" w:hAnsi="Times New Roman" w:cs="Times New Roman"/>
          <w:sz w:val="28"/>
          <w:szCs w:val="28"/>
        </w:rPr>
        <w:t xml:space="preserve">настоящего </w:t>
      </w:r>
      <w:r w:rsidR="003C2C2E">
        <w:rPr>
          <w:rFonts w:ascii="Times New Roman" w:hAnsi="Times New Roman" w:cs="Times New Roman"/>
          <w:sz w:val="28"/>
          <w:szCs w:val="28"/>
        </w:rPr>
        <w:t>П</w:t>
      </w:r>
      <w:r w:rsidR="00C1259F" w:rsidRPr="00530CD2">
        <w:rPr>
          <w:rFonts w:ascii="Times New Roman" w:hAnsi="Times New Roman" w:cs="Times New Roman"/>
          <w:sz w:val="28"/>
          <w:szCs w:val="28"/>
        </w:rPr>
        <w:t xml:space="preserve">остановления возложить на </w:t>
      </w:r>
      <w:r w:rsidR="00A85C72" w:rsidRPr="00530CD2">
        <w:rPr>
          <w:rFonts w:ascii="Times New Roman" w:hAnsi="Times New Roman" w:cs="Times New Roman"/>
          <w:sz w:val="28"/>
          <w:szCs w:val="28"/>
        </w:rPr>
        <w:t>заместителя Главы района по строительству, архитектуре и градостроительству, жилищно-коммунальному и дорожному хозяйству</w:t>
      </w:r>
      <w:r w:rsidR="00322ED7" w:rsidRPr="00530CD2">
        <w:rPr>
          <w:rFonts w:ascii="Times New Roman" w:hAnsi="Times New Roman" w:cs="Times New Roman"/>
          <w:sz w:val="28"/>
          <w:szCs w:val="28"/>
        </w:rPr>
        <w:t xml:space="preserve"> Администрации района</w:t>
      </w:r>
      <w:r w:rsidR="00C1259F" w:rsidRPr="00530CD2">
        <w:rPr>
          <w:rFonts w:ascii="Times New Roman" w:hAnsi="Times New Roman" w:cs="Times New Roman"/>
          <w:sz w:val="28"/>
          <w:szCs w:val="28"/>
        </w:rPr>
        <w:t>.</w:t>
      </w:r>
    </w:p>
    <w:p w:rsidR="00C1259F" w:rsidRPr="00F21DF4" w:rsidRDefault="00C1259F" w:rsidP="00C1259F">
      <w:pPr>
        <w:rPr>
          <w:rFonts w:ascii="Times New Roman" w:hAnsi="Times New Roman" w:cs="Times New Roman"/>
          <w:sz w:val="26"/>
          <w:szCs w:val="26"/>
        </w:rPr>
      </w:pPr>
    </w:p>
    <w:p w:rsidR="00FA60C5" w:rsidRPr="00F21DF4" w:rsidRDefault="00FA60C5" w:rsidP="00FA60C5">
      <w:pPr>
        <w:rPr>
          <w:rFonts w:ascii="Times New Roman" w:hAnsi="Times New Roman" w:cs="Times New Roman"/>
          <w:sz w:val="26"/>
          <w:szCs w:val="26"/>
        </w:rPr>
      </w:pPr>
    </w:p>
    <w:tbl>
      <w:tblPr>
        <w:tblW w:w="0" w:type="auto"/>
        <w:tblInd w:w="108" w:type="dxa"/>
        <w:tblLook w:val="0000" w:firstRow="0" w:lastRow="0" w:firstColumn="0" w:lastColumn="0" w:noHBand="0" w:noVBand="0"/>
      </w:tblPr>
      <w:tblGrid>
        <w:gridCol w:w="6484"/>
        <w:gridCol w:w="3255"/>
      </w:tblGrid>
      <w:tr w:rsidR="00FA60C5" w:rsidRPr="00F21DF4" w:rsidTr="007103AA">
        <w:tc>
          <w:tcPr>
            <w:tcW w:w="6666" w:type="dxa"/>
            <w:tcBorders>
              <w:top w:val="nil"/>
              <w:left w:val="nil"/>
              <w:bottom w:val="nil"/>
              <w:right w:val="nil"/>
            </w:tcBorders>
          </w:tcPr>
          <w:p w:rsidR="009F3904" w:rsidRDefault="009F3904" w:rsidP="00FA60C5">
            <w:pPr>
              <w:pStyle w:val="a6"/>
              <w:rPr>
                <w:rFonts w:ascii="Times New Roman" w:hAnsi="Times New Roman" w:cs="Times New Roman"/>
                <w:sz w:val="28"/>
                <w:szCs w:val="28"/>
              </w:rPr>
            </w:pPr>
          </w:p>
          <w:p w:rsidR="003C2C2E" w:rsidRDefault="003C2C2E" w:rsidP="00FA60C5">
            <w:pPr>
              <w:pStyle w:val="a6"/>
              <w:rPr>
                <w:rFonts w:ascii="Times New Roman" w:hAnsi="Times New Roman" w:cs="Times New Roman"/>
                <w:sz w:val="28"/>
                <w:szCs w:val="28"/>
              </w:rPr>
            </w:pPr>
          </w:p>
          <w:p w:rsidR="003C2C2E" w:rsidRDefault="003C2C2E" w:rsidP="00FA60C5">
            <w:pPr>
              <w:pStyle w:val="a6"/>
              <w:rPr>
                <w:rFonts w:ascii="Times New Roman" w:hAnsi="Times New Roman" w:cs="Times New Roman"/>
                <w:sz w:val="28"/>
                <w:szCs w:val="28"/>
              </w:rPr>
            </w:pPr>
          </w:p>
          <w:p w:rsidR="003C2C2E" w:rsidRDefault="003C2C2E" w:rsidP="00FA60C5">
            <w:pPr>
              <w:pStyle w:val="a6"/>
              <w:rPr>
                <w:rFonts w:ascii="Times New Roman" w:hAnsi="Times New Roman" w:cs="Times New Roman"/>
                <w:sz w:val="28"/>
                <w:szCs w:val="28"/>
              </w:rPr>
            </w:pPr>
          </w:p>
          <w:p w:rsidR="005A10E8" w:rsidRDefault="003C2C2E" w:rsidP="00FA60C5">
            <w:pPr>
              <w:pStyle w:val="a6"/>
              <w:rPr>
                <w:rFonts w:ascii="Times New Roman" w:hAnsi="Times New Roman" w:cs="Times New Roman"/>
                <w:sz w:val="28"/>
                <w:szCs w:val="28"/>
              </w:rPr>
            </w:pPr>
            <w:r>
              <w:rPr>
                <w:rFonts w:ascii="Times New Roman" w:hAnsi="Times New Roman" w:cs="Times New Roman"/>
                <w:sz w:val="28"/>
                <w:szCs w:val="28"/>
              </w:rPr>
              <w:t xml:space="preserve">     </w:t>
            </w:r>
          </w:p>
          <w:p w:rsidR="00FA60C5" w:rsidRPr="00530CD2" w:rsidRDefault="005A10E8" w:rsidP="00FA60C5">
            <w:pPr>
              <w:pStyle w:val="a6"/>
              <w:rPr>
                <w:rFonts w:ascii="Times New Roman" w:hAnsi="Times New Roman" w:cs="Times New Roman"/>
                <w:sz w:val="28"/>
                <w:szCs w:val="28"/>
              </w:rPr>
            </w:pPr>
            <w:r>
              <w:rPr>
                <w:rFonts w:ascii="Times New Roman" w:hAnsi="Times New Roman" w:cs="Times New Roman"/>
                <w:sz w:val="28"/>
                <w:szCs w:val="28"/>
              </w:rPr>
              <w:t xml:space="preserve">      </w:t>
            </w:r>
            <w:r w:rsidR="00FA60C5" w:rsidRPr="00530CD2">
              <w:rPr>
                <w:rFonts w:ascii="Times New Roman" w:hAnsi="Times New Roman" w:cs="Times New Roman"/>
                <w:sz w:val="28"/>
                <w:szCs w:val="28"/>
              </w:rPr>
              <w:t>Глава района</w:t>
            </w:r>
          </w:p>
        </w:tc>
        <w:tc>
          <w:tcPr>
            <w:tcW w:w="3333" w:type="dxa"/>
            <w:tcBorders>
              <w:top w:val="nil"/>
              <w:left w:val="nil"/>
              <w:bottom w:val="nil"/>
              <w:right w:val="nil"/>
            </w:tcBorders>
          </w:tcPr>
          <w:p w:rsidR="003C2C2E" w:rsidRDefault="003C2C2E" w:rsidP="007103AA">
            <w:pPr>
              <w:pStyle w:val="a5"/>
              <w:jc w:val="right"/>
              <w:rPr>
                <w:rFonts w:ascii="Times New Roman" w:hAnsi="Times New Roman" w:cs="Times New Roman"/>
                <w:sz w:val="28"/>
                <w:szCs w:val="28"/>
              </w:rPr>
            </w:pPr>
          </w:p>
          <w:p w:rsidR="003C2C2E" w:rsidRDefault="003C2C2E" w:rsidP="007103AA">
            <w:pPr>
              <w:pStyle w:val="a5"/>
              <w:jc w:val="right"/>
              <w:rPr>
                <w:rFonts w:ascii="Times New Roman" w:hAnsi="Times New Roman" w:cs="Times New Roman"/>
                <w:sz w:val="28"/>
                <w:szCs w:val="28"/>
              </w:rPr>
            </w:pPr>
          </w:p>
          <w:p w:rsidR="003C2C2E" w:rsidRDefault="003C2C2E" w:rsidP="007103AA">
            <w:pPr>
              <w:pStyle w:val="a5"/>
              <w:jc w:val="right"/>
              <w:rPr>
                <w:rFonts w:ascii="Times New Roman" w:hAnsi="Times New Roman" w:cs="Times New Roman"/>
                <w:sz w:val="28"/>
                <w:szCs w:val="28"/>
              </w:rPr>
            </w:pPr>
          </w:p>
          <w:p w:rsidR="003C2C2E" w:rsidRDefault="003C2C2E" w:rsidP="007103AA">
            <w:pPr>
              <w:pStyle w:val="a5"/>
              <w:jc w:val="right"/>
              <w:rPr>
                <w:rFonts w:ascii="Times New Roman" w:hAnsi="Times New Roman" w:cs="Times New Roman"/>
                <w:sz w:val="28"/>
                <w:szCs w:val="28"/>
              </w:rPr>
            </w:pPr>
          </w:p>
          <w:p w:rsidR="00FA60C5" w:rsidRPr="00530CD2" w:rsidRDefault="00A85C72" w:rsidP="007103AA">
            <w:pPr>
              <w:pStyle w:val="a5"/>
              <w:jc w:val="right"/>
              <w:rPr>
                <w:rFonts w:ascii="Times New Roman" w:hAnsi="Times New Roman" w:cs="Times New Roman"/>
                <w:sz w:val="28"/>
                <w:szCs w:val="28"/>
              </w:rPr>
            </w:pPr>
            <w:r w:rsidRPr="00530CD2">
              <w:rPr>
                <w:rFonts w:ascii="Times New Roman" w:hAnsi="Times New Roman" w:cs="Times New Roman"/>
                <w:sz w:val="28"/>
                <w:szCs w:val="28"/>
              </w:rPr>
              <w:t>Ю.Ф. Рябов</w:t>
            </w:r>
          </w:p>
        </w:tc>
      </w:tr>
    </w:tbl>
    <w:p w:rsidR="00530CD2" w:rsidRDefault="00530CD2" w:rsidP="00FA60C5">
      <w:pPr>
        <w:rPr>
          <w:rFonts w:ascii="Times New Roman" w:hAnsi="Times New Roman" w:cs="Times New Roman"/>
          <w:sz w:val="26"/>
          <w:szCs w:val="26"/>
        </w:rPr>
        <w:sectPr w:rsidR="00530CD2" w:rsidSect="00530CD2">
          <w:pgSz w:w="11900" w:h="16800"/>
          <w:pgMar w:top="510" w:right="851" w:bottom="851" w:left="1418" w:header="720" w:footer="720" w:gutter="0"/>
          <w:cols w:space="720"/>
          <w:noEndnote/>
        </w:sectPr>
      </w:pPr>
    </w:p>
    <w:p w:rsidR="00FA60C5" w:rsidRPr="00A85C72" w:rsidRDefault="00296BBF" w:rsidP="00FA60C5">
      <w:pPr>
        <w:ind w:firstLine="698"/>
        <w:jc w:val="right"/>
        <w:rPr>
          <w:rStyle w:val="a3"/>
          <w:rFonts w:ascii="Times New Roman" w:hAnsi="Times New Roman" w:cs="Times New Roman"/>
          <w:b w:val="0"/>
          <w:bCs/>
        </w:rPr>
      </w:pPr>
      <w:bookmarkStart w:id="1" w:name="sub_1000"/>
      <w:r w:rsidRPr="00A85C72">
        <w:rPr>
          <w:rStyle w:val="a3"/>
          <w:rFonts w:ascii="Times New Roman" w:hAnsi="Times New Roman" w:cs="Times New Roman"/>
          <w:b w:val="0"/>
          <w:bCs/>
        </w:rPr>
        <w:lastRenderedPageBreak/>
        <w:t>Утвержден</w:t>
      </w:r>
      <w:r w:rsidR="00FA60C5" w:rsidRPr="00A85C72">
        <w:rPr>
          <w:rStyle w:val="a3"/>
          <w:rFonts w:ascii="Times New Roman" w:hAnsi="Times New Roman" w:cs="Times New Roman"/>
          <w:b w:val="0"/>
          <w:bCs/>
        </w:rPr>
        <w:br/>
      </w:r>
      <w:r w:rsidR="00A85C72">
        <w:rPr>
          <w:rStyle w:val="a3"/>
          <w:rFonts w:ascii="Times New Roman" w:hAnsi="Times New Roman" w:cs="Times New Roman"/>
          <w:b w:val="0"/>
          <w:bCs/>
        </w:rPr>
        <w:t>П</w:t>
      </w:r>
      <w:r w:rsidR="00FA60C5" w:rsidRPr="00A85C72">
        <w:rPr>
          <w:rStyle w:val="a3"/>
          <w:rFonts w:ascii="Times New Roman" w:hAnsi="Times New Roman" w:cs="Times New Roman"/>
          <w:b w:val="0"/>
          <w:bCs/>
        </w:rPr>
        <w:t>остановлени</w:t>
      </w:r>
      <w:r w:rsidRPr="00A85C72">
        <w:rPr>
          <w:rStyle w:val="a3"/>
          <w:rFonts w:ascii="Times New Roman" w:hAnsi="Times New Roman" w:cs="Times New Roman"/>
          <w:b w:val="0"/>
          <w:bCs/>
        </w:rPr>
        <w:t xml:space="preserve">ем </w:t>
      </w:r>
      <w:r w:rsidR="00A85C72">
        <w:rPr>
          <w:rStyle w:val="a3"/>
          <w:rFonts w:ascii="Times New Roman" w:hAnsi="Times New Roman" w:cs="Times New Roman"/>
          <w:b w:val="0"/>
          <w:bCs/>
        </w:rPr>
        <w:t>Ад</w:t>
      </w:r>
      <w:r w:rsidR="00FA60C5" w:rsidRPr="00A85C72">
        <w:rPr>
          <w:rStyle w:val="a3"/>
          <w:rFonts w:ascii="Times New Roman" w:hAnsi="Times New Roman" w:cs="Times New Roman"/>
          <w:b w:val="0"/>
          <w:bCs/>
        </w:rPr>
        <w:t xml:space="preserve">министрации </w:t>
      </w:r>
    </w:p>
    <w:p w:rsidR="00FA60C5" w:rsidRPr="00A85C72" w:rsidRDefault="00A85C72" w:rsidP="00FA60C5">
      <w:pPr>
        <w:ind w:firstLine="698"/>
        <w:jc w:val="right"/>
        <w:rPr>
          <w:rFonts w:ascii="Times New Roman" w:hAnsi="Times New Roman" w:cs="Times New Roman"/>
        </w:rPr>
      </w:pPr>
      <w:r>
        <w:rPr>
          <w:rFonts w:ascii="Times New Roman" w:hAnsi="Times New Roman" w:cs="Times New Roman"/>
        </w:rPr>
        <w:t xml:space="preserve"> </w:t>
      </w:r>
      <w:r w:rsidR="00FA60C5" w:rsidRPr="00A85C72">
        <w:rPr>
          <w:rFonts w:ascii="Times New Roman" w:hAnsi="Times New Roman" w:cs="Times New Roman"/>
        </w:rPr>
        <w:t>муниципального района</w:t>
      </w:r>
      <w:r>
        <w:rPr>
          <w:rFonts w:ascii="Times New Roman" w:hAnsi="Times New Roman" w:cs="Times New Roman"/>
        </w:rPr>
        <w:t xml:space="preserve"> </w:t>
      </w:r>
      <w:r w:rsidRPr="003C2C2E">
        <w:rPr>
          <w:rFonts w:ascii="Times New Roman" w:hAnsi="Times New Roman" w:cs="Times New Roman"/>
        </w:rPr>
        <w:t>Похвистневский</w:t>
      </w:r>
      <w:r w:rsidR="00FA60C5" w:rsidRPr="00A85C72">
        <w:rPr>
          <w:rFonts w:ascii="Times New Roman" w:hAnsi="Times New Roman" w:cs="Times New Roman"/>
        </w:rPr>
        <w:t xml:space="preserve">  </w:t>
      </w:r>
    </w:p>
    <w:p w:rsidR="00FA60C5" w:rsidRPr="00A85C72" w:rsidRDefault="00FA60C5" w:rsidP="00FA60C5">
      <w:pPr>
        <w:ind w:firstLine="698"/>
        <w:jc w:val="right"/>
        <w:rPr>
          <w:rFonts w:ascii="Times New Roman" w:hAnsi="Times New Roman" w:cs="Times New Roman"/>
        </w:rPr>
      </w:pPr>
      <w:r w:rsidRPr="00A85C72">
        <w:rPr>
          <w:rFonts w:ascii="Times New Roman" w:hAnsi="Times New Roman" w:cs="Times New Roman"/>
        </w:rPr>
        <w:t>Самарской области</w:t>
      </w:r>
      <w:r w:rsidRPr="00A85C72">
        <w:rPr>
          <w:rStyle w:val="a3"/>
          <w:rFonts w:ascii="Times New Roman" w:hAnsi="Times New Roman" w:cs="Times New Roman"/>
          <w:b w:val="0"/>
          <w:bCs/>
        </w:rPr>
        <w:br/>
        <w:t xml:space="preserve">от </w:t>
      </w:r>
      <w:r w:rsidR="009C46B6" w:rsidRPr="009C46B6">
        <w:rPr>
          <w:rFonts w:ascii="Times New Roman" w:hAnsi="Times New Roman" w:cs="Times New Roman"/>
          <w:bCs/>
          <w:color w:val="26282F"/>
        </w:rPr>
        <w:t>16.02.2018  № 108</w:t>
      </w:r>
      <w:bookmarkStart w:id="2" w:name="_GoBack"/>
      <w:bookmarkEnd w:id="2"/>
    </w:p>
    <w:bookmarkEnd w:id="1"/>
    <w:p w:rsidR="00FA60C5" w:rsidRPr="00F21DF4" w:rsidRDefault="00FA60C5" w:rsidP="00FA60C5">
      <w:pPr>
        <w:rPr>
          <w:rFonts w:ascii="Times New Roman" w:hAnsi="Times New Roman" w:cs="Times New Roman"/>
          <w:sz w:val="26"/>
          <w:szCs w:val="26"/>
        </w:rPr>
      </w:pPr>
    </w:p>
    <w:p w:rsidR="00C1259F" w:rsidRPr="00F21DF4" w:rsidRDefault="00C1259F" w:rsidP="00C1259F">
      <w:pPr>
        <w:rPr>
          <w:rFonts w:ascii="Times New Roman" w:hAnsi="Times New Roman" w:cs="Times New Roman"/>
          <w:sz w:val="26"/>
          <w:szCs w:val="26"/>
        </w:rPr>
      </w:pPr>
    </w:p>
    <w:p w:rsidR="002B4602" w:rsidRPr="00530CD2" w:rsidRDefault="00296BBF" w:rsidP="00FA60C5">
      <w:pPr>
        <w:jc w:val="center"/>
        <w:rPr>
          <w:rFonts w:ascii="Times New Roman" w:hAnsi="Times New Roman" w:cs="Times New Roman"/>
          <w:sz w:val="28"/>
          <w:szCs w:val="28"/>
        </w:rPr>
      </w:pPr>
      <w:r w:rsidRPr="00530CD2">
        <w:rPr>
          <w:rFonts w:ascii="Times New Roman" w:hAnsi="Times New Roman" w:cs="Times New Roman"/>
          <w:sz w:val="28"/>
          <w:szCs w:val="28"/>
        </w:rPr>
        <w:t xml:space="preserve">Порядок подготовки документации по планировке территории, разрабатываемой на основании решений </w:t>
      </w:r>
      <w:r w:rsidR="002B4602" w:rsidRPr="00530CD2">
        <w:rPr>
          <w:rFonts w:ascii="Times New Roman" w:hAnsi="Times New Roman" w:cs="Times New Roman"/>
          <w:sz w:val="28"/>
          <w:szCs w:val="28"/>
        </w:rPr>
        <w:t xml:space="preserve">Администрации </w:t>
      </w:r>
      <w:r w:rsidRPr="00530CD2">
        <w:rPr>
          <w:rFonts w:ascii="Times New Roman" w:hAnsi="Times New Roman" w:cs="Times New Roman"/>
          <w:sz w:val="28"/>
          <w:szCs w:val="28"/>
        </w:rPr>
        <w:t xml:space="preserve">муниципального района </w:t>
      </w:r>
      <w:r w:rsidR="00A85C72" w:rsidRPr="00530CD2">
        <w:rPr>
          <w:rFonts w:ascii="Times New Roman" w:hAnsi="Times New Roman" w:cs="Times New Roman"/>
          <w:sz w:val="28"/>
          <w:szCs w:val="28"/>
        </w:rPr>
        <w:t xml:space="preserve">Похвистневский </w:t>
      </w:r>
      <w:r w:rsidRPr="00530CD2">
        <w:rPr>
          <w:rFonts w:ascii="Times New Roman" w:hAnsi="Times New Roman" w:cs="Times New Roman"/>
          <w:sz w:val="28"/>
          <w:szCs w:val="28"/>
        </w:rPr>
        <w:t>Самарской области, и принятия решени</w:t>
      </w:r>
      <w:r w:rsidR="00FB141D" w:rsidRPr="00530CD2">
        <w:rPr>
          <w:rFonts w:ascii="Times New Roman" w:hAnsi="Times New Roman" w:cs="Times New Roman"/>
          <w:sz w:val="28"/>
          <w:szCs w:val="28"/>
        </w:rPr>
        <w:t>я</w:t>
      </w:r>
      <w:r w:rsidRPr="00530CD2">
        <w:rPr>
          <w:rFonts w:ascii="Times New Roman" w:hAnsi="Times New Roman" w:cs="Times New Roman"/>
          <w:sz w:val="28"/>
          <w:szCs w:val="28"/>
        </w:rPr>
        <w:t xml:space="preserve"> об утверждении документации по планировке территории в соответствии </w:t>
      </w:r>
    </w:p>
    <w:p w:rsidR="00FA60C5" w:rsidRPr="00530CD2" w:rsidRDefault="00296BBF" w:rsidP="00FA60C5">
      <w:pPr>
        <w:jc w:val="center"/>
        <w:rPr>
          <w:rFonts w:ascii="Times New Roman" w:hAnsi="Times New Roman" w:cs="Times New Roman"/>
          <w:sz w:val="28"/>
          <w:szCs w:val="28"/>
        </w:rPr>
      </w:pPr>
      <w:r w:rsidRPr="00530CD2">
        <w:rPr>
          <w:rFonts w:ascii="Times New Roman" w:hAnsi="Times New Roman" w:cs="Times New Roman"/>
          <w:sz w:val="28"/>
          <w:szCs w:val="28"/>
        </w:rPr>
        <w:t>с Градостроительным кодексом Российской Федерации</w:t>
      </w:r>
    </w:p>
    <w:p w:rsidR="00FA60C5" w:rsidRPr="00F21DF4" w:rsidRDefault="00FA60C5" w:rsidP="00FA60C5">
      <w:pPr>
        <w:jc w:val="center"/>
        <w:rPr>
          <w:rFonts w:ascii="Times New Roman" w:hAnsi="Times New Roman" w:cs="Times New Roman"/>
          <w:sz w:val="26"/>
          <w:szCs w:val="26"/>
        </w:rPr>
      </w:pPr>
    </w:p>
    <w:p w:rsidR="00FA60C5" w:rsidRPr="00530CD2" w:rsidRDefault="00B45F1A" w:rsidP="00811A00">
      <w:pPr>
        <w:numPr>
          <w:ilvl w:val="0"/>
          <w:numId w:val="2"/>
        </w:numPr>
        <w:tabs>
          <w:tab w:val="left" w:pos="993"/>
        </w:tabs>
        <w:ind w:left="0" w:firstLine="709"/>
        <w:rPr>
          <w:rFonts w:ascii="Times New Roman" w:hAnsi="Times New Roman" w:cs="Times New Roman"/>
          <w:sz w:val="28"/>
          <w:szCs w:val="28"/>
        </w:rPr>
      </w:pPr>
      <w:bookmarkStart w:id="3" w:name="sub_1"/>
      <w:r w:rsidRPr="00530CD2">
        <w:rPr>
          <w:rFonts w:ascii="Times New Roman" w:hAnsi="Times New Roman" w:cs="Times New Roman"/>
          <w:sz w:val="28"/>
          <w:szCs w:val="28"/>
        </w:rPr>
        <w:t>Настоящи</w:t>
      </w:r>
      <w:r w:rsidR="00752346" w:rsidRPr="00530CD2">
        <w:rPr>
          <w:rFonts w:ascii="Times New Roman" w:hAnsi="Times New Roman" w:cs="Times New Roman"/>
          <w:sz w:val="28"/>
          <w:szCs w:val="28"/>
        </w:rPr>
        <w:t>й</w:t>
      </w:r>
      <w:r w:rsidRPr="00530CD2">
        <w:rPr>
          <w:rFonts w:ascii="Times New Roman" w:hAnsi="Times New Roman" w:cs="Times New Roman"/>
          <w:sz w:val="28"/>
          <w:szCs w:val="28"/>
        </w:rPr>
        <w:t xml:space="preserve"> </w:t>
      </w:r>
      <w:r w:rsidR="00FA60C5" w:rsidRPr="00530CD2">
        <w:rPr>
          <w:rFonts w:ascii="Times New Roman" w:hAnsi="Times New Roman" w:cs="Times New Roman"/>
          <w:sz w:val="28"/>
          <w:szCs w:val="28"/>
        </w:rPr>
        <w:t xml:space="preserve">Порядок </w:t>
      </w:r>
      <w:r w:rsidRPr="00530CD2">
        <w:rPr>
          <w:rFonts w:ascii="Times New Roman" w:hAnsi="Times New Roman" w:cs="Times New Roman"/>
          <w:sz w:val="28"/>
          <w:szCs w:val="28"/>
        </w:rPr>
        <w:t>определя</w:t>
      </w:r>
      <w:r w:rsidR="00FA60C5" w:rsidRPr="00530CD2">
        <w:rPr>
          <w:rFonts w:ascii="Times New Roman" w:hAnsi="Times New Roman" w:cs="Times New Roman"/>
          <w:sz w:val="28"/>
          <w:szCs w:val="28"/>
        </w:rPr>
        <w:t>е</w:t>
      </w:r>
      <w:r w:rsidRPr="00530CD2">
        <w:rPr>
          <w:rFonts w:ascii="Times New Roman" w:hAnsi="Times New Roman" w:cs="Times New Roman"/>
          <w:sz w:val="28"/>
          <w:szCs w:val="28"/>
        </w:rPr>
        <w:t xml:space="preserve">т </w:t>
      </w:r>
      <w:r w:rsidR="00FA60C5" w:rsidRPr="00530CD2">
        <w:rPr>
          <w:rFonts w:ascii="Times New Roman" w:hAnsi="Times New Roman" w:cs="Times New Roman"/>
          <w:sz w:val="28"/>
          <w:szCs w:val="28"/>
        </w:rPr>
        <w:t>процедуру</w:t>
      </w:r>
      <w:r w:rsidRPr="00530CD2">
        <w:rPr>
          <w:rFonts w:ascii="Times New Roman" w:hAnsi="Times New Roman" w:cs="Times New Roman"/>
          <w:sz w:val="28"/>
          <w:szCs w:val="28"/>
        </w:rPr>
        <w:t xml:space="preserve"> подготовки документации </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по планировке территории,</w:t>
      </w:r>
      <w:r w:rsidR="00123999" w:rsidRPr="00530CD2">
        <w:rPr>
          <w:rFonts w:ascii="Times New Roman" w:hAnsi="Times New Roman" w:cs="Times New Roman"/>
          <w:sz w:val="28"/>
          <w:szCs w:val="28"/>
        </w:rPr>
        <w:t xml:space="preserve"> </w:t>
      </w:r>
      <w:r w:rsidR="00752346" w:rsidRPr="00530CD2">
        <w:rPr>
          <w:rFonts w:ascii="Times New Roman" w:hAnsi="Times New Roman" w:cs="Times New Roman"/>
          <w:sz w:val="28"/>
          <w:szCs w:val="28"/>
        </w:rPr>
        <w:t xml:space="preserve">подготовка которой осуществляется </w:t>
      </w:r>
      <w:r w:rsidRPr="00530CD2">
        <w:rPr>
          <w:rFonts w:ascii="Times New Roman" w:hAnsi="Times New Roman" w:cs="Times New Roman"/>
          <w:sz w:val="28"/>
          <w:szCs w:val="28"/>
        </w:rPr>
        <w:t xml:space="preserve">на основании </w:t>
      </w:r>
      <w:r w:rsidR="00B417A8" w:rsidRPr="00530CD2">
        <w:rPr>
          <w:rFonts w:ascii="Times New Roman" w:hAnsi="Times New Roman" w:cs="Times New Roman"/>
          <w:sz w:val="28"/>
          <w:szCs w:val="28"/>
        </w:rPr>
        <w:t>решений</w:t>
      </w:r>
      <w:r w:rsidR="001757F2" w:rsidRPr="00530CD2">
        <w:rPr>
          <w:rFonts w:ascii="Times New Roman" w:hAnsi="Times New Roman" w:cs="Times New Roman"/>
          <w:sz w:val="28"/>
          <w:szCs w:val="28"/>
        </w:rPr>
        <w:t xml:space="preserve"> </w:t>
      </w:r>
      <w:r w:rsidR="002B4602" w:rsidRPr="00530CD2">
        <w:rPr>
          <w:rFonts w:ascii="Times New Roman" w:hAnsi="Times New Roman" w:cs="Times New Roman"/>
          <w:sz w:val="28"/>
          <w:szCs w:val="28"/>
        </w:rPr>
        <w:t xml:space="preserve">Администрации </w:t>
      </w:r>
      <w:r w:rsidR="00C24C7B" w:rsidRPr="00530CD2">
        <w:rPr>
          <w:rFonts w:ascii="Times New Roman" w:hAnsi="Times New Roman" w:cs="Times New Roman"/>
          <w:sz w:val="28"/>
          <w:szCs w:val="28"/>
        </w:rPr>
        <w:t xml:space="preserve">муниципального района </w:t>
      </w:r>
      <w:r w:rsidR="00A22080" w:rsidRPr="00530CD2">
        <w:rPr>
          <w:rFonts w:ascii="Times New Roman" w:hAnsi="Times New Roman" w:cs="Times New Roman"/>
          <w:sz w:val="28"/>
          <w:szCs w:val="28"/>
        </w:rPr>
        <w:t xml:space="preserve">Похвистневский </w:t>
      </w:r>
      <w:r w:rsidR="00C24C7B" w:rsidRPr="00530CD2">
        <w:rPr>
          <w:rFonts w:ascii="Times New Roman" w:hAnsi="Times New Roman" w:cs="Times New Roman"/>
          <w:sz w:val="28"/>
          <w:szCs w:val="28"/>
        </w:rPr>
        <w:t xml:space="preserve"> Самарской области, и принятия решения </w:t>
      </w:r>
      <w:r w:rsidR="002B4602" w:rsidRPr="00530CD2">
        <w:rPr>
          <w:rFonts w:ascii="Times New Roman" w:hAnsi="Times New Roman" w:cs="Times New Roman"/>
          <w:sz w:val="28"/>
          <w:szCs w:val="28"/>
        </w:rPr>
        <w:t xml:space="preserve">Администрации </w:t>
      </w:r>
      <w:r w:rsidR="00C24C7B" w:rsidRPr="00530CD2">
        <w:rPr>
          <w:rFonts w:ascii="Times New Roman" w:hAnsi="Times New Roman" w:cs="Times New Roman"/>
          <w:sz w:val="28"/>
          <w:szCs w:val="28"/>
        </w:rPr>
        <w:t xml:space="preserve">муниципального района </w:t>
      </w:r>
      <w:r w:rsidR="00A22080" w:rsidRPr="00530CD2">
        <w:rPr>
          <w:rFonts w:ascii="Times New Roman" w:hAnsi="Times New Roman" w:cs="Times New Roman"/>
          <w:sz w:val="28"/>
          <w:szCs w:val="28"/>
        </w:rPr>
        <w:t xml:space="preserve">Похвистневский </w:t>
      </w:r>
      <w:r w:rsidR="00C24C7B" w:rsidRPr="00530CD2">
        <w:rPr>
          <w:rFonts w:ascii="Times New Roman" w:hAnsi="Times New Roman" w:cs="Times New Roman"/>
          <w:sz w:val="28"/>
          <w:szCs w:val="28"/>
        </w:rPr>
        <w:t xml:space="preserve">Самарской области </w:t>
      </w:r>
      <w:r w:rsidR="00C24C7B" w:rsidRPr="00530CD2">
        <w:rPr>
          <w:rFonts w:ascii="Times New Roman" w:hAnsi="Times New Roman" w:cs="Times New Roman"/>
          <w:i/>
          <w:color w:val="FF0000"/>
          <w:sz w:val="28"/>
          <w:szCs w:val="28"/>
        </w:rPr>
        <w:t xml:space="preserve"> </w:t>
      </w:r>
      <w:r w:rsidR="00C24C7B" w:rsidRPr="00530CD2">
        <w:rPr>
          <w:rFonts w:ascii="Times New Roman" w:hAnsi="Times New Roman" w:cs="Times New Roman"/>
          <w:sz w:val="28"/>
          <w:szCs w:val="28"/>
        </w:rPr>
        <w:t xml:space="preserve">об утверждении документации по планировке территории для размещения </w:t>
      </w:r>
      <w:r w:rsidR="00F1296D" w:rsidRPr="00530CD2">
        <w:rPr>
          <w:rFonts w:ascii="Times New Roman" w:hAnsi="Times New Roman" w:cs="Times New Roman"/>
          <w:sz w:val="28"/>
          <w:szCs w:val="28"/>
        </w:rPr>
        <w:t xml:space="preserve">объектов местного значения муниципального района </w:t>
      </w:r>
      <w:r w:rsidR="00A22080" w:rsidRPr="00530CD2">
        <w:rPr>
          <w:rFonts w:ascii="Times New Roman" w:hAnsi="Times New Roman" w:cs="Times New Roman"/>
          <w:sz w:val="28"/>
          <w:szCs w:val="28"/>
        </w:rPr>
        <w:t xml:space="preserve">Похвистневский </w:t>
      </w:r>
      <w:r w:rsidR="00F1296D" w:rsidRPr="00530CD2">
        <w:rPr>
          <w:rFonts w:ascii="Times New Roman" w:hAnsi="Times New Roman" w:cs="Times New Roman"/>
          <w:sz w:val="28"/>
          <w:szCs w:val="28"/>
        </w:rPr>
        <w:t xml:space="preserve">и иных объектов капитального строительства, размещение которых планируется на территориях двух и более поселений </w:t>
      </w:r>
      <w:r w:rsidR="00C24C7B" w:rsidRPr="00530CD2">
        <w:rPr>
          <w:rFonts w:ascii="Times New Roman" w:hAnsi="Times New Roman" w:cs="Times New Roman"/>
          <w:sz w:val="28"/>
          <w:szCs w:val="28"/>
        </w:rPr>
        <w:t xml:space="preserve">в границах муниципального района </w:t>
      </w:r>
      <w:r w:rsidR="00A22080" w:rsidRPr="00530CD2">
        <w:rPr>
          <w:rFonts w:ascii="Times New Roman" w:hAnsi="Times New Roman" w:cs="Times New Roman"/>
          <w:sz w:val="28"/>
          <w:szCs w:val="28"/>
        </w:rPr>
        <w:t xml:space="preserve">Похвистневский </w:t>
      </w:r>
      <w:r w:rsidR="00B6361F" w:rsidRPr="00530CD2">
        <w:rPr>
          <w:rFonts w:ascii="Times New Roman" w:hAnsi="Times New Roman" w:cs="Times New Roman"/>
          <w:sz w:val="28"/>
          <w:szCs w:val="28"/>
        </w:rPr>
        <w:t>(далее соответственно –</w:t>
      </w:r>
      <w:r w:rsidR="00FD60D7" w:rsidRPr="00530CD2">
        <w:rPr>
          <w:rFonts w:ascii="Times New Roman" w:hAnsi="Times New Roman" w:cs="Times New Roman"/>
          <w:sz w:val="28"/>
          <w:szCs w:val="28"/>
        </w:rPr>
        <w:t xml:space="preserve"> </w:t>
      </w:r>
      <w:r w:rsidR="002B4602" w:rsidRPr="00530CD2">
        <w:rPr>
          <w:rFonts w:ascii="Times New Roman" w:hAnsi="Times New Roman" w:cs="Times New Roman"/>
          <w:sz w:val="28"/>
          <w:szCs w:val="28"/>
        </w:rPr>
        <w:t>Администрация района</w:t>
      </w:r>
      <w:r w:rsidR="00752346" w:rsidRPr="00530CD2">
        <w:rPr>
          <w:rFonts w:ascii="Times New Roman" w:hAnsi="Times New Roman" w:cs="Times New Roman"/>
          <w:sz w:val="28"/>
          <w:szCs w:val="28"/>
        </w:rPr>
        <w:t xml:space="preserve">, </w:t>
      </w:r>
      <w:r w:rsidR="00B6361F" w:rsidRPr="00530CD2">
        <w:rPr>
          <w:rFonts w:ascii="Times New Roman" w:hAnsi="Times New Roman" w:cs="Times New Roman"/>
          <w:sz w:val="28"/>
          <w:szCs w:val="28"/>
        </w:rPr>
        <w:t>документаци</w:t>
      </w:r>
      <w:r w:rsidR="00FD60D7" w:rsidRPr="00530CD2">
        <w:rPr>
          <w:rFonts w:ascii="Times New Roman" w:hAnsi="Times New Roman" w:cs="Times New Roman"/>
          <w:sz w:val="28"/>
          <w:szCs w:val="28"/>
        </w:rPr>
        <w:t>я</w:t>
      </w:r>
      <w:r w:rsidR="00B6361F" w:rsidRPr="00530CD2">
        <w:rPr>
          <w:rFonts w:ascii="Times New Roman" w:hAnsi="Times New Roman" w:cs="Times New Roman"/>
          <w:sz w:val="28"/>
          <w:szCs w:val="28"/>
        </w:rPr>
        <w:t xml:space="preserve"> по планировке территории)</w:t>
      </w:r>
      <w:r w:rsidR="00811A00" w:rsidRPr="00530CD2">
        <w:rPr>
          <w:rFonts w:ascii="Times New Roman" w:hAnsi="Times New Roman" w:cs="Times New Roman"/>
          <w:sz w:val="28"/>
          <w:szCs w:val="28"/>
        </w:rPr>
        <w:t>.</w:t>
      </w:r>
    </w:p>
    <w:p w:rsidR="00811A00" w:rsidRPr="00530CD2" w:rsidRDefault="002B4602" w:rsidP="00811A00">
      <w:pPr>
        <w:numPr>
          <w:ilvl w:val="0"/>
          <w:numId w:val="2"/>
        </w:numPr>
        <w:tabs>
          <w:tab w:val="left" w:pos="993"/>
        </w:tabs>
        <w:ind w:left="0" w:firstLine="709"/>
        <w:rPr>
          <w:rFonts w:ascii="Times New Roman" w:hAnsi="Times New Roman" w:cs="Times New Roman"/>
          <w:color w:val="000000"/>
          <w:sz w:val="28"/>
          <w:szCs w:val="28"/>
        </w:rPr>
      </w:pPr>
      <w:r w:rsidRPr="00530CD2">
        <w:rPr>
          <w:rFonts w:ascii="Times New Roman" w:hAnsi="Times New Roman" w:cs="Times New Roman"/>
          <w:sz w:val="28"/>
          <w:szCs w:val="28"/>
        </w:rPr>
        <w:t xml:space="preserve">Администрация района </w:t>
      </w:r>
      <w:r w:rsidR="00FA60C5" w:rsidRPr="00530CD2">
        <w:rPr>
          <w:rFonts w:ascii="Times New Roman" w:hAnsi="Times New Roman" w:cs="Times New Roman"/>
          <w:sz w:val="28"/>
          <w:szCs w:val="28"/>
        </w:rPr>
        <w:t>принимает решение о подгот</w:t>
      </w:r>
      <w:r w:rsidR="00752346" w:rsidRPr="00530CD2">
        <w:rPr>
          <w:rFonts w:ascii="Times New Roman" w:hAnsi="Times New Roman" w:cs="Times New Roman"/>
          <w:sz w:val="28"/>
          <w:szCs w:val="28"/>
        </w:rPr>
        <w:t xml:space="preserve">овке документации </w:t>
      </w:r>
      <w:r w:rsidR="00464B04" w:rsidRPr="00530CD2">
        <w:rPr>
          <w:rFonts w:ascii="Times New Roman" w:hAnsi="Times New Roman" w:cs="Times New Roman"/>
          <w:sz w:val="28"/>
          <w:szCs w:val="28"/>
        </w:rPr>
        <w:t xml:space="preserve">                      </w:t>
      </w:r>
      <w:r w:rsidR="00B45F1A" w:rsidRPr="00530CD2">
        <w:rPr>
          <w:rFonts w:ascii="Times New Roman" w:hAnsi="Times New Roman" w:cs="Times New Roman"/>
          <w:sz w:val="28"/>
          <w:szCs w:val="28"/>
        </w:rPr>
        <w:t>по планировке территории</w:t>
      </w:r>
      <w:r w:rsidR="00FB141D" w:rsidRPr="00530CD2">
        <w:rPr>
          <w:rFonts w:ascii="Times New Roman" w:hAnsi="Times New Roman" w:cs="Times New Roman"/>
          <w:sz w:val="28"/>
          <w:szCs w:val="28"/>
        </w:rPr>
        <w:t>,</w:t>
      </w:r>
      <w:r w:rsidR="00811A00" w:rsidRPr="00530CD2">
        <w:rPr>
          <w:rFonts w:ascii="Times New Roman" w:hAnsi="Times New Roman" w:cs="Times New Roman"/>
          <w:sz w:val="28"/>
          <w:szCs w:val="28"/>
        </w:rPr>
        <w:t xml:space="preserve"> обеспечивает подготовку документации </w:t>
      </w:r>
      <w:r w:rsidR="00FB141D" w:rsidRPr="00530CD2">
        <w:rPr>
          <w:rFonts w:ascii="Times New Roman" w:hAnsi="Times New Roman" w:cs="Times New Roman"/>
          <w:sz w:val="28"/>
          <w:szCs w:val="28"/>
        </w:rPr>
        <w:t xml:space="preserve">по планировке территории </w:t>
      </w:r>
      <w:r w:rsidR="00811A00" w:rsidRPr="00530CD2">
        <w:rPr>
          <w:rFonts w:ascii="Times New Roman" w:hAnsi="Times New Roman" w:cs="Times New Roman"/>
          <w:sz w:val="28"/>
          <w:szCs w:val="28"/>
        </w:rPr>
        <w:t xml:space="preserve">за исключением случаев, указанных в части 1.1. </w:t>
      </w:r>
      <w:r w:rsidR="0085158C" w:rsidRPr="00530CD2">
        <w:rPr>
          <w:rFonts w:ascii="Times New Roman" w:hAnsi="Times New Roman" w:cs="Times New Roman"/>
          <w:sz w:val="28"/>
          <w:szCs w:val="28"/>
        </w:rPr>
        <w:t>статьи 45 Градостроительного кодекса Российской Федерации</w:t>
      </w:r>
      <w:r w:rsidR="002C5025" w:rsidRPr="00530CD2">
        <w:rPr>
          <w:rFonts w:ascii="Times New Roman" w:hAnsi="Times New Roman" w:cs="Times New Roman"/>
          <w:sz w:val="28"/>
          <w:szCs w:val="28"/>
        </w:rPr>
        <w:t xml:space="preserve">. </w:t>
      </w:r>
      <w:r w:rsidR="00811A00" w:rsidRPr="00530CD2">
        <w:rPr>
          <w:rFonts w:ascii="Times New Roman" w:hAnsi="Times New Roman" w:cs="Times New Roman"/>
          <w:sz w:val="28"/>
          <w:szCs w:val="28"/>
        </w:rPr>
        <w:t>Такая документация предусматривает размещение:</w:t>
      </w:r>
    </w:p>
    <w:p w:rsidR="00752346" w:rsidRPr="00530CD2" w:rsidRDefault="00811A00" w:rsidP="00811A00">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а) объект</w:t>
      </w:r>
      <w:r w:rsidR="00FB141D" w:rsidRPr="00530CD2">
        <w:rPr>
          <w:rFonts w:ascii="Times New Roman" w:hAnsi="Times New Roman" w:cs="Times New Roman"/>
          <w:sz w:val="28"/>
          <w:szCs w:val="28"/>
        </w:rPr>
        <w:t>ов</w:t>
      </w:r>
      <w:r w:rsidRPr="00530CD2">
        <w:rPr>
          <w:rFonts w:ascii="Times New Roman" w:hAnsi="Times New Roman" w:cs="Times New Roman"/>
          <w:sz w:val="28"/>
          <w:szCs w:val="28"/>
        </w:rPr>
        <w:t xml:space="preserve"> местного значения муниципального района</w:t>
      </w:r>
      <w:r w:rsidR="00D95650" w:rsidRPr="00530CD2">
        <w:rPr>
          <w:rFonts w:ascii="Times New Roman" w:hAnsi="Times New Roman" w:cs="Times New Roman"/>
          <w:sz w:val="28"/>
          <w:szCs w:val="28"/>
        </w:rPr>
        <w:t xml:space="preserve"> </w:t>
      </w:r>
      <w:r w:rsidR="00A22080" w:rsidRPr="00530CD2">
        <w:rPr>
          <w:rFonts w:ascii="Times New Roman" w:hAnsi="Times New Roman" w:cs="Times New Roman"/>
          <w:sz w:val="28"/>
          <w:szCs w:val="28"/>
        </w:rPr>
        <w:t xml:space="preserve">Похвистневский </w:t>
      </w:r>
      <w:r w:rsidR="00D95650" w:rsidRPr="00530CD2">
        <w:rPr>
          <w:rFonts w:ascii="Times New Roman" w:hAnsi="Times New Roman" w:cs="Times New Roman"/>
          <w:sz w:val="28"/>
          <w:szCs w:val="28"/>
        </w:rPr>
        <w:t xml:space="preserve"> Самарской области</w:t>
      </w:r>
      <w:r w:rsidR="00116286" w:rsidRPr="00530CD2">
        <w:rPr>
          <w:rFonts w:ascii="Times New Roman" w:hAnsi="Times New Roman" w:cs="Times New Roman"/>
          <w:sz w:val="28"/>
          <w:szCs w:val="28"/>
        </w:rPr>
        <w:t xml:space="preserve"> (далее – объекты местного значения района)</w:t>
      </w:r>
      <w:r w:rsidR="00752346" w:rsidRPr="00530CD2">
        <w:rPr>
          <w:rFonts w:ascii="Times New Roman" w:hAnsi="Times New Roman" w:cs="Times New Roman"/>
          <w:sz w:val="28"/>
          <w:szCs w:val="28"/>
        </w:rPr>
        <w:t>;</w:t>
      </w:r>
    </w:p>
    <w:p w:rsidR="001F3C9A" w:rsidRPr="00530CD2" w:rsidRDefault="001F3C9A" w:rsidP="001F3C9A">
      <w:pPr>
        <w:tabs>
          <w:tab w:val="left" w:pos="993"/>
        </w:tabs>
        <w:ind w:firstLine="709"/>
        <w:rPr>
          <w:rFonts w:ascii="Times New Roman" w:hAnsi="Times New Roman" w:cs="Times New Roman"/>
          <w:sz w:val="28"/>
          <w:szCs w:val="28"/>
        </w:rPr>
      </w:pPr>
      <w:r w:rsidRPr="00530CD2">
        <w:rPr>
          <w:rFonts w:ascii="Times New Roman" w:hAnsi="Times New Roman" w:cs="Times New Roman"/>
          <w:color w:val="000000"/>
          <w:sz w:val="28"/>
          <w:szCs w:val="28"/>
        </w:rPr>
        <w:t xml:space="preserve">б) </w:t>
      </w:r>
      <w:r w:rsidRPr="00530CD2">
        <w:rPr>
          <w:rFonts w:ascii="Times New Roman" w:hAnsi="Times New Roman" w:cs="Times New Roman"/>
          <w:sz w:val="28"/>
          <w:szCs w:val="28"/>
        </w:rPr>
        <w:t>ин</w:t>
      </w:r>
      <w:r w:rsidR="00FB141D" w:rsidRPr="00530CD2">
        <w:rPr>
          <w:rFonts w:ascii="Times New Roman" w:hAnsi="Times New Roman" w:cs="Times New Roman"/>
          <w:sz w:val="28"/>
          <w:szCs w:val="28"/>
        </w:rPr>
        <w:t>ых</w:t>
      </w:r>
      <w:r w:rsidR="005D26AF" w:rsidRPr="00530CD2">
        <w:rPr>
          <w:rFonts w:ascii="Times New Roman" w:hAnsi="Times New Roman" w:cs="Times New Roman"/>
          <w:sz w:val="28"/>
          <w:szCs w:val="28"/>
        </w:rPr>
        <w:t xml:space="preserve"> </w:t>
      </w:r>
      <w:r w:rsidRPr="00530CD2">
        <w:rPr>
          <w:rFonts w:ascii="Times New Roman" w:hAnsi="Times New Roman" w:cs="Times New Roman"/>
          <w:sz w:val="28"/>
          <w:szCs w:val="28"/>
        </w:rPr>
        <w:t>объект</w:t>
      </w:r>
      <w:r w:rsidR="00FB141D" w:rsidRPr="00530CD2">
        <w:rPr>
          <w:rFonts w:ascii="Times New Roman" w:hAnsi="Times New Roman" w:cs="Times New Roman"/>
          <w:sz w:val="28"/>
          <w:szCs w:val="28"/>
        </w:rPr>
        <w:t>ов</w:t>
      </w:r>
      <w:r w:rsidRPr="00530CD2">
        <w:rPr>
          <w:rFonts w:ascii="Times New Roman" w:hAnsi="Times New Roman" w:cs="Times New Roman"/>
          <w:sz w:val="28"/>
          <w:szCs w:val="28"/>
        </w:rPr>
        <w:t xml:space="preserve"> капитального строительства, размещение котор</w:t>
      </w:r>
      <w:r w:rsidR="00F11AE1" w:rsidRPr="00530CD2">
        <w:rPr>
          <w:rFonts w:ascii="Times New Roman" w:hAnsi="Times New Roman" w:cs="Times New Roman"/>
          <w:sz w:val="28"/>
          <w:szCs w:val="28"/>
        </w:rPr>
        <w:t>ых</w:t>
      </w:r>
      <w:r w:rsidRPr="00530CD2">
        <w:rPr>
          <w:rFonts w:ascii="Times New Roman" w:hAnsi="Times New Roman" w:cs="Times New Roman"/>
          <w:sz w:val="28"/>
          <w:szCs w:val="28"/>
        </w:rPr>
        <w:t xml:space="preserve"> планируется на территориях двух и более поселений</w:t>
      </w:r>
      <w:r w:rsidR="004D706B" w:rsidRPr="00530CD2">
        <w:rPr>
          <w:rFonts w:ascii="Times New Roman" w:hAnsi="Times New Roman" w:cs="Times New Roman"/>
          <w:sz w:val="28"/>
          <w:szCs w:val="28"/>
        </w:rPr>
        <w:t>, за исключением случая, указанного в части 5.1 статьи 45 Градостроительного кодекса Российской Федерации,</w:t>
      </w:r>
      <w:r w:rsidRPr="00530CD2">
        <w:rPr>
          <w:rFonts w:ascii="Times New Roman" w:hAnsi="Times New Roman" w:cs="Times New Roman"/>
          <w:sz w:val="28"/>
          <w:szCs w:val="28"/>
        </w:rPr>
        <w:t xml:space="preserve"> </w:t>
      </w:r>
      <w:r w:rsidR="00AE2BEE" w:rsidRPr="00530CD2">
        <w:rPr>
          <w:rFonts w:ascii="Times New Roman" w:hAnsi="Times New Roman" w:cs="Times New Roman"/>
          <w:sz w:val="28"/>
          <w:szCs w:val="28"/>
        </w:rPr>
        <w:t>в границах муниципального района;</w:t>
      </w:r>
    </w:p>
    <w:p w:rsidR="00811A00" w:rsidRPr="00530CD2" w:rsidRDefault="001F3C9A" w:rsidP="00811A00">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в</w:t>
      </w:r>
      <w:r w:rsidR="00752346" w:rsidRPr="00530CD2">
        <w:rPr>
          <w:rFonts w:ascii="Times New Roman" w:hAnsi="Times New Roman" w:cs="Times New Roman"/>
          <w:sz w:val="28"/>
          <w:szCs w:val="28"/>
        </w:rPr>
        <w:t>)</w:t>
      </w:r>
      <w:r w:rsidRPr="00530CD2">
        <w:rPr>
          <w:rFonts w:ascii="Times New Roman" w:hAnsi="Times New Roman" w:cs="Times New Roman"/>
          <w:sz w:val="28"/>
          <w:szCs w:val="28"/>
        </w:rPr>
        <w:t xml:space="preserve"> </w:t>
      </w:r>
      <w:r w:rsidRPr="00530CD2">
        <w:rPr>
          <w:rFonts w:ascii="Times New Roman" w:hAnsi="Times New Roman" w:cs="Times New Roman"/>
          <w:color w:val="000000"/>
          <w:sz w:val="28"/>
          <w:szCs w:val="28"/>
        </w:rPr>
        <w:t xml:space="preserve">объекта </w:t>
      </w:r>
      <w:r w:rsidRPr="00530CD2">
        <w:rPr>
          <w:rFonts w:ascii="Times New Roman" w:hAnsi="Times New Roman" w:cs="Times New Roman"/>
          <w:sz w:val="28"/>
          <w:szCs w:val="28"/>
        </w:rPr>
        <w:t xml:space="preserve">местного значения </w:t>
      </w:r>
      <w:r w:rsidR="00116286" w:rsidRPr="00530CD2">
        <w:rPr>
          <w:rFonts w:ascii="Times New Roman" w:hAnsi="Times New Roman" w:cs="Times New Roman"/>
          <w:sz w:val="28"/>
          <w:szCs w:val="28"/>
        </w:rPr>
        <w:t>района</w:t>
      </w:r>
      <w:r w:rsidR="00752346" w:rsidRPr="00530CD2">
        <w:rPr>
          <w:rFonts w:ascii="Times New Roman" w:hAnsi="Times New Roman" w:cs="Times New Roman"/>
          <w:sz w:val="28"/>
          <w:szCs w:val="28"/>
        </w:rPr>
        <w:t xml:space="preserve">, </w:t>
      </w:r>
      <w:r w:rsidR="0011180B" w:rsidRPr="00530CD2">
        <w:rPr>
          <w:rFonts w:ascii="Times New Roman" w:hAnsi="Times New Roman" w:cs="Times New Roman"/>
          <w:sz w:val="28"/>
          <w:szCs w:val="28"/>
        </w:rPr>
        <w:t>финансирование строительства, реконструкции которого осуществляется полностью за счет средств местного бюджета муниципального района</w:t>
      </w:r>
      <w:r w:rsidR="00F11AE1" w:rsidRPr="00530CD2">
        <w:rPr>
          <w:rFonts w:ascii="Times New Roman" w:hAnsi="Times New Roman" w:cs="Times New Roman"/>
          <w:sz w:val="28"/>
          <w:szCs w:val="28"/>
        </w:rPr>
        <w:t xml:space="preserve"> </w:t>
      </w:r>
      <w:r w:rsidR="00A22080" w:rsidRPr="00530CD2">
        <w:rPr>
          <w:rFonts w:ascii="Times New Roman" w:hAnsi="Times New Roman" w:cs="Times New Roman"/>
          <w:sz w:val="28"/>
          <w:szCs w:val="28"/>
        </w:rPr>
        <w:t xml:space="preserve">Похвистневский </w:t>
      </w:r>
      <w:r w:rsidR="00F11AE1" w:rsidRPr="00530CD2">
        <w:rPr>
          <w:rFonts w:ascii="Times New Roman" w:hAnsi="Times New Roman" w:cs="Times New Roman"/>
          <w:sz w:val="28"/>
          <w:szCs w:val="28"/>
        </w:rPr>
        <w:t>Самарской области</w:t>
      </w:r>
      <w:r w:rsidR="0011180B" w:rsidRPr="00530CD2">
        <w:rPr>
          <w:rFonts w:ascii="Times New Roman" w:hAnsi="Times New Roman" w:cs="Times New Roman"/>
          <w:sz w:val="28"/>
          <w:szCs w:val="28"/>
        </w:rPr>
        <w:t xml:space="preserve"> и размещение которого планируется на территории двух и более муниципальных районов, городских округов, имеющих общую границу, в границах Самарской области</w:t>
      </w:r>
      <w:r w:rsidR="00F11AE1" w:rsidRPr="00530CD2">
        <w:rPr>
          <w:rFonts w:ascii="Times New Roman" w:hAnsi="Times New Roman" w:cs="Times New Roman"/>
          <w:sz w:val="28"/>
          <w:szCs w:val="28"/>
        </w:rPr>
        <w:t>.</w:t>
      </w:r>
    </w:p>
    <w:p w:rsidR="00655EB6" w:rsidRPr="00530CD2" w:rsidRDefault="002B4602" w:rsidP="00B6361F">
      <w:pPr>
        <w:numPr>
          <w:ilvl w:val="0"/>
          <w:numId w:val="2"/>
        </w:numPr>
        <w:tabs>
          <w:tab w:val="left" w:pos="993"/>
        </w:tabs>
        <w:ind w:left="0" w:firstLine="720"/>
        <w:rPr>
          <w:rFonts w:ascii="Times New Roman" w:hAnsi="Times New Roman" w:cs="Times New Roman"/>
          <w:sz w:val="28"/>
          <w:szCs w:val="28"/>
        </w:rPr>
      </w:pPr>
      <w:r w:rsidRPr="00530CD2">
        <w:rPr>
          <w:rFonts w:ascii="Times New Roman" w:hAnsi="Times New Roman" w:cs="Times New Roman"/>
          <w:sz w:val="28"/>
          <w:szCs w:val="28"/>
        </w:rPr>
        <w:t xml:space="preserve">Администрация района </w:t>
      </w:r>
      <w:r w:rsidR="00655EB6" w:rsidRPr="00530CD2">
        <w:rPr>
          <w:rFonts w:ascii="Times New Roman" w:hAnsi="Times New Roman" w:cs="Times New Roman"/>
          <w:sz w:val="28"/>
          <w:szCs w:val="28"/>
        </w:rPr>
        <w:t xml:space="preserve">принимает решение об утверждении документации по планировке территории, </w:t>
      </w:r>
      <w:r w:rsidR="00F11AE1" w:rsidRPr="00530CD2">
        <w:rPr>
          <w:rFonts w:ascii="Times New Roman" w:hAnsi="Times New Roman" w:cs="Times New Roman"/>
          <w:sz w:val="28"/>
          <w:szCs w:val="28"/>
        </w:rPr>
        <w:t>подготовленной в том числе лицами, указанными в пунктах 3 и 4 части 1.1 статьи 45 Градостроительного кодекса Российской Федерации</w:t>
      </w:r>
      <w:r w:rsidR="008A25ED" w:rsidRPr="00530CD2">
        <w:rPr>
          <w:rFonts w:ascii="Times New Roman" w:hAnsi="Times New Roman" w:cs="Times New Roman"/>
          <w:sz w:val="28"/>
          <w:szCs w:val="28"/>
        </w:rPr>
        <w:t>,</w:t>
      </w:r>
      <w:r w:rsidR="00F11AE1" w:rsidRPr="00530CD2">
        <w:rPr>
          <w:rFonts w:ascii="Times New Roman" w:hAnsi="Times New Roman" w:cs="Times New Roman"/>
          <w:sz w:val="28"/>
          <w:szCs w:val="28"/>
        </w:rPr>
        <w:t xml:space="preserve"> </w:t>
      </w:r>
      <w:r w:rsidR="00655EB6" w:rsidRPr="00530CD2">
        <w:rPr>
          <w:rFonts w:ascii="Times New Roman" w:hAnsi="Times New Roman" w:cs="Times New Roman"/>
          <w:sz w:val="28"/>
          <w:szCs w:val="28"/>
        </w:rPr>
        <w:t>предусматривающей размещение:</w:t>
      </w:r>
    </w:p>
    <w:p w:rsidR="00530CD2" w:rsidRDefault="00530CD2" w:rsidP="0006022B">
      <w:pPr>
        <w:tabs>
          <w:tab w:val="left" w:pos="993"/>
        </w:tabs>
        <w:rPr>
          <w:rFonts w:ascii="Times New Roman" w:hAnsi="Times New Roman" w:cs="Times New Roman"/>
          <w:sz w:val="28"/>
          <w:szCs w:val="28"/>
        </w:rPr>
      </w:pPr>
    </w:p>
    <w:p w:rsidR="00920A25" w:rsidRDefault="00920A25" w:rsidP="0006022B">
      <w:pPr>
        <w:tabs>
          <w:tab w:val="left" w:pos="993"/>
        </w:tabs>
        <w:rPr>
          <w:rFonts w:ascii="Times New Roman" w:hAnsi="Times New Roman" w:cs="Times New Roman"/>
          <w:sz w:val="28"/>
          <w:szCs w:val="28"/>
        </w:rPr>
      </w:pPr>
    </w:p>
    <w:p w:rsidR="00752346" w:rsidRPr="00530CD2" w:rsidRDefault="00752346" w:rsidP="0006022B">
      <w:pPr>
        <w:tabs>
          <w:tab w:val="left" w:pos="993"/>
        </w:tabs>
        <w:rPr>
          <w:rFonts w:ascii="Times New Roman" w:hAnsi="Times New Roman" w:cs="Times New Roman"/>
          <w:sz w:val="28"/>
          <w:szCs w:val="28"/>
        </w:rPr>
      </w:pPr>
      <w:r w:rsidRPr="00530CD2">
        <w:rPr>
          <w:rFonts w:ascii="Times New Roman" w:hAnsi="Times New Roman" w:cs="Times New Roman"/>
          <w:sz w:val="28"/>
          <w:szCs w:val="28"/>
        </w:rPr>
        <w:lastRenderedPageBreak/>
        <w:t>а) объект</w:t>
      </w:r>
      <w:r w:rsidR="00F11AE1" w:rsidRPr="00530CD2">
        <w:rPr>
          <w:rFonts w:ascii="Times New Roman" w:hAnsi="Times New Roman" w:cs="Times New Roman"/>
          <w:sz w:val="28"/>
          <w:szCs w:val="28"/>
        </w:rPr>
        <w:t>ов</w:t>
      </w:r>
      <w:r w:rsidRPr="00530CD2">
        <w:rPr>
          <w:rFonts w:ascii="Times New Roman" w:hAnsi="Times New Roman" w:cs="Times New Roman"/>
          <w:sz w:val="28"/>
          <w:szCs w:val="28"/>
        </w:rPr>
        <w:t xml:space="preserve"> местного значения </w:t>
      </w:r>
      <w:r w:rsidR="00D74ECB" w:rsidRPr="00530CD2">
        <w:rPr>
          <w:rFonts w:ascii="Times New Roman" w:hAnsi="Times New Roman" w:cs="Times New Roman"/>
          <w:sz w:val="28"/>
          <w:szCs w:val="28"/>
        </w:rPr>
        <w:t>района;</w:t>
      </w:r>
    </w:p>
    <w:p w:rsidR="00AD13FC" w:rsidRPr="00530CD2" w:rsidRDefault="005D26AF" w:rsidP="005D26AF">
      <w:pPr>
        <w:tabs>
          <w:tab w:val="left" w:pos="993"/>
        </w:tabs>
        <w:ind w:firstLine="709"/>
        <w:rPr>
          <w:rFonts w:ascii="Times New Roman" w:hAnsi="Times New Roman" w:cs="Times New Roman"/>
          <w:sz w:val="28"/>
          <w:szCs w:val="28"/>
        </w:rPr>
      </w:pPr>
      <w:r w:rsidRPr="00530CD2">
        <w:rPr>
          <w:rFonts w:ascii="Times New Roman" w:hAnsi="Times New Roman" w:cs="Times New Roman"/>
          <w:color w:val="000000"/>
          <w:sz w:val="28"/>
          <w:szCs w:val="28"/>
        </w:rPr>
        <w:t xml:space="preserve">б) </w:t>
      </w:r>
      <w:r w:rsidR="00C24C7B" w:rsidRPr="00530CD2">
        <w:rPr>
          <w:rFonts w:ascii="Times New Roman" w:hAnsi="Times New Roman" w:cs="Times New Roman"/>
          <w:sz w:val="28"/>
          <w:szCs w:val="28"/>
        </w:rPr>
        <w:t xml:space="preserve">иных объектов капитального строительства, размещение которых планируется  на территориях двух и более поселений, за исключением случая, указанного в части 5.1 статьи 45 Градостроительного кодекса Российской Федерации, </w:t>
      </w:r>
      <w:r w:rsidR="00AE2BEE" w:rsidRPr="00530CD2">
        <w:rPr>
          <w:rFonts w:ascii="Times New Roman" w:hAnsi="Times New Roman" w:cs="Times New Roman"/>
          <w:sz w:val="28"/>
          <w:szCs w:val="28"/>
        </w:rPr>
        <w:t>в границах муниципального района;</w:t>
      </w:r>
    </w:p>
    <w:p w:rsidR="00655EB6" w:rsidRPr="00530CD2" w:rsidRDefault="005D26AF" w:rsidP="005D26AF">
      <w:pPr>
        <w:tabs>
          <w:tab w:val="left" w:pos="993"/>
        </w:tabs>
        <w:rPr>
          <w:rFonts w:ascii="Times New Roman" w:hAnsi="Times New Roman" w:cs="Times New Roman"/>
          <w:sz w:val="28"/>
          <w:szCs w:val="28"/>
        </w:rPr>
      </w:pPr>
      <w:proofErr w:type="gramStart"/>
      <w:r w:rsidRPr="00530CD2">
        <w:rPr>
          <w:rFonts w:ascii="Times New Roman" w:hAnsi="Times New Roman" w:cs="Times New Roman"/>
          <w:sz w:val="28"/>
          <w:szCs w:val="28"/>
        </w:rPr>
        <w:t>в</w:t>
      </w:r>
      <w:r w:rsidR="00655EB6" w:rsidRPr="00530CD2">
        <w:rPr>
          <w:rFonts w:ascii="Times New Roman" w:hAnsi="Times New Roman" w:cs="Times New Roman"/>
          <w:sz w:val="28"/>
          <w:szCs w:val="28"/>
        </w:rPr>
        <w:t xml:space="preserve">) </w:t>
      </w:r>
      <w:r w:rsidR="00752346" w:rsidRPr="00530CD2">
        <w:rPr>
          <w:rFonts w:ascii="Times New Roman" w:hAnsi="Times New Roman" w:cs="Times New Roman"/>
          <w:sz w:val="28"/>
          <w:szCs w:val="28"/>
        </w:rPr>
        <w:t xml:space="preserve">объекта местного значения района, финансирование строительства, реконструкции которого осуществляется полностью за счет средств местного бюджета </w:t>
      </w:r>
      <w:r w:rsidR="00F11AE1" w:rsidRPr="00530CD2">
        <w:rPr>
          <w:rFonts w:ascii="Times New Roman" w:hAnsi="Times New Roman" w:cs="Times New Roman"/>
          <w:sz w:val="28"/>
          <w:szCs w:val="28"/>
        </w:rPr>
        <w:t xml:space="preserve">муниципального района </w:t>
      </w:r>
      <w:r w:rsidR="00021F15" w:rsidRPr="00530CD2">
        <w:rPr>
          <w:rFonts w:ascii="Times New Roman" w:hAnsi="Times New Roman" w:cs="Times New Roman"/>
          <w:sz w:val="28"/>
          <w:szCs w:val="28"/>
        </w:rPr>
        <w:t xml:space="preserve">Похвистневский </w:t>
      </w:r>
      <w:r w:rsidR="00F11AE1" w:rsidRPr="00530CD2">
        <w:rPr>
          <w:rFonts w:ascii="Times New Roman" w:hAnsi="Times New Roman" w:cs="Times New Roman"/>
          <w:sz w:val="28"/>
          <w:szCs w:val="28"/>
        </w:rPr>
        <w:t xml:space="preserve"> Самарской области </w:t>
      </w:r>
      <w:r w:rsidR="00752346" w:rsidRPr="00530CD2">
        <w:rPr>
          <w:rFonts w:ascii="Times New Roman" w:hAnsi="Times New Roman" w:cs="Times New Roman"/>
          <w:sz w:val="28"/>
          <w:szCs w:val="28"/>
        </w:rPr>
        <w:t>и размещение которого планируется на территории двух и более муниципальных районов, городских округов, имеющих общую границу,</w:t>
      </w:r>
      <w:r w:rsidR="00464B04" w:rsidRPr="00530CD2">
        <w:rPr>
          <w:rFonts w:ascii="Times New Roman" w:hAnsi="Times New Roman" w:cs="Times New Roman"/>
          <w:sz w:val="28"/>
          <w:szCs w:val="28"/>
        </w:rPr>
        <w:t xml:space="preserve"> </w:t>
      </w:r>
      <w:r w:rsidR="00752346" w:rsidRPr="00530CD2">
        <w:rPr>
          <w:rFonts w:ascii="Times New Roman" w:hAnsi="Times New Roman" w:cs="Times New Roman"/>
          <w:sz w:val="28"/>
          <w:szCs w:val="28"/>
        </w:rPr>
        <w:t>в границах Самарской области</w:t>
      </w:r>
      <w:r w:rsidR="00655EB6" w:rsidRPr="00530CD2">
        <w:rPr>
          <w:rFonts w:ascii="Times New Roman" w:hAnsi="Times New Roman" w:cs="Times New Roman"/>
          <w:sz w:val="28"/>
          <w:szCs w:val="28"/>
        </w:rPr>
        <w:t xml:space="preserve">, </w:t>
      </w:r>
      <w:r w:rsidR="00F11AE1" w:rsidRPr="00530CD2">
        <w:rPr>
          <w:rFonts w:ascii="Times New Roman" w:hAnsi="Times New Roman" w:cs="Times New Roman"/>
          <w:sz w:val="28"/>
          <w:szCs w:val="28"/>
        </w:rPr>
        <w:t xml:space="preserve">за исключением случая, указанного в </w:t>
      </w:r>
      <w:r w:rsidR="00655EB6" w:rsidRPr="00530CD2">
        <w:rPr>
          <w:rFonts w:ascii="Times New Roman" w:hAnsi="Times New Roman" w:cs="Times New Roman"/>
          <w:sz w:val="28"/>
          <w:szCs w:val="28"/>
        </w:rPr>
        <w:t>части 4.</w:t>
      </w:r>
      <w:r w:rsidR="00F11AE1" w:rsidRPr="00530CD2">
        <w:rPr>
          <w:rFonts w:ascii="Times New Roman" w:hAnsi="Times New Roman" w:cs="Times New Roman"/>
          <w:sz w:val="28"/>
          <w:szCs w:val="28"/>
        </w:rPr>
        <w:t>2</w:t>
      </w:r>
      <w:r w:rsidR="00655EB6" w:rsidRPr="00530CD2">
        <w:rPr>
          <w:rFonts w:ascii="Times New Roman" w:hAnsi="Times New Roman" w:cs="Times New Roman"/>
          <w:sz w:val="28"/>
          <w:szCs w:val="28"/>
        </w:rPr>
        <w:t xml:space="preserve"> статьи 45 Градостроительного кодекса Российской Федерации;</w:t>
      </w:r>
      <w:proofErr w:type="gramEnd"/>
    </w:p>
    <w:p w:rsidR="00655EB6" w:rsidRPr="00530CD2" w:rsidRDefault="00D95650" w:rsidP="00D706AE">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г</w:t>
      </w:r>
      <w:r w:rsidR="00655EB6" w:rsidRPr="00530CD2">
        <w:rPr>
          <w:rFonts w:ascii="Times New Roman" w:hAnsi="Times New Roman" w:cs="Times New Roman"/>
          <w:sz w:val="28"/>
          <w:szCs w:val="28"/>
        </w:rPr>
        <w:t xml:space="preserve">) объекта </w:t>
      </w:r>
      <w:r w:rsidR="00D706AE" w:rsidRPr="00530CD2">
        <w:rPr>
          <w:rFonts w:ascii="Times New Roman" w:hAnsi="Times New Roman" w:cs="Times New Roman"/>
          <w:sz w:val="28"/>
          <w:szCs w:val="28"/>
        </w:rPr>
        <w:t xml:space="preserve">местного </w:t>
      </w:r>
      <w:r w:rsidR="00655EB6" w:rsidRPr="00530CD2">
        <w:rPr>
          <w:rFonts w:ascii="Times New Roman" w:hAnsi="Times New Roman" w:cs="Times New Roman"/>
          <w:sz w:val="28"/>
          <w:szCs w:val="28"/>
        </w:rPr>
        <w:t xml:space="preserve">значения поселения, финансирование строительства, реконструкции которого осуществляется полностью за счет средств местного бюджета </w:t>
      </w:r>
      <w:r w:rsidR="00D706AE" w:rsidRPr="00530CD2">
        <w:rPr>
          <w:rFonts w:ascii="Times New Roman" w:hAnsi="Times New Roman" w:cs="Times New Roman"/>
          <w:sz w:val="28"/>
          <w:szCs w:val="28"/>
        </w:rPr>
        <w:t xml:space="preserve">поселения </w:t>
      </w:r>
      <w:r w:rsidR="00655EB6" w:rsidRPr="00530CD2">
        <w:rPr>
          <w:rFonts w:ascii="Times New Roman" w:hAnsi="Times New Roman" w:cs="Times New Roman"/>
          <w:sz w:val="28"/>
          <w:szCs w:val="28"/>
        </w:rPr>
        <w:t>и размещение которого планируется на территории двух и более поселений, имеющих общую границу в границах муниципального района</w:t>
      </w:r>
      <w:r w:rsidR="0006022B" w:rsidRPr="00530CD2">
        <w:rPr>
          <w:rFonts w:ascii="Times New Roman" w:hAnsi="Times New Roman" w:cs="Times New Roman"/>
          <w:sz w:val="28"/>
          <w:szCs w:val="28"/>
        </w:rPr>
        <w:t xml:space="preserve"> </w:t>
      </w:r>
      <w:r w:rsidR="00021F15" w:rsidRPr="00530CD2">
        <w:rPr>
          <w:rFonts w:ascii="Times New Roman" w:hAnsi="Times New Roman" w:cs="Times New Roman"/>
          <w:sz w:val="28"/>
          <w:szCs w:val="28"/>
        </w:rPr>
        <w:t xml:space="preserve">Похвистневский </w:t>
      </w:r>
      <w:r w:rsidR="0006022B" w:rsidRPr="00530CD2">
        <w:rPr>
          <w:rFonts w:ascii="Times New Roman" w:hAnsi="Times New Roman" w:cs="Times New Roman"/>
          <w:sz w:val="28"/>
          <w:szCs w:val="28"/>
        </w:rPr>
        <w:t xml:space="preserve"> Самарской области</w:t>
      </w:r>
      <w:r w:rsidR="00655EB6" w:rsidRPr="00530CD2">
        <w:rPr>
          <w:rFonts w:ascii="Times New Roman" w:hAnsi="Times New Roman" w:cs="Times New Roman"/>
          <w:sz w:val="28"/>
          <w:szCs w:val="28"/>
        </w:rPr>
        <w:t xml:space="preserve">, </w:t>
      </w:r>
      <w:r w:rsidR="00D706AE" w:rsidRPr="00530CD2">
        <w:rPr>
          <w:rFonts w:ascii="Times New Roman" w:hAnsi="Times New Roman" w:cs="Times New Roman"/>
          <w:sz w:val="28"/>
          <w:szCs w:val="28"/>
        </w:rPr>
        <w:t>в случае отказа в согласовании документации по планировке территории одного или нескольких органов местного самоуправления поселений, на территориях которых планируется строительство</w:t>
      </w:r>
      <w:r w:rsidRPr="00530CD2">
        <w:rPr>
          <w:rFonts w:ascii="Times New Roman" w:hAnsi="Times New Roman" w:cs="Times New Roman"/>
          <w:sz w:val="28"/>
          <w:szCs w:val="28"/>
        </w:rPr>
        <w:t>, реконструкция такого объекта.</w:t>
      </w:r>
      <w:r w:rsidR="00F06E1E" w:rsidRPr="00530CD2">
        <w:rPr>
          <w:rFonts w:ascii="Times New Roman" w:hAnsi="Times New Roman" w:cs="Times New Roman"/>
          <w:sz w:val="28"/>
          <w:szCs w:val="28"/>
        </w:rPr>
        <w:t xml:space="preserve"> Утверждение указанной документации осуществляется с учетом результатов рассмотрения разногласий согласительной комиссии, требования к составу и порядку работы которой установлены Правительством Российской Федерации.</w:t>
      </w:r>
    </w:p>
    <w:p w:rsidR="00B6361F" w:rsidRPr="00530CD2" w:rsidRDefault="00811A00" w:rsidP="00B6361F">
      <w:pPr>
        <w:numPr>
          <w:ilvl w:val="0"/>
          <w:numId w:val="2"/>
        </w:numPr>
        <w:tabs>
          <w:tab w:val="left" w:pos="993"/>
        </w:tabs>
        <w:ind w:left="0" w:firstLine="720"/>
        <w:rPr>
          <w:rFonts w:ascii="Times New Roman" w:hAnsi="Times New Roman" w:cs="Times New Roman"/>
          <w:sz w:val="28"/>
          <w:szCs w:val="28"/>
        </w:rPr>
      </w:pPr>
      <w:r w:rsidRPr="00530CD2">
        <w:rPr>
          <w:rFonts w:ascii="Times New Roman" w:hAnsi="Times New Roman" w:cs="Times New Roman"/>
          <w:sz w:val="28"/>
          <w:szCs w:val="28"/>
        </w:rPr>
        <w:t xml:space="preserve">Решение о подготовке документации по планировке территории принимается </w:t>
      </w:r>
      <w:r w:rsidR="002B4602" w:rsidRPr="00530CD2">
        <w:rPr>
          <w:rFonts w:ascii="Times New Roman" w:hAnsi="Times New Roman" w:cs="Times New Roman"/>
          <w:sz w:val="28"/>
          <w:szCs w:val="28"/>
        </w:rPr>
        <w:t>Администрацией района</w:t>
      </w:r>
      <w:r w:rsidR="002B4602" w:rsidRPr="00530CD2">
        <w:rPr>
          <w:rFonts w:ascii="Times New Roman" w:hAnsi="Times New Roman" w:cs="Times New Roman"/>
          <w:color w:val="000000"/>
          <w:sz w:val="28"/>
          <w:szCs w:val="28"/>
        </w:rPr>
        <w:t xml:space="preserve"> </w:t>
      </w:r>
      <w:r w:rsidRPr="00530CD2">
        <w:rPr>
          <w:rFonts w:ascii="Times New Roman" w:hAnsi="Times New Roman" w:cs="Times New Roman"/>
          <w:color w:val="000000"/>
          <w:sz w:val="28"/>
          <w:szCs w:val="28"/>
        </w:rPr>
        <w:t>по</w:t>
      </w:r>
      <w:r w:rsidRPr="00530CD2">
        <w:rPr>
          <w:rFonts w:ascii="Times New Roman" w:hAnsi="Times New Roman" w:cs="Times New Roman"/>
          <w:sz w:val="28"/>
          <w:szCs w:val="28"/>
        </w:rPr>
        <w:t xml:space="preserve"> инициативе </w:t>
      </w:r>
      <w:r w:rsidR="00B6361F" w:rsidRPr="00530CD2">
        <w:rPr>
          <w:rFonts w:ascii="Times New Roman" w:hAnsi="Times New Roman" w:cs="Times New Roman"/>
          <w:sz w:val="28"/>
          <w:szCs w:val="28"/>
        </w:rPr>
        <w:t>органов исполнительной власти</w:t>
      </w:r>
      <w:r w:rsidR="00E15FE9" w:rsidRPr="00530CD2">
        <w:rPr>
          <w:rFonts w:ascii="Times New Roman" w:hAnsi="Times New Roman" w:cs="Times New Roman"/>
          <w:sz w:val="28"/>
          <w:szCs w:val="28"/>
        </w:rPr>
        <w:t xml:space="preserve"> Самарской области, органов местного самоуправления, ф</w:t>
      </w:r>
      <w:r w:rsidRPr="00530CD2">
        <w:rPr>
          <w:rFonts w:ascii="Times New Roman" w:hAnsi="Times New Roman" w:cs="Times New Roman"/>
          <w:sz w:val="28"/>
          <w:szCs w:val="28"/>
        </w:rPr>
        <w:t>изических или юридических лиц</w:t>
      </w:r>
      <w:r w:rsidR="00B6361F" w:rsidRPr="00530CD2">
        <w:rPr>
          <w:rFonts w:ascii="Times New Roman" w:hAnsi="Times New Roman" w:cs="Times New Roman"/>
          <w:sz w:val="28"/>
          <w:szCs w:val="28"/>
        </w:rPr>
        <w:t xml:space="preserve">, заинтересованных в строительстве, реконструкции </w:t>
      </w:r>
      <w:r w:rsidR="0006022B" w:rsidRPr="00530CD2">
        <w:rPr>
          <w:rFonts w:ascii="Times New Roman" w:hAnsi="Times New Roman" w:cs="Times New Roman"/>
          <w:sz w:val="28"/>
          <w:szCs w:val="28"/>
        </w:rPr>
        <w:t xml:space="preserve">объектов, указанных в пункте 2 настоящего Порядка </w:t>
      </w:r>
      <w:r w:rsidR="00384A2E" w:rsidRPr="00530CD2">
        <w:rPr>
          <w:rFonts w:ascii="Times New Roman" w:hAnsi="Times New Roman" w:cs="Times New Roman"/>
          <w:sz w:val="28"/>
          <w:szCs w:val="28"/>
        </w:rPr>
        <w:t>(далее – инициатор)</w:t>
      </w:r>
      <w:r w:rsidR="00B6361F" w:rsidRPr="00530CD2">
        <w:rPr>
          <w:rFonts w:ascii="Times New Roman" w:hAnsi="Times New Roman" w:cs="Times New Roman"/>
          <w:sz w:val="28"/>
          <w:szCs w:val="28"/>
        </w:rPr>
        <w:t xml:space="preserve"> либо по собственной инициативе</w:t>
      </w:r>
      <w:r w:rsidRPr="00530CD2">
        <w:rPr>
          <w:rFonts w:ascii="Times New Roman" w:hAnsi="Times New Roman" w:cs="Times New Roman"/>
          <w:sz w:val="28"/>
          <w:szCs w:val="28"/>
        </w:rPr>
        <w:t>.</w:t>
      </w:r>
    </w:p>
    <w:p w:rsidR="00B6361F" w:rsidRPr="00530CD2" w:rsidRDefault="00B6361F" w:rsidP="00B6361F">
      <w:pPr>
        <w:tabs>
          <w:tab w:val="left" w:pos="993"/>
        </w:tabs>
        <w:rPr>
          <w:rFonts w:ascii="Times New Roman" w:hAnsi="Times New Roman" w:cs="Times New Roman"/>
          <w:sz w:val="28"/>
          <w:szCs w:val="28"/>
        </w:rPr>
      </w:pPr>
      <w:r w:rsidRPr="00530CD2">
        <w:rPr>
          <w:rFonts w:ascii="Times New Roman" w:hAnsi="Times New Roman" w:cs="Times New Roman"/>
          <w:sz w:val="28"/>
          <w:szCs w:val="28"/>
        </w:rPr>
        <w:t>Лицами, указанными в части 1.1 статьи 45 Градостроительного кодекса Российской Федерации, решение о подготовке документации по планировке принимается самостоятельно.</w:t>
      </w:r>
      <w:bookmarkStart w:id="4" w:name="sub_6"/>
    </w:p>
    <w:p w:rsidR="00EB2AB0" w:rsidRPr="00530CD2" w:rsidRDefault="00B6361F" w:rsidP="00B6361F">
      <w:pPr>
        <w:numPr>
          <w:ilvl w:val="0"/>
          <w:numId w:val="2"/>
        </w:numPr>
        <w:tabs>
          <w:tab w:val="left" w:pos="993"/>
        </w:tabs>
        <w:ind w:left="0" w:firstLine="720"/>
        <w:rPr>
          <w:rFonts w:ascii="Times New Roman" w:hAnsi="Times New Roman" w:cs="Times New Roman"/>
          <w:sz w:val="28"/>
          <w:szCs w:val="28"/>
        </w:rPr>
      </w:pPr>
      <w:r w:rsidRPr="00530CD2">
        <w:rPr>
          <w:rFonts w:ascii="Times New Roman" w:hAnsi="Times New Roman" w:cs="Times New Roman"/>
          <w:sz w:val="28"/>
          <w:szCs w:val="28"/>
        </w:rPr>
        <w:t xml:space="preserve">В целях принятия решения о подготовке документации по планировке территории инициатор направляет в </w:t>
      </w:r>
      <w:r w:rsidR="002B4602"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 xml:space="preserve">заявление </w:t>
      </w:r>
      <w:r w:rsidR="00920A25">
        <w:rPr>
          <w:rFonts w:ascii="Times New Roman" w:hAnsi="Times New Roman" w:cs="Times New Roman"/>
          <w:sz w:val="28"/>
          <w:szCs w:val="28"/>
        </w:rPr>
        <w:t xml:space="preserve">                     </w:t>
      </w:r>
      <w:r w:rsidRPr="00530CD2">
        <w:rPr>
          <w:rFonts w:ascii="Times New Roman" w:hAnsi="Times New Roman" w:cs="Times New Roman"/>
          <w:sz w:val="28"/>
          <w:szCs w:val="28"/>
        </w:rPr>
        <w:t xml:space="preserve">о подготовке документации по планировке территории (далее - заявление) вместе с проектом задания на разработку документации по планировке территории, а также проектом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постановлением Правительства Российской Федерации от 31 марта 2017 г. </w:t>
      </w:r>
      <w:r w:rsidR="00920A25">
        <w:rPr>
          <w:rFonts w:ascii="Times New Roman" w:hAnsi="Times New Roman" w:cs="Times New Roman"/>
          <w:sz w:val="28"/>
          <w:szCs w:val="28"/>
        </w:rPr>
        <w:t xml:space="preserve">                 </w:t>
      </w:r>
      <w:r w:rsidRPr="00530CD2">
        <w:rPr>
          <w:rFonts w:ascii="Times New Roman" w:hAnsi="Times New Roman" w:cs="Times New Roman"/>
          <w:sz w:val="28"/>
          <w:szCs w:val="28"/>
        </w:rPr>
        <w:t>№ 402 «Об утверждении Правил выполнения инженерных изысканий, необходимых</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и о внесении изменений в постановление Правительства Российской Федерации от 19 января 2006 г. № 20».</w:t>
      </w:r>
      <w:bookmarkEnd w:id="4"/>
    </w:p>
    <w:p w:rsidR="00EB2AB0" w:rsidRPr="00530CD2" w:rsidRDefault="00B6361F" w:rsidP="00EB2AB0">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В случае отсутствия необходимости выполнения инженерных изысканий </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lastRenderedPageBreak/>
        <w:t xml:space="preserve">для подготовки документации по планировке территории инициатор вместе </w:t>
      </w:r>
      <w:r w:rsidR="00920A25">
        <w:rPr>
          <w:rFonts w:ascii="Times New Roman" w:hAnsi="Times New Roman" w:cs="Times New Roman"/>
          <w:sz w:val="28"/>
          <w:szCs w:val="28"/>
        </w:rPr>
        <w:t xml:space="preserve">                    </w:t>
      </w:r>
      <w:r w:rsidRPr="00530CD2">
        <w:rPr>
          <w:rFonts w:ascii="Times New Roman" w:hAnsi="Times New Roman" w:cs="Times New Roman"/>
          <w:sz w:val="28"/>
          <w:szCs w:val="28"/>
        </w:rPr>
        <w:t xml:space="preserve">с заявлением и проектом задания на разработку документации по планировке территории направляет в </w:t>
      </w:r>
      <w:r w:rsidR="00920A25"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пояснительную записку, содержащую обоснование отсутствия такой необходимости.</w:t>
      </w:r>
      <w:bookmarkStart w:id="5" w:name="sub_7"/>
    </w:p>
    <w:p w:rsidR="00EB2AB0" w:rsidRPr="00530CD2" w:rsidRDefault="00EB2AB0" w:rsidP="00EB2AB0">
      <w:pPr>
        <w:tabs>
          <w:tab w:val="left" w:pos="993"/>
        </w:tabs>
        <w:ind w:firstLine="709"/>
        <w:rPr>
          <w:rFonts w:ascii="Times New Roman" w:hAnsi="Times New Roman" w:cs="Times New Roman"/>
          <w:color w:val="000000"/>
          <w:sz w:val="28"/>
          <w:szCs w:val="28"/>
        </w:rPr>
      </w:pPr>
      <w:r w:rsidRPr="00530CD2">
        <w:rPr>
          <w:rFonts w:ascii="Times New Roman" w:hAnsi="Times New Roman" w:cs="Times New Roman"/>
          <w:color w:val="000000"/>
          <w:sz w:val="28"/>
          <w:szCs w:val="28"/>
        </w:rPr>
        <w:t xml:space="preserve">Рекомендуемая форма проекта задания на разработку документации по планировке территории приведена в </w:t>
      </w:r>
      <w:r w:rsidR="00920A25">
        <w:rPr>
          <w:rFonts w:ascii="Times New Roman" w:hAnsi="Times New Roman" w:cs="Times New Roman"/>
          <w:color w:val="000000"/>
          <w:sz w:val="28"/>
          <w:szCs w:val="28"/>
        </w:rPr>
        <w:t>П</w:t>
      </w:r>
      <w:r w:rsidRPr="00530CD2">
        <w:rPr>
          <w:rFonts w:ascii="Times New Roman" w:hAnsi="Times New Roman" w:cs="Times New Roman"/>
          <w:color w:val="000000"/>
          <w:sz w:val="28"/>
          <w:szCs w:val="28"/>
        </w:rPr>
        <w:t xml:space="preserve">риложении </w:t>
      </w:r>
      <w:r w:rsidR="00920A25">
        <w:rPr>
          <w:rFonts w:ascii="Times New Roman" w:hAnsi="Times New Roman" w:cs="Times New Roman"/>
          <w:color w:val="000000"/>
          <w:sz w:val="28"/>
          <w:szCs w:val="28"/>
        </w:rPr>
        <w:t>1</w:t>
      </w:r>
      <w:r w:rsidRPr="00530CD2">
        <w:rPr>
          <w:rFonts w:ascii="Times New Roman" w:hAnsi="Times New Roman" w:cs="Times New Roman"/>
          <w:color w:val="000000"/>
          <w:sz w:val="28"/>
          <w:szCs w:val="28"/>
        </w:rPr>
        <w:t xml:space="preserve">, правила заполнения указанной формы приведены в </w:t>
      </w:r>
      <w:r w:rsidR="00920A25">
        <w:rPr>
          <w:rFonts w:ascii="Times New Roman" w:hAnsi="Times New Roman" w:cs="Times New Roman"/>
          <w:color w:val="000000"/>
          <w:sz w:val="28"/>
          <w:szCs w:val="28"/>
        </w:rPr>
        <w:t>П</w:t>
      </w:r>
      <w:r w:rsidRPr="00530CD2">
        <w:rPr>
          <w:rFonts w:ascii="Times New Roman" w:hAnsi="Times New Roman" w:cs="Times New Roman"/>
          <w:color w:val="000000"/>
          <w:sz w:val="28"/>
          <w:szCs w:val="28"/>
        </w:rPr>
        <w:t>риложении 2.</w:t>
      </w:r>
    </w:p>
    <w:p w:rsidR="00B6361F" w:rsidRPr="00530CD2" w:rsidRDefault="00B6361F" w:rsidP="002061A7">
      <w:pPr>
        <w:numPr>
          <w:ilvl w:val="0"/>
          <w:numId w:val="2"/>
        </w:numPr>
        <w:tabs>
          <w:tab w:val="left" w:pos="993"/>
        </w:tabs>
        <w:ind w:left="0" w:firstLine="709"/>
        <w:rPr>
          <w:rFonts w:ascii="Times New Roman" w:hAnsi="Times New Roman" w:cs="Times New Roman"/>
          <w:sz w:val="28"/>
          <w:szCs w:val="28"/>
        </w:rPr>
      </w:pPr>
      <w:r w:rsidRPr="00530CD2">
        <w:rPr>
          <w:rFonts w:ascii="Times New Roman" w:hAnsi="Times New Roman" w:cs="Times New Roman"/>
          <w:sz w:val="28"/>
          <w:szCs w:val="28"/>
        </w:rPr>
        <w:t>В заявлении указывается следующая информация:</w:t>
      </w:r>
      <w:bookmarkStart w:id="6" w:name="sub_44"/>
      <w:bookmarkEnd w:id="5"/>
    </w:p>
    <w:p w:rsidR="00B6361F" w:rsidRPr="00530CD2" w:rsidRDefault="00B6361F" w:rsidP="00B6361F">
      <w:pPr>
        <w:tabs>
          <w:tab w:val="left" w:pos="993"/>
        </w:tabs>
        <w:ind w:left="720" w:firstLine="0"/>
        <w:rPr>
          <w:rFonts w:ascii="Times New Roman" w:hAnsi="Times New Roman" w:cs="Times New Roman"/>
          <w:sz w:val="28"/>
          <w:szCs w:val="28"/>
        </w:rPr>
      </w:pPr>
      <w:r w:rsidRPr="00530CD2">
        <w:rPr>
          <w:rFonts w:ascii="Times New Roman" w:hAnsi="Times New Roman" w:cs="Times New Roman"/>
          <w:sz w:val="28"/>
          <w:szCs w:val="28"/>
        </w:rPr>
        <w:t>а) вид разрабатываемой документации по планировке территории;</w:t>
      </w:r>
    </w:p>
    <w:p w:rsidR="00B6361F" w:rsidRPr="00530CD2" w:rsidRDefault="00B6361F" w:rsidP="00B6361F">
      <w:pPr>
        <w:rPr>
          <w:rFonts w:ascii="Times New Roman" w:hAnsi="Times New Roman" w:cs="Times New Roman"/>
          <w:sz w:val="28"/>
          <w:szCs w:val="28"/>
        </w:rPr>
      </w:pPr>
      <w:bookmarkStart w:id="7" w:name="sub_45"/>
      <w:bookmarkEnd w:id="6"/>
      <w:r w:rsidRPr="00530CD2">
        <w:rPr>
          <w:rFonts w:ascii="Times New Roman" w:hAnsi="Times New Roman" w:cs="Times New Roman"/>
          <w:sz w:val="28"/>
          <w:szCs w:val="28"/>
        </w:rPr>
        <w:t>б) вид и наименование объекта капитального строительства;</w:t>
      </w:r>
      <w:bookmarkStart w:id="8" w:name="sub_46"/>
      <w:bookmarkEnd w:id="7"/>
    </w:p>
    <w:p w:rsidR="00B6361F" w:rsidRPr="00530CD2" w:rsidRDefault="00B6361F" w:rsidP="00B6361F">
      <w:pPr>
        <w:rPr>
          <w:rFonts w:ascii="Times New Roman" w:hAnsi="Times New Roman" w:cs="Times New Roman"/>
          <w:sz w:val="28"/>
          <w:szCs w:val="28"/>
        </w:rPr>
      </w:pPr>
      <w:r w:rsidRPr="00530CD2">
        <w:rPr>
          <w:rFonts w:ascii="Times New Roman" w:hAnsi="Times New Roman" w:cs="Times New Roman"/>
          <w:sz w:val="28"/>
          <w:szCs w:val="28"/>
        </w:rPr>
        <w:t>в) основные характеристики планируемого к размещению объекта капитального строительства;</w:t>
      </w:r>
      <w:bookmarkStart w:id="9" w:name="sub_47"/>
      <w:bookmarkEnd w:id="8"/>
    </w:p>
    <w:p w:rsidR="00B6361F" w:rsidRPr="00530CD2" w:rsidRDefault="00B6361F" w:rsidP="00B6361F">
      <w:pPr>
        <w:rPr>
          <w:rFonts w:ascii="Times New Roman" w:hAnsi="Times New Roman" w:cs="Times New Roman"/>
          <w:sz w:val="28"/>
          <w:szCs w:val="28"/>
        </w:rPr>
      </w:pPr>
      <w:r w:rsidRPr="00530CD2">
        <w:rPr>
          <w:rFonts w:ascii="Times New Roman" w:hAnsi="Times New Roman" w:cs="Times New Roman"/>
          <w:sz w:val="28"/>
          <w:szCs w:val="28"/>
        </w:rPr>
        <w:t>г) источник финансирования работ по подготовке документации по планировке территории;</w:t>
      </w:r>
      <w:bookmarkStart w:id="10" w:name="sub_48"/>
      <w:bookmarkEnd w:id="9"/>
    </w:p>
    <w:p w:rsidR="00B6361F" w:rsidRPr="00530CD2" w:rsidRDefault="00B6361F" w:rsidP="00B6361F">
      <w:pPr>
        <w:rPr>
          <w:rFonts w:ascii="Times New Roman" w:hAnsi="Times New Roman" w:cs="Times New Roman"/>
          <w:sz w:val="28"/>
          <w:szCs w:val="28"/>
        </w:rPr>
      </w:pPr>
      <w:r w:rsidRPr="00530CD2">
        <w:rPr>
          <w:rFonts w:ascii="Times New Roman" w:hAnsi="Times New Roman" w:cs="Times New Roman"/>
          <w:sz w:val="28"/>
          <w:szCs w:val="28"/>
        </w:rPr>
        <w:t>д) реквизиты акта, которым утверждены документы территориального планирования, предусматривающие размещение объекта капитального строительства,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w:t>
      </w:r>
    </w:p>
    <w:p w:rsidR="00B6361F" w:rsidRPr="00530CD2" w:rsidRDefault="00B6361F" w:rsidP="00B6361F">
      <w:pPr>
        <w:numPr>
          <w:ilvl w:val="0"/>
          <w:numId w:val="2"/>
        </w:numPr>
        <w:tabs>
          <w:tab w:val="left" w:pos="993"/>
        </w:tabs>
        <w:ind w:left="0" w:firstLine="720"/>
        <w:rPr>
          <w:rFonts w:ascii="Times New Roman" w:hAnsi="Times New Roman" w:cs="Times New Roman"/>
          <w:sz w:val="28"/>
          <w:szCs w:val="28"/>
        </w:rPr>
      </w:pPr>
      <w:bookmarkStart w:id="11" w:name="sub_8"/>
      <w:bookmarkEnd w:id="10"/>
      <w:r w:rsidRPr="00530CD2">
        <w:rPr>
          <w:rFonts w:ascii="Times New Roman" w:hAnsi="Times New Roman" w:cs="Times New Roman"/>
          <w:sz w:val="28"/>
          <w:szCs w:val="28"/>
        </w:rPr>
        <w:t>Проект задания на разработку документации по планировке территории содержит следующие сведения:</w:t>
      </w:r>
      <w:bookmarkStart w:id="12" w:name="sub_49"/>
      <w:bookmarkEnd w:id="11"/>
    </w:p>
    <w:p w:rsidR="00B6361F" w:rsidRPr="00530CD2" w:rsidRDefault="00B6361F" w:rsidP="00B6361F">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а) вид разрабатываемой документации по планировке территории;</w:t>
      </w:r>
      <w:bookmarkStart w:id="13" w:name="sub_50"/>
      <w:bookmarkEnd w:id="12"/>
    </w:p>
    <w:p w:rsidR="00B6361F" w:rsidRPr="00530CD2" w:rsidRDefault="00B6361F" w:rsidP="00B6361F">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б) информация об инициаторе;</w:t>
      </w:r>
      <w:bookmarkStart w:id="14" w:name="sub_51"/>
      <w:bookmarkEnd w:id="13"/>
    </w:p>
    <w:p w:rsidR="00B6361F" w:rsidRPr="00530CD2" w:rsidRDefault="00B6361F" w:rsidP="00B6361F">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в) источник финансирования работ по подготовке документации по планировке территории;</w:t>
      </w:r>
      <w:bookmarkStart w:id="15" w:name="sub_52"/>
      <w:bookmarkEnd w:id="14"/>
    </w:p>
    <w:p w:rsidR="00B6361F" w:rsidRPr="00530CD2" w:rsidRDefault="00B6361F" w:rsidP="00B6361F">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г) состав документации по планировке территории;</w:t>
      </w:r>
      <w:bookmarkStart w:id="16" w:name="sub_53"/>
      <w:bookmarkEnd w:id="15"/>
    </w:p>
    <w:p w:rsidR="00B6361F" w:rsidRPr="00530CD2" w:rsidRDefault="00B6361F" w:rsidP="00B6361F">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д) вид и наименование планируемого к размещению объекта капитального строительства, его основные характеристики;</w:t>
      </w:r>
      <w:bookmarkStart w:id="17" w:name="sub_54"/>
      <w:bookmarkEnd w:id="16"/>
    </w:p>
    <w:p w:rsidR="00B6361F" w:rsidRPr="00530CD2" w:rsidRDefault="00B6361F" w:rsidP="00B6361F">
      <w:pPr>
        <w:tabs>
          <w:tab w:val="left" w:pos="993"/>
        </w:tabs>
        <w:ind w:firstLine="709"/>
        <w:rPr>
          <w:rFonts w:ascii="Times New Roman" w:hAnsi="Times New Roman" w:cs="Times New Roman"/>
          <w:sz w:val="28"/>
          <w:szCs w:val="28"/>
        </w:rPr>
      </w:pPr>
      <w:r w:rsidRPr="00530CD2">
        <w:rPr>
          <w:rFonts w:ascii="Times New Roman" w:hAnsi="Times New Roman" w:cs="Times New Roman"/>
          <w:sz w:val="28"/>
          <w:szCs w:val="28"/>
        </w:rPr>
        <w:t>е) населенные пункты, поселения в отношении территорий которых осуществляется подготовка документации по планировке территории.</w:t>
      </w:r>
    </w:p>
    <w:p w:rsidR="00B6361F" w:rsidRPr="00530CD2" w:rsidRDefault="00B6361F" w:rsidP="00B6361F">
      <w:pPr>
        <w:numPr>
          <w:ilvl w:val="0"/>
          <w:numId w:val="2"/>
        </w:numPr>
        <w:tabs>
          <w:tab w:val="left" w:pos="993"/>
        </w:tabs>
        <w:ind w:left="0" w:firstLine="709"/>
        <w:rPr>
          <w:rFonts w:ascii="Times New Roman" w:hAnsi="Times New Roman" w:cs="Times New Roman"/>
          <w:sz w:val="28"/>
          <w:szCs w:val="28"/>
        </w:rPr>
      </w:pPr>
      <w:bookmarkStart w:id="18" w:name="sub_9"/>
      <w:bookmarkEnd w:id="17"/>
      <w:r w:rsidRPr="00530CD2">
        <w:rPr>
          <w:rFonts w:ascii="Times New Roman" w:hAnsi="Times New Roman" w:cs="Times New Roman"/>
          <w:sz w:val="28"/>
          <w:szCs w:val="28"/>
        </w:rPr>
        <w:t>В случае если документация по планировке территории подготавливается в целях размещения объекта капитального строительства, отображение которого в документах территориального планирования предусмотрено в соответствии с законодательством Российской Федерации, наименование такого объекта капитального строительства, а также населенные пункты, поселения в отношении территорий которых осуществляется подготовка документации по планировке территории, указываются в соответствии с документами территориального планирования.</w:t>
      </w:r>
    </w:p>
    <w:bookmarkEnd w:id="18"/>
    <w:p w:rsidR="00B6361F" w:rsidRPr="00530CD2" w:rsidRDefault="0028655A" w:rsidP="00B6361F">
      <w:pPr>
        <w:numPr>
          <w:ilvl w:val="0"/>
          <w:numId w:val="2"/>
        </w:numPr>
        <w:tabs>
          <w:tab w:val="left" w:pos="993"/>
        </w:tabs>
        <w:ind w:left="0" w:firstLine="720"/>
        <w:rPr>
          <w:rFonts w:ascii="Times New Roman" w:hAnsi="Times New Roman" w:cs="Times New Roman"/>
          <w:sz w:val="28"/>
          <w:szCs w:val="28"/>
        </w:rPr>
      </w:pPr>
      <w:r w:rsidRPr="00530CD2">
        <w:rPr>
          <w:rFonts w:ascii="Times New Roman" w:hAnsi="Times New Roman" w:cs="Times New Roman"/>
          <w:sz w:val="28"/>
          <w:szCs w:val="28"/>
        </w:rPr>
        <w:t xml:space="preserve">Администрация района </w:t>
      </w:r>
      <w:r w:rsidR="00B6361F" w:rsidRPr="00530CD2">
        <w:rPr>
          <w:rFonts w:ascii="Times New Roman" w:hAnsi="Times New Roman" w:cs="Times New Roman"/>
          <w:sz w:val="28"/>
          <w:szCs w:val="28"/>
        </w:rPr>
        <w:t>в течение 15 рабочих дней со дня получения заявления, проекта задания на разработку документации по планировке территории, а также проекта задания на выполнение инженерных изысканий, необходимых для подготовки документации по планировке территории (пояснительной записки, содержащей обоснование отсутствия необходимости выполнения инженерных изысканий для подготовки документации по планировке территории), осуществляет проверку их соответствия положениям, предусмотренным пунктам</w:t>
      </w:r>
      <w:r w:rsidR="00EB2AB0" w:rsidRPr="00530CD2">
        <w:rPr>
          <w:rFonts w:ascii="Times New Roman" w:hAnsi="Times New Roman" w:cs="Times New Roman"/>
          <w:sz w:val="28"/>
          <w:szCs w:val="28"/>
        </w:rPr>
        <w:t>и</w:t>
      </w:r>
      <w:r w:rsidR="00B6361F" w:rsidRPr="00530CD2">
        <w:rPr>
          <w:rFonts w:ascii="Times New Roman" w:hAnsi="Times New Roman" w:cs="Times New Roman"/>
          <w:sz w:val="28"/>
          <w:szCs w:val="28"/>
        </w:rPr>
        <w:t xml:space="preserve"> </w:t>
      </w:r>
      <w:r w:rsidR="00D706AE" w:rsidRPr="00530CD2">
        <w:rPr>
          <w:rFonts w:ascii="Times New Roman" w:hAnsi="Times New Roman" w:cs="Times New Roman"/>
          <w:sz w:val="28"/>
          <w:szCs w:val="28"/>
        </w:rPr>
        <w:t>5</w:t>
      </w:r>
      <w:r w:rsidR="00EB2AB0" w:rsidRPr="00530CD2">
        <w:rPr>
          <w:rFonts w:ascii="Times New Roman" w:hAnsi="Times New Roman" w:cs="Times New Roman"/>
          <w:sz w:val="28"/>
          <w:szCs w:val="28"/>
        </w:rPr>
        <w:t xml:space="preserve"> - </w:t>
      </w:r>
      <w:r w:rsidR="00D706AE" w:rsidRPr="00530CD2">
        <w:rPr>
          <w:rFonts w:ascii="Times New Roman" w:hAnsi="Times New Roman" w:cs="Times New Roman"/>
          <w:sz w:val="28"/>
          <w:szCs w:val="28"/>
        </w:rPr>
        <w:t>8</w:t>
      </w:r>
      <w:r w:rsidR="00B6361F" w:rsidRPr="00530CD2">
        <w:rPr>
          <w:rFonts w:ascii="Times New Roman" w:hAnsi="Times New Roman" w:cs="Times New Roman"/>
          <w:sz w:val="28"/>
          <w:szCs w:val="28"/>
        </w:rPr>
        <w:t xml:space="preserve"> </w:t>
      </w:r>
      <w:r w:rsidR="00EB2AB0" w:rsidRPr="00530CD2">
        <w:rPr>
          <w:rFonts w:ascii="Times New Roman" w:hAnsi="Times New Roman" w:cs="Times New Roman"/>
          <w:sz w:val="28"/>
          <w:szCs w:val="28"/>
        </w:rPr>
        <w:t>настоящего Порядка</w:t>
      </w:r>
      <w:r w:rsidR="00B6361F" w:rsidRPr="00530CD2">
        <w:rPr>
          <w:rFonts w:ascii="Times New Roman" w:hAnsi="Times New Roman" w:cs="Times New Roman"/>
          <w:sz w:val="28"/>
          <w:szCs w:val="28"/>
        </w:rPr>
        <w:t>,</w:t>
      </w:r>
      <w:r w:rsidR="00464B04" w:rsidRPr="00530CD2">
        <w:rPr>
          <w:rFonts w:ascii="Times New Roman" w:hAnsi="Times New Roman" w:cs="Times New Roman"/>
          <w:sz w:val="28"/>
          <w:szCs w:val="28"/>
        </w:rPr>
        <w:t xml:space="preserve"> </w:t>
      </w:r>
      <w:r w:rsidR="00B6361F" w:rsidRPr="00530CD2">
        <w:rPr>
          <w:rFonts w:ascii="Times New Roman" w:hAnsi="Times New Roman" w:cs="Times New Roman"/>
          <w:sz w:val="28"/>
          <w:szCs w:val="28"/>
        </w:rPr>
        <w:t xml:space="preserve">и по ее результатам </w:t>
      </w:r>
      <w:r w:rsidR="00B6361F" w:rsidRPr="00530CD2">
        <w:rPr>
          <w:rFonts w:ascii="Times New Roman" w:hAnsi="Times New Roman" w:cs="Times New Roman"/>
          <w:sz w:val="28"/>
          <w:szCs w:val="28"/>
        </w:rPr>
        <w:lastRenderedPageBreak/>
        <w:t>принимает решение о подготовке документации по планировке территории либо отказывает в принятии такого решения с указанием причин отказа, о чем в письменной форме уведомляет инициатора.</w:t>
      </w:r>
    </w:p>
    <w:p w:rsidR="0031754F" w:rsidRPr="00530CD2" w:rsidRDefault="0031754F" w:rsidP="0031754F">
      <w:pPr>
        <w:numPr>
          <w:ilvl w:val="0"/>
          <w:numId w:val="2"/>
        </w:numPr>
        <w:tabs>
          <w:tab w:val="left" w:pos="1134"/>
        </w:tabs>
        <w:ind w:left="0" w:firstLine="720"/>
        <w:rPr>
          <w:rFonts w:ascii="Times New Roman" w:hAnsi="Times New Roman" w:cs="Times New Roman"/>
          <w:sz w:val="28"/>
          <w:szCs w:val="28"/>
        </w:rPr>
      </w:pPr>
      <w:r w:rsidRPr="00530CD2">
        <w:rPr>
          <w:rFonts w:ascii="Times New Roman" w:hAnsi="Times New Roman" w:cs="Times New Roman"/>
          <w:sz w:val="28"/>
          <w:szCs w:val="28"/>
        </w:rPr>
        <w:t xml:space="preserve">Решение о подготовке документации по планировке территории </w:t>
      </w:r>
      <w:r w:rsidR="008271AE" w:rsidRPr="00530CD2">
        <w:rPr>
          <w:rFonts w:ascii="Times New Roman" w:hAnsi="Times New Roman" w:cs="Times New Roman"/>
          <w:sz w:val="28"/>
          <w:szCs w:val="28"/>
        </w:rPr>
        <w:t xml:space="preserve">принимается </w:t>
      </w:r>
      <w:r w:rsidR="0028655A" w:rsidRPr="00920A25">
        <w:rPr>
          <w:rFonts w:ascii="Times New Roman" w:hAnsi="Times New Roman" w:cs="Times New Roman"/>
          <w:sz w:val="28"/>
          <w:szCs w:val="28"/>
        </w:rPr>
        <w:t>в виде Постановления Администрации муниципального района Похвистневский Самарской</w:t>
      </w:r>
      <w:r w:rsidR="0028655A" w:rsidRPr="00530CD2">
        <w:rPr>
          <w:rFonts w:ascii="Times New Roman" w:hAnsi="Times New Roman" w:cs="Times New Roman"/>
          <w:sz w:val="28"/>
          <w:szCs w:val="28"/>
        </w:rPr>
        <w:t xml:space="preserve"> области</w:t>
      </w:r>
      <w:r w:rsidRPr="00530CD2">
        <w:rPr>
          <w:rFonts w:ascii="Times New Roman" w:hAnsi="Times New Roman" w:cs="Times New Roman"/>
          <w:sz w:val="28"/>
          <w:szCs w:val="28"/>
        </w:rPr>
        <w:t>, утверждающ</w:t>
      </w:r>
      <w:r w:rsidR="0028655A" w:rsidRPr="00530CD2">
        <w:rPr>
          <w:rFonts w:ascii="Times New Roman" w:hAnsi="Times New Roman" w:cs="Times New Roman"/>
          <w:sz w:val="28"/>
          <w:szCs w:val="28"/>
        </w:rPr>
        <w:t>ее</w:t>
      </w:r>
      <w:r w:rsidRPr="00530CD2">
        <w:rPr>
          <w:rFonts w:ascii="Times New Roman" w:hAnsi="Times New Roman" w:cs="Times New Roman"/>
          <w:sz w:val="28"/>
          <w:szCs w:val="28"/>
        </w:rPr>
        <w:t xml:space="preserve"> задание</w:t>
      </w:r>
      <w:r w:rsidR="00021F15"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на разработку документации по планировке территории, задание на выполнение инженерных изысканий, необходимых </w:t>
      </w:r>
      <w:r w:rsidRPr="00530CD2">
        <w:rPr>
          <w:rFonts w:ascii="Times New Roman" w:hAnsi="Times New Roman" w:cs="Times New Roman"/>
          <w:color w:val="000000"/>
          <w:sz w:val="28"/>
          <w:szCs w:val="28"/>
        </w:rPr>
        <w:t xml:space="preserve">для подготовки документации по планировке территории (пояснительной записки, содержащей обоснование отсутствия необходимости выполнения инженерных изысканий для подготовки документации по планировке территории), а также </w:t>
      </w:r>
      <w:r w:rsidRPr="00530CD2">
        <w:rPr>
          <w:rFonts w:ascii="Times New Roman" w:hAnsi="Times New Roman" w:cs="Times New Roman"/>
          <w:sz w:val="28"/>
          <w:szCs w:val="28"/>
        </w:rPr>
        <w:t>содержит сведения:</w:t>
      </w:r>
    </w:p>
    <w:p w:rsidR="0031754F" w:rsidRPr="00530CD2" w:rsidRDefault="0031754F" w:rsidP="0031754F">
      <w:pPr>
        <w:tabs>
          <w:tab w:val="left" w:pos="1134"/>
        </w:tabs>
        <w:rPr>
          <w:rFonts w:ascii="Times New Roman" w:hAnsi="Times New Roman" w:cs="Times New Roman"/>
          <w:sz w:val="28"/>
          <w:szCs w:val="28"/>
        </w:rPr>
      </w:pPr>
      <w:r w:rsidRPr="00530CD2">
        <w:rPr>
          <w:rFonts w:ascii="Times New Roman" w:hAnsi="Times New Roman" w:cs="Times New Roman"/>
          <w:sz w:val="28"/>
          <w:szCs w:val="28"/>
        </w:rPr>
        <w:t>а) о виде документации по планировке территории;</w:t>
      </w:r>
    </w:p>
    <w:p w:rsidR="0031754F" w:rsidRPr="00530CD2" w:rsidRDefault="0031754F" w:rsidP="0031754F">
      <w:pPr>
        <w:tabs>
          <w:tab w:val="left" w:pos="1134"/>
        </w:tabs>
        <w:rPr>
          <w:rFonts w:ascii="Times New Roman" w:hAnsi="Times New Roman" w:cs="Times New Roman"/>
          <w:sz w:val="28"/>
          <w:szCs w:val="28"/>
        </w:rPr>
      </w:pPr>
      <w:r w:rsidRPr="00530CD2">
        <w:rPr>
          <w:rFonts w:ascii="Times New Roman" w:hAnsi="Times New Roman" w:cs="Times New Roman"/>
          <w:sz w:val="28"/>
          <w:szCs w:val="28"/>
        </w:rPr>
        <w:t>б) о местонахождении территории в отношении которой принято решение</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 о подготовке документации по планировке территории;</w:t>
      </w:r>
    </w:p>
    <w:p w:rsidR="0031754F" w:rsidRPr="00530CD2" w:rsidRDefault="0031754F" w:rsidP="0031754F">
      <w:pPr>
        <w:tabs>
          <w:tab w:val="left" w:pos="1134"/>
        </w:tabs>
        <w:rPr>
          <w:rFonts w:ascii="Times New Roman" w:hAnsi="Times New Roman" w:cs="Times New Roman"/>
          <w:sz w:val="28"/>
          <w:szCs w:val="28"/>
        </w:rPr>
      </w:pPr>
      <w:r w:rsidRPr="00530CD2">
        <w:rPr>
          <w:rFonts w:ascii="Times New Roman" w:hAnsi="Times New Roman" w:cs="Times New Roman"/>
          <w:sz w:val="28"/>
          <w:szCs w:val="28"/>
        </w:rPr>
        <w:t>в) о порядке подачи заинтересованными лицами предложений по проекту документации по планировке территории (дата начала и окончания подачи предложений, уполномоченный орган, его местонахождение, режим работы).</w:t>
      </w:r>
    </w:p>
    <w:p w:rsidR="0031754F" w:rsidRPr="00530CD2" w:rsidRDefault="0031754F" w:rsidP="0031754F">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При поступлении письменных предложений за пределами срока, указанного</w:t>
      </w:r>
      <w:r w:rsidR="00920A25">
        <w:rPr>
          <w:rFonts w:ascii="Times New Roman" w:hAnsi="Times New Roman" w:cs="Times New Roman"/>
          <w:sz w:val="28"/>
          <w:szCs w:val="28"/>
        </w:rPr>
        <w:t xml:space="preserve"> </w:t>
      </w:r>
      <w:r w:rsidRPr="00530CD2">
        <w:rPr>
          <w:rFonts w:ascii="Times New Roman" w:hAnsi="Times New Roman" w:cs="Times New Roman"/>
          <w:sz w:val="28"/>
          <w:szCs w:val="28"/>
        </w:rPr>
        <w:t>в решении, такие предложения не рассматриваются и возвращаются лицу их подавшему.</w:t>
      </w:r>
    </w:p>
    <w:p w:rsidR="0031754F" w:rsidRPr="00530CD2" w:rsidRDefault="0031754F" w:rsidP="0031754F">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Решение о подготовке документации по планировке территории</w:t>
      </w:r>
      <w:r w:rsidRPr="00530CD2">
        <w:rPr>
          <w:rFonts w:ascii="Times New Roman" w:hAnsi="Times New Roman" w:cs="Times New Roman"/>
          <w:color w:val="000000"/>
          <w:sz w:val="28"/>
          <w:szCs w:val="28"/>
        </w:rPr>
        <w:t xml:space="preserve"> подлежит официальному опубликованию в газете </w:t>
      </w:r>
      <w:r w:rsidR="00021F15" w:rsidRPr="00530CD2">
        <w:rPr>
          <w:rFonts w:ascii="Times New Roman" w:hAnsi="Times New Roman" w:cs="Times New Roman"/>
          <w:sz w:val="28"/>
          <w:szCs w:val="28"/>
        </w:rPr>
        <w:t>«Вестник Похвистневского района»</w:t>
      </w:r>
      <w:r w:rsidRPr="00530CD2">
        <w:rPr>
          <w:rFonts w:ascii="Times New Roman" w:hAnsi="Times New Roman" w:cs="Times New Roman"/>
          <w:color w:val="000000"/>
          <w:sz w:val="28"/>
          <w:szCs w:val="28"/>
        </w:rPr>
        <w:t xml:space="preserve"> </w:t>
      </w:r>
      <w:r w:rsidR="00920A25">
        <w:rPr>
          <w:rFonts w:ascii="Times New Roman" w:hAnsi="Times New Roman" w:cs="Times New Roman"/>
          <w:color w:val="000000"/>
          <w:sz w:val="28"/>
          <w:szCs w:val="28"/>
        </w:rPr>
        <w:t xml:space="preserve">                   </w:t>
      </w:r>
      <w:r w:rsidRPr="00530CD2">
        <w:rPr>
          <w:rFonts w:ascii="Times New Roman" w:hAnsi="Times New Roman" w:cs="Times New Roman"/>
          <w:color w:val="000000"/>
          <w:sz w:val="28"/>
          <w:szCs w:val="28"/>
        </w:rPr>
        <w:t xml:space="preserve">в течение </w:t>
      </w:r>
      <w:r w:rsidRPr="00530CD2">
        <w:rPr>
          <w:rFonts w:ascii="Times New Roman" w:hAnsi="Times New Roman" w:cs="Times New Roman"/>
          <w:sz w:val="28"/>
          <w:szCs w:val="28"/>
        </w:rPr>
        <w:t>трех дней</w:t>
      </w:r>
      <w:r w:rsidRPr="00530CD2">
        <w:rPr>
          <w:rFonts w:ascii="Times New Roman" w:hAnsi="Times New Roman" w:cs="Times New Roman"/>
          <w:color w:val="000000"/>
          <w:sz w:val="28"/>
          <w:szCs w:val="28"/>
        </w:rPr>
        <w:t xml:space="preserve"> со дня принятия такого решения и размещается на официальном сайте </w:t>
      </w:r>
      <w:r w:rsidR="00920A25" w:rsidRPr="00530CD2">
        <w:rPr>
          <w:rFonts w:ascii="Times New Roman" w:hAnsi="Times New Roman" w:cs="Times New Roman"/>
          <w:sz w:val="28"/>
          <w:szCs w:val="28"/>
        </w:rPr>
        <w:t>Администраци</w:t>
      </w:r>
      <w:r w:rsidR="004163CC">
        <w:rPr>
          <w:rFonts w:ascii="Times New Roman" w:hAnsi="Times New Roman" w:cs="Times New Roman"/>
          <w:sz w:val="28"/>
          <w:szCs w:val="28"/>
        </w:rPr>
        <w:t>и</w:t>
      </w:r>
      <w:r w:rsidR="00920A25" w:rsidRPr="00530CD2">
        <w:rPr>
          <w:rFonts w:ascii="Times New Roman" w:hAnsi="Times New Roman" w:cs="Times New Roman"/>
          <w:sz w:val="28"/>
          <w:szCs w:val="28"/>
        </w:rPr>
        <w:t xml:space="preserve"> района </w:t>
      </w:r>
      <w:r w:rsidRPr="00530CD2">
        <w:rPr>
          <w:rFonts w:ascii="Times New Roman" w:hAnsi="Times New Roman" w:cs="Times New Roman"/>
          <w:color w:val="000000"/>
          <w:sz w:val="28"/>
          <w:szCs w:val="28"/>
        </w:rPr>
        <w:t>в сети «Интернет».</w:t>
      </w:r>
    </w:p>
    <w:p w:rsidR="000E5DEE" w:rsidRPr="00530CD2" w:rsidRDefault="0028655A" w:rsidP="000E5DEE">
      <w:pPr>
        <w:numPr>
          <w:ilvl w:val="0"/>
          <w:numId w:val="2"/>
        </w:numPr>
        <w:tabs>
          <w:tab w:val="left" w:pos="1134"/>
        </w:tabs>
        <w:ind w:left="0" w:firstLine="720"/>
        <w:rPr>
          <w:rFonts w:ascii="Times New Roman" w:hAnsi="Times New Roman" w:cs="Times New Roman"/>
          <w:sz w:val="28"/>
          <w:szCs w:val="28"/>
        </w:rPr>
      </w:pPr>
      <w:r w:rsidRPr="00530CD2">
        <w:rPr>
          <w:rFonts w:ascii="Times New Roman" w:hAnsi="Times New Roman" w:cs="Times New Roman"/>
          <w:sz w:val="28"/>
          <w:szCs w:val="28"/>
        </w:rPr>
        <w:t xml:space="preserve">Администрация района </w:t>
      </w:r>
      <w:r w:rsidR="000E5DEE" w:rsidRPr="00530CD2">
        <w:rPr>
          <w:rFonts w:ascii="Times New Roman" w:hAnsi="Times New Roman" w:cs="Times New Roman"/>
          <w:sz w:val="28"/>
          <w:szCs w:val="28"/>
        </w:rPr>
        <w:t>принимает решение об отказе в подготовке документации по планировке территории в случае, если:</w:t>
      </w:r>
    </w:p>
    <w:p w:rsidR="000E5DEE" w:rsidRPr="00530CD2" w:rsidRDefault="000E5DEE" w:rsidP="000E5DEE">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а) отсутствуют документы, необходимые для принятия решения </w:t>
      </w:r>
      <w:r w:rsidR="00920A25">
        <w:rPr>
          <w:rFonts w:ascii="Times New Roman" w:hAnsi="Times New Roman" w:cs="Times New Roman"/>
          <w:sz w:val="28"/>
          <w:szCs w:val="28"/>
        </w:rPr>
        <w:t xml:space="preserve">                           </w:t>
      </w:r>
      <w:r w:rsidRPr="00530CD2">
        <w:rPr>
          <w:rFonts w:ascii="Times New Roman" w:hAnsi="Times New Roman" w:cs="Times New Roman"/>
          <w:sz w:val="28"/>
          <w:szCs w:val="28"/>
        </w:rPr>
        <w:t xml:space="preserve">о подготовке документации по планировке территории, предусмотренные пунктом </w:t>
      </w:r>
      <w:r w:rsidR="00BE10FF" w:rsidRPr="00530CD2">
        <w:rPr>
          <w:rFonts w:ascii="Times New Roman" w:hAnsi="Times New Roman" w:cs="Times New Roman"/>
          <w:sz w:val="28"/>
          <w:szCs w:val="28"/>
        </w:rPr>
        <w:t>5</w:t>
      </w:r>
      <w:r w:rsidRPr="00530CD2">
        <w:rPr>
          <w:rFonts w:ascii="Times New Roman" w:hAnsi="Times New Roman" w:cs="Times New Roman"/>
          <w:sz w:val="28"/>
          <w:szCs w:val="28"/>
        </w:rPr>
        <w:t xml:space="preserve"> настоящего Порядка;</w:t>
      </w:r>
    </w:p>
    <w:p w:rsidR="000E5DEE" w:rsidRPr="00530CD2" w:rsidRDefault="000E5DEE" w:rsidP="000E5DEE">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б) планируемый к размещению объект капитального строительства не относится к объектам, предусмотренным </w:t>
      </w:r>
      <w:hyperlink w:anchor="sub_3" w:history="1">
        <w:r w:rsidRPr="00530CD2">
          <w:rPr>
            <w:rStyle w:val="a4"/>
            <w:rFonts w:ascii="Times New Roman" w:hAnsi="Times New Roman"/>
            <w:b w:val="0"/>
            <w:color w:val="auto"/>
            <w:sz w:val="28"/>
            <w:szCs w:val="28"/>
          </w:rPr>
          <w:t>пунктом 2</w:t>
        </w:r>
      </w:hyperlink>
      <w:r w:rsidRPr="00530CD2">
        <w:rPr>
          <w:rFonts w:ascii="Times New Roman" w:hAnsi="Times New Roman" w:cs="Times New Roman"/>
          <w:sz w:val="28"/>
          <w:szCs w:val="28"/>
        </w:rPr>
        <w:t xml:space="preserve"> настоящего Порядка;</w:t>
      </w:r>
    </w:p>
    <w:p w:rsidR="000E5DEE" w:rsidRPr="00530CD2" w:rsidRDefault="000E5DEE" w:rsidP="000E5DEE">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в) заявление и (или) проект задания на разработку документации по планировке территории, представленные инициатором, не соответствуют положениям, предусмотренным пунктам </w:t>
      </w:r>
      <w:r w:rsidR="001522F6" w:rsidRPr="00530CD2">
        <w:rPr>
          <w:rFonts w:ascii="Times New Roman" w:hAnsi="Times New Roman" w:cs="Times New Roman"/>
          <w:sz w:val="28"/>
          <w:szCs w:val="28"/>
        </w:rPr>
        <w:t>6 и 7</w:t>
      </w:r>
      <w:r w:rsidRPr="00530CD2">
        <w:rPr>
          <w:rFonts w:ascii="Times New Roman" w:hAnsi="Times New Roman" w:cs="Times New Roman"/>
          <w:sz w:val="28"/>
          <w:szCs w:val="28"/>
        </w:rPr>
        <w:t xml:space="preserve"> настоящего Порядка;</w:t>
      </w:r>
    </w:p>
    <w:p w:rsidR="000E5DEE" w:rsidRPr="00530CD2" w:rsidRDefault="000E5DEE" w:rsidP="000E5DEE">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г) у </w:t>
      </w:r>
      <w:r w:rsidR="0028655A" w:rsidRPr="00530CD2">
        <w:rPr>
          <w:rFonts w:ascii="Times New Roman" w:hAnsi="Times New Roman" w:cs="Times New Roman"/>
          <w:sz w:val="28"/>
          <w:szCs w:val="28"/>
        </w:rPr>
        <w:t xml:space="preserve">Администрации района </w:t>
      </w:r>
      <w:r w:rsidRPr="00530CD2">
        <w:rPr>
          <w:rFonts w:ascii="Times New Roman" w:hAnsi="Times New Roman" w:cs="Times New Roman"/>
          <w:sz w:val="28"/>
          <w:szCs w:val="28"/>
        </w:rPr>
        <w:t xml:space="preserve">отсутствуют средства, предусмотренные на подготовку документации по планировке территории, при этом инициатор </w:t>
      </w:r>
      <w:r w:rsidR="001D0C3E">
        <w:rPr>
          <w:rFonts w:ascii="Times New Roman" w:hAnsi="Times New Roman" w:cs="Times New Roman"/>
          <w:sz w:val="28"/>
          <w:szCs w:val="28"/>
        </w:rPr>
        <w:t xml:space="preserve">                  </w:t>
      </w:r>
      <w:r w:rsidRPr="00530CD2">
        <w:rPr>
          <w:rFonts w:ascii="Times New Roman" w:hAnsi="Times New Roman" w:cs="Times New Roman"/>
          <w:sz w:val="28"/>
          <w:szCs w:val="28"/>
        </w:rPr>
        <w:t>в заявлении и проекте задания на разработку документации по планировке территории не указал информацию о разработке документации по планировке территории за счет собственных средств;</w:t>
      </w:r>
    </w:p>
    <w:p w:rsidR="000E5DEE" w:rsidRDefault="000E5DEE" w:rsidP="000E5DEE">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д) в документах территориального планирования отсутствуют сведения </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о размещении объекта капитального строительства, при этом отображение указанного объекта в документах территориального планирования предусмотрено в соответствии с законодательством Российской Федерации.</w:t>
      </w:r>
    </w:p>
    <w:p w:rsidR="00560206" w:rsidRPr="00530CD2" w:rsidRDefault="00560206" w:rsidP="00560206">
      <w:pPr>
        <w:numPr>
          <w:ilvl w:val="0"/>
          <w:numId w:val="2"/>
        </w:numPr>
        <w:tabs>
          <w:tab w:val="left" w:pos="1134"/>
        </w:tabs>
        <w:ind w:left="0" w:firstLine="709"/>
        <w:rPr>
          <w:rFonts w:ascii="Times New Roman" w:hAnsi="Times New Roman" w:cs="Times New Roman"/>
          <w:sz w:val="28"/>
          <w:szCs w:val="28"/>
        </w:rPr>
      </w:pPr>
      <w:bookmarkStart w:id="19" w:name="sub_1014"/>
      <w:proofErr w:type="gramStart"/>
      <w:r w:rsidRPr="00530CD2">
        <w:rPr>
          <w:rFonts w:ascii="Times New Roman" w:hAnsi="Times New Roman" w:cs="Times New Roman"/>
          <w:sz w:val="28"/>
          <w:szCs w:val="28"/>
        </w:rPr>
        <w:t>В течени</w:t>
      </w:r>
      <w:r w:rsidR="00EF1820" w:rsidRPr="00530CD2">
        <w:rPr>
          <w:rFonts w:ascii="Times New Roman" w:hAnsi="Times New Roman" w:cs="Times New Roman"/>
          <w:sz w:val="28"/>
          <w:szCs w:val="28"/>
        </w:rPr>
        <w:t>е</w:t>
      </w:r>
      <w:r w:rsidRPr="00530CD2">
        <w:rPr>
          <w:rFonts w:ascii="Times New Roman" w:hAnsi="Times New Roman" w:cs="Times New Roman"/>
          <w:sz w:val="28"/>
          <w:szCs w:val="28"/>
        </w:rPr>
        <w:t xml:space="preserve"> 10 рабочих дней со дня принятия решения о подготовке документации по планировке территории </w:t>
      </w:r>
      <w:r w:rsidR="0028655A" w:rsidRPr="00530CD2">
        <w:rPr>
          <w:rFonts w:ascii="Times New Roman" w:hAnsi="Times New Roman" w:cs="Times New Roman"/>
          <w:sz w:val="28"/>
          <w:szCs w:val="28"/>
        </w:rPr>
        <w:t xml:space="preserve">Администрация района </w:t>
      </w:r>
      <w:r w:rsidR="00EF1820" w:rsidRPr="00530CD2">
        <w:rPr>
          <w:rFonts w:ascii="Times New Roman" w:hAnsi="Times New Roman" w:cs="Times New Roman"/>
          <w:sz w:val="28"/>
          <w:szCs w:val="28"/>
        </w:rPr>
        <w:t xml:space="preserve">уведомляет </w:t>
      </w:r>
      <w:r w:rsidR="001D0C3E">
        <w:rPr>
          <w:rFonts w:ascii="Times New Roman" w:hAnsi="Times New Roman" w:cs="Times New Roman"/>
          <w:sz w:val="28"/>
          <w:szCs w:val="28"/>
        </w:rPr>
        <w:t xml:space="preserve">                </w:t>
      </w:r>
      <w:r w:rsidR="00EF1820" w:rsidRPr="00530CD2">
        <w:rPr>
          <w:rFonts w:ascii="Times New Roman" w:hAnsi="Times New Roman" w:cs="Times New Roman"/>
          <w:sz w:val="28"/>
          <w:szCs w:val="28"/>
        </w:rPr>
        <w:t>в письменной форме</w:t>
      </w:r>
      <w:r w:rsidR="00464B04" w:rsidRPr="00530CD2">
        <w:rPr>
          <w:rFonts w:ascii="Times New Roman" w:hAnsi="Times New Roman" w:cs="Times New Roman"/>
          <w:sz w:val="28"/>
          <w:szCs w:val="28"/>
        </w:rPr>
        <w:t xml:space="preserve">  </w:t>
      </w:r>
      <w:r w:rsidR="00EF1820" w:rsidRPr="00530CD2">
        <w:rPr>
          <w:rFonts w:ascii="Times New Roman" w:hAnsi="Times New Roman" w:cs="Times New Roman"/>
          <w:sz w:val="28"/>
          <w:szCs w:val="28"/>
        </w:rPr>
        <w:t xml:space="preserve">о принятом решении главу поселения, </w:t>
      </w:r>
      <w:r w:rsidR="00F11AE1" w:rsidRPr="00530CD2">
        <w:rPr>
          <w:rFonts w:ascii="Times New Roman" w:hAnsi="Times New Roman" w:cs="Times New Roman"/>
          <w:sz w:val="28"/>
          <w:szCs w:val="28"/>
        </w:rPr>
        <w:t xml:space="preserve">главу городского </w:t>
      </w:r>
      <w:r w:rsidR="00F11AE1" w:rsidRPr="00530CD2">
        <w:rPr>
          <w:rFonts w:ascii="Times New Roman" w:hAnsi="Times New Roman" w:cs="Times New Roman"/>
          <w:sz w:val="28"/>
          <w:szCs w:val="28"/>
        </w:rPr>
        <w:lastRenderedPageBreak/>
        <w:t>округа</w:t>
      </w:r>
      <w:r w:rsidR="00F961E1" w:rsidRPr="00530CD2">
        <w:rPr>
          <w:rFonts w:ascii="Times New Roman" w:hAnsi="Times New Roman" w:cs="Times New Roman"/>
          <w:sz w:val="28"/>
          <w:szCs w:val="28"/>
        </w:rPr>
        <w:t>,</w:t>
      </w:r>
      <w:r w:rsidR="00F11AE1" w:rsidRPr="00530CD2">
        <w:rPr>
          <w:rFonts w:ascii="Times New Roman" w:hAnsi="Times New Roman" w:cs="Times New Roman"/>
          <w:sz w:val="28"/>
          <w:szCs w:val="28"/>
        </w:rPr>
        <w:t xml:space="preserve"> </w:t>
      </w:r>
      <w:r w:rsidR="00EF1820" w:rsidRPr="00530CD2">
        <w:rPr>
          <w:rFonts w:ascii="Times New Roman" w:hAnsi="Times New Roman" w:cs="Times New Roman"/>
          <w:sz w:val="28"/>
          <w:szCs w:val="28"/>
        </w:rPr>
        <w:t>в отношении территории котор</w:t>
      </w:r>
      <w:r w:rsidR="00F961E1" w:rsidRPr="00530CD2">
        <w:rPr>
          <w:rFonts w:ascii="Times New Roman" w:hAnsi="Times New Roman" w:cs="Times New Roman"/>
          <w:sz w:val="28"/>
          <w:szCs w:val="28"/>
        </w:rPr>
        <w:t>ых</w:t>
      </w:r>
      <w:r w:rsidR="00EF1820" w:rsidRPr="00530CD2">
        <w:rPr>
          <w:rFonts w:ascii="Times New Roman" w:hAnsi="Times New Roman" w:cs="Times New Roman"/>
          <w:sz w:val="28"/>
          <w:szCs w:val="28"/>
        </w:rPr>
        <w:t xml:space="preserve"> подготавливается такая документация, с приложением копи</w:t>
      </w:r>
      <w:r w:rsidR="0031754F" w:rsidRPr="00530CD2">
        <w:rPr>
          <w:rFonts w:ascii="Times New Roman" w:hAnsi="Times New Roman" w:cs="Times New Roman"/>
          <w:sz w:val="28"/>
          <w:szCs w:val="28"/>
        </w:rPr>
        <w:t>й</w:t>
      </w:r>
      <w:r w:rsidR="00EF1820" w:rsidRPr="00530CD2">
        <w:rPr>
          <w:rFonts w:ascii="Times New Roman" w:hAnsi="Times New Roman" w:cs="Times New Roman"/>
          <w:sz w:val="28"/>
          <w:szCs w:val="28"/>
        </w:rPr>
        <w:t xml:space="preserve"> соответствующего распорядительного акта уполномоченного органа и задания на разработку документации </w:t>
      </w:r>
      <w:r w:rsidR="00464B04" w:rsidRPr="00530CD2">
        <w:rPr>
          <w:rFonts w:ascii="Times New Roman" w:hAnsi="Times New Roman" w:cs="Times New Roman"/>
          <w:sz w:val="28"/>
          <w:szCs w:val="28"/>
        </w:rPr>
        <w:t xml:space="preserve">      </w:t>
      </w:r>
      <w:r w:rsidR="00EF1820" w:rsidRPr="00530CD2">
        <w:rPr>
          <w:rFonts w:ascii="Times New Roman" w:hAnsi="Times New Roman" w:cs="Times New Roman"/>
          <w:sz w:val="28"/>
          <w:szCs w:val="28"/>
        </w:rPr>
        <w:t>по планировке территории.</w:t>
      </w:r>
      <w:proofErr w:type="gramEnd"/>
    </w:p>
    <w:p w:rsidR="00AF7919" w:rsidRPr="00530CD2" w:rsidRDefault="002061A7" w:rsidP="00AF7919">
      <w:pPr>
        <w:numPr>
          <w:ilvl w:val="0"/>
          <w:numId w:val="2"/>
        </w:numPr>
        <w:tabs>
          <w:tab w:val="left" w:pos="1134"/>
        </w:tabs>
        <w:ind w:left="0" w:firstLine="709"/>
        <w:rPr>
          <w:rFonts w:ascii="Times New Roman" w:hAnsi="Times New Roman" w:cs="Times New Roman"/>
          <w:sz w:val="28"/>
          <w:szCs w:val="28"/>
        </w:rPr>
      </w:pPr>
      <w:r w:rsidRPr="00530CD2">
        <w:rPr>
          <w:rFonts w:ascii="Times New Roman" w:hAnsi="Times New Roman" w:cs="Times New Roman"/>
          <w:sz w:val="28"/>
          <w:szCs w:val="28"/>
        </w:rPr>
        <w:t xml:space="preserve">В случае если согласование документации по планировке территории является обязательным в соответствии с законодательством Российской Федерации, указанная документация после завершения ее разработки направляется </w:t>
      </w:r>
      <w:r w:rsidR="008271AE" w:rsidRPr="00530CD2">
        <w:rPr>
          <w:rFonts w:ascii="Times New Roman" w:hAnsi="Times New Roman" w:cs="Times New Roman"/>
          <w:sz w:val="28"/>
          <w:szCs w:val="28"/>
        </w:rPr>
        <w:t xml:space="preserve">Администрацией района </w:t>
      </w:r>
      <w:r w:rsidRPr="00530CD2">
        <w:rPr>
          <w:rFonts w:ascii="Times New Roman" w:hAnsi="Times New Roman" w:cs="Times New Roman"/>
          <w:sz w:val="28"/>
          <w:szCs w:val="28"/>
        </w:rPr>
        <w:t xml:space="preserve">(в случае принятия </w:t>
      </w:r>
      <w:r w:rsidR="008271AE" w:rsidRPr="00530CD2">
        <w:rPr>
          <w:rFonts w:ascii="Times New Roman" w:hAnsi="Times New Roman" w:cs="Times New Roman"/>
          <w:sz w:val="28"/>
          <w:szCs w:val="28"/>
        </w:rPr>
        <w:t xml:space="preserve">Администрацией района </w:t>
      </w:r>
      <w:r w:rsidRPr="00530CD2">
        <w:rPr>
          <w:rFonts w:ascii="Times New Roman" w:hAnsi="Times New Roman" w:cs="Times New Roman"/>
          <w:sz w:val="28"/>
          <w:szCs w:val="28"/>
        </w:rPr>
        <w:t xml:space="preserve">решения о подготовке документации </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по планировке территории по собственной инициативе), инициатором или лицом, указанным в </w:t>
      </w:r>
      <w:hyperlink r:id="rId9" w:history="1">
        <w:r w:rsidRPr="00530CD2">
          <w:rPr>
            <w:rStyle w:val="a4"/>
            <w:rFonts w:ascii="Times New Roman" w:hAnsi="Times New Roman"/>
            <w:b w:val="0"/>
            <w:color w:val="auto"/>
            <w:sz w:val="28"/>
            <w:szCs w:val="28"/>
          </w:rPr>
          <w:t xml:space="preserve">части 1.1 статьи 45 </w:t>
        </w:r>
        <w:r w:rsidRPr="00530CD2">
          <w:rPr>
            <w:rFonts w:ascii="Times New Roman" w:hAnsi="Times New Roman" w:cs="Times New Roman"/>
            <w:sz w:val="28"/>
            <w:szCs w:val="28"/>
          </w:rPr>
          <w:t>Градостроительного кодекса Российской Федерации</w:t>
        </w:r>
      </w:hyperlink>
      <w:r w:rsidRPr="00530CD2">
        <w:rPr>
          <w:rFonts w:ascii="Times New Roman" w:hAnsi="Times New Roman" w:cs="Times New Roman"/>
          <w:sz w:val="28"/>
          <w:szCs w:val="28"/>
        </w:rPr>
        <w:t xml:space="preserve">, в электронном виде или посредством почтового отправления на согласование с учетом соблюдения требований </w:t>
      </w:r>
      <w:hyperlink r:id="rId10" w:history="1">
        <w:r w:rsidRPr="00530CD2">
          <w:rPr>
            <w:rStyle w:val="a4"/>
            <w:rFonts w:ascii="Times New Roman" w:hAnsi="Times New Roman"/>
            <w:b w:val="0"/>
            <w:color w:val="auto"/>
            <w:sz w:val="28"/>
            <w:szCs w:val="28"/>
          </w:rPr>
          <w:t>законодательства</w:t>
        </w:r>
      </w:hyperlink>
      <w:r w:rsidRPr="00530CD2">
        <w:rPr>
          <w:rFonts w:ascii="Times New Roman" w:hAnsi="Times New Roman" w:cs="Times New Roman"/>
          <w:sz w:val="28"/>
          <w:szCs w:val="28"/>
        </w:rPr>
        <w:t xml:space="preserve"> Российской Федерации </w:t>
      </w:r>
      <w:r w:rsidR="001D0C3E">
        <w:rPr>
          <w:rFonts w:ascii="Times New Roman" w:hAnsi="Times New Roman" w:cs="Times New Roman"/>
          <w:sz w:val="28"/>
          <w:szCs w:val="28"/>
        </w:rPr>
        <w:t xml:space="preserve">                            </w:t>
      </w:r>
      <w:r w:rsidRPr="00530CD2">
        <w:rPr>
          <w:rFonts w:ascii="Times New Roman" w:hAnsi="Times New Roman" w:cs="Times New Roman"/>
          <w:sz w:val="28"/>
          <w:szCs w:val="28"/>
        </w:rPr>
        <w:t>о государственной тайне:</w:t>
      </w:r>
      <w:bookmarkStart w:id="20" w:name="sub_60"/>
    </w:p>
    <w:p w:rsidR="00AF7919" w:rsidRPr="00530CD2" w:rsidRDefault="002061A7" w:rsidP="00AF7919">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а) в органы государственной власти, осуществляющие предоставление лесных участков в границах земель лесного фонда, если документация по планировке территории подготовлена в отношении земель лесного фонда;</w:t>
      </w:r>
      <w:bookmarkStart w:id="21" w:name="sub_61"/>
      <w:bookmarkEnd w:id="20"/>
    </w:p>
    <w:p w:rsidR="00AF7919" w:rsidRPr="00530CD2" w:rsidRDefault="002061A7" w:rsidP="00AF7919">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б) в</w:t>
      </w:r>
      <w:r w:rsidR="00895DD1" w:rsidRPr="00530CD2">
        <w:rPr>
          <w:rFonts w:ascii="Times New Roman" w:hAnsi="Times New Roman" w:cs="Times New Roman"/>
          <w:sz w:val="28"/>
          <w:szCs w:val="28"/>
        </w:rPr>
        <w:t xml:space="preserve"> орган государственной власти </w:t>
      </w:r>
      <w:r w:rsidR="008762D3" w:rsidRPr="00530CD2">
        <w:rPr>
          <w:rFonts w:ascii="Times New Roman" w:hAnsi="Times New Roman" w:cs="Times New Roman"/>
          <w:sz w:val="28"/>
          <w:szCs w:val="28"/>
        </w:rPr>
        <w:t>или</w:t>
      </w:r>
      <w:r w:rsidRPr="00530CD2">
        <w:rPr>
          <w:rFonts w:ascii="Times New Roman" w:hAnsi="Times New Roman" w:cs="Times New Roman"/>
          <w:sz w:val="28"/>
          <w:szCs w:val="28"/>
        </w:rPr>
        <w:t xml:space="preserve"> орган местного самоуправления, уполномоченный на принятие решения об изъятии земельных участков </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для государственных или муниципальных нужд, если для размещения объекта капитального строительства допускается изъятие земельных участков для государственных или муниципальных нужд (в указанном случае на согласование направляется только проект планировки территории);</w:t>
      </w:r>
      <w:bookmarkEnd w:id="21"/>
    </w:p>
    <w:p w:rsidR="00AF7919" w:rsidRPr="00530CD2" w:rsidRDefault="002061A7" w:rsidP="00AF7919">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в) </w:t>
      </w:r>
      <w:r w:rsidR="00530CD2">
        <w:rPr>
          <w:rFonts w:ascii="Times New Roman" w:hAnsi="Times New Roman" w:cs="Times New Roman"/>
          <w:sz w:val="28"/>
          <w:szCs w:val="28"/>
        </w:rPr>
        <w:t>г</w:t>
      </w:r>
      <w:r w:rsidRPr="00530CD2">
        <w:rPr>
          <w:rFonts w:ascii="Times New Roman" w:hAnsi="Times New Roman" w:cs="Times New Roman"/>
          <w:sz w:val="28"/>
          <w:szCs w:val="28"/>
        </w:rPr>
        <w:t>лаве поселения</w:t>
      </w:r>
      <w:r w:rsidR="003C3B70" w:rsidRPr="00530CD2">
        <w:rPr>
          <w:rFonts w:ascii="Times New Roman" w:hAnsi="Times New Roman" w:cs="Times New Roman"/>
          <w:sz w:val="28"/>
          <w:szCs w:val="28"/>
        </w:rPr>
        <w:t xml:space="preserve">, </w:t>
      </w:r>
      <w:r w:rsidR="001522F6" w:rsidRPr="00530CD2">
        <w:rPr>
          <w:rFonts w:ascii="Times New Roman" w:hAnsi="Times New Roman" w:cs="Times New Roman"/>
          <w:sz w:val="28"/>
          <w:szCs w:val="28"/>
        </w:rPr>
        <w:t xml:space="preserve">в отношении территории </w:t>
      </w:r>
      <w:r w:rsidR="003C3B70" w:rsidRPr="00530CD2">
        <w:rPr>
          <w:rFonts w:ascii="Times New Roman" w:hAnsi="Times New Roman" w:cs="Times New Roman"/>
          <w:sz w:val="28"/>
          <w:szCs w:val="28"/>
        </w:rPr>
        <w:t>которого</w:t>
      </w:r>
      <w:r w:rsidR="001522F6" w:rsidRPr="00530CD2">
        <w:rPr>
          <w:rFonts w:ascii="Times New Roman" w:hAnsi="Times New Roman" w:cs="Times New Roman"/>
          <w:sz w:val="28"/>
          <w:szCs w:val="28"/>
        </w:rPr>
        <w:t xml:space="preserve"> разработана документация</w:t>
      </w:r>
      <w:r w:rsidR="00464B04" w:rsidRPr="00530CD2">
        <w:rPr>
          <w:rFonts w:ascii="Times New Roman" w:hAnsi="Times New Roman" w:cs="Times New Roman"/>
          <w:sz w:val="28"/>
          <w:szCs w:val="28"/>
        </w:rPr>
        <w:t xml:space="preserve"> </w:t>
      </w:r>
      <w:r w:rsidR="001522F6" w:rsidRPr="00530CD2">
        <w:rPr>
          <w:rFonts w:ascii="Times New Roman" w:hAnsi="Times New Roman" w:cs="Times New Roman"/>
          <w:sz w:val="28"/>
          <w:szCs w:val="28"/>
        </w:rPr>
        <w:t>по планировке территории;</w:t>
      </w:r>
    </w:p>
    <w:p w:rsidR="008762D3" w:rsidRPr="00530CD2" w:rsidRDefault="008762D3" w:rsidP="00AF7919">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 xml:space="preserve">г) </w:t>
      </w:r>
      <w:r w:rsidR="00530CD2">
        <w:rPr>
          <w:rFonts w:ascii="Times New Roman" w:hAnsi="Times New Roman" w:cs="Times New Roman"/>
          <w:sz w:val="28"/>
          <w:szCs w:val="28"/>
        </w:rPr>
        <w:t>г</w:t>
      </w:r>
      <w:r w:rsidRPr="00530CD2">
        <w:rPr>
          <w:rFonts w:ascii="Times New Roman" w:hAnsi="Times New Roman" w:cs="Times New Roman"/>
          <w:sz w:val="28"/>
          <w:szCs w:val="28"/>
        </w:rPr>
        <w:t>лаве муниципального района</w:t>
      </w:r>
      <w:r w:rsidR="003C3B70" w:rsidRPr="00530CD2">
        <w:rPr>
          <w:rFonts w:ascii="Times New Roman" w:hAnsi="Times New Roman" w:cs="Times New Roman"/>
          <w:sz w:val="28"/>
          <w:szCs w:val="28"/>
        </w:rPr>
        <w:t xml:space="preserve">, </w:t>
      </w:r>
      <w:r w:rsidR="005D26AF" w:rsidRPr="00530CD2">
        <w:rPr>
          <w:rFonts w:ascii="Times New Roman" w:hAnsi="Times New Roman" w:cs="Times New Roman"/>
          <w:sz w:val="28"/>
          <w:szCs w:val="28"/>
        </w:rPr>
        <w:t xml:space="preserve">главе </w:t>
      </w:r>
      <w:r w:rsidR="002F428F" w:rsidRPr="00530CD2">
        <w:rPr>
          <w:rFonts w:ascii="Times New Roman" w:hAnsi="Times New Roman" w:cs="Times New Roman"/>
          <w:sz w:val="28"/>
          <w:szCs w:val="28"/>
        </w:rPr>
        <w:t>городского округа</w:t>
      </w:r>
      <w:r w:rsidRPr="00530CD2">
        <w:rPr>
          <w:rFonts w:ascii="Times New Roman" w:hAnsi="Times New Roman" w:cs="Times New Roman"/>
          <w:sz w:val="28"/>
          <w:szCs w:val="28"/>
        </w:rPr>
        <w:t>, на территори</w:t>
      </w:r>
      <w:r w:rsidR="002F428F" w:rsidRPr="00530CD2">
        <w:rPr>
          <w:rFonts w:ascii="Times New Roman" w:hAnsi="Times New Roman" w:cs="Times New Roman"/>
          <w:sz w:val="28"/>
          <w:szCs w:val="28"/>
        </w:rPr>
        <w:t>ях</w:t>
      </w:r>
      <w:r w:rsidRPr="00530CD2">
        <w:rPr>
          <w:rFonts w:ascii="Times New Roman" w:hAnsi="Times New Roman" w:cs="Times New Roman"/>
          <w:sz w:val="28"/>
          <w:szCs w:val="28"/>
        </w:rPr>
        <w:t xml:space="preserve"> </w:t>
      </w:r>
      <w:r w:rsidR="002F428F" w:rsidRPr="00530CD2">
        <w:rPr>
          <w:rFonts w:ascii="Times New Roman" w:hAnsi="Times New Roman" w:cs="Times New Roman"/>
          <w:sz w:val="28"/>
          <w:szCs w:val="28"/>
        </w:rPr>
        <w:t>которых</w:t>
      </w:r>
      <w:r w:rsidRPr="00530CD2">
        <w:rPr>
          <w:rFonts w:ascii="Times New Roman" w:hAnsi="Times New Roman" w:cs="Times New Roman"/>
          <w:sz w:val="28"/>
          <w:szCs w:val="28"/>
        </w:rPr>
        <w:t xml:space="preserve"> планиру</w:t>
      </w:r>
      <w:r w:rsidR="001522F6" w:rsidRPr="00530CD2">
        <w:rPr>
          <w:rFonts w:ascii="Times New Roman" w:hAnsi="Times New Roman" w:cs="Times New Roman"/>
          <w:sz w:val="28"/>
          <w:szCs w:val="28"/>
        </w:rPr>
        <w:t>е</w:t>
      </w:r>
      <w:r w:rsidRPr="00530CD2">
        <w:rPr>
          <w:rFonts w:ascii="Times New Roman" w:hAnsi="Times New Roman" w:cs="Times New Roman"/>
          <w:sz w:val="28"/>
          <w:szCs w:val="28"/>
        </w:rPr>
        <w:t xml:space="preserve">тся </w:t>
      </w:r>
      <w:r w:rsidR="001522F6" w:rsidRPr="00530CD2">
        <w:rPr>
          <w:rFonts w:ascii="Times New Roman" w:hAnsi="Times New Roman" w:cs="Times New Roman"/>
          <w:sz w:val="28"/>
          <w:szCs w:val="28"/>
        </w:rPr>
        <w:t xml:space="preserve">размещение </w:t>
      </w:r>
      <w:r w:rsidRPr="00530CD2">
        <w:rPr>
          <w:rFonts w:ascii="Times New Roman" w:hAnsi="Times New Roman" w:cs="Times New Roman"/>
          <w:sz w:val="28"/>
          <w:szCs w:val="28"/>
        </w:rPr>
        <w:t>объект</w:t>
      </w:r>
      <w:r w:rsidR="005052BA" w:rsidRPr="00530CD2">
        <w:rPr>
          <w:rFonts w:ascii="Times New Roman" w:hAnsi="Times New Roman" w:cs="Times New Roman"/>
          <w:sz w:val="28"/>
          <w:szCs w:val="28"/>
        </w:rPr>
        <w:t>а</w:t>
      </w:r>
      <w:r w:rsidR="008B71FE" w:rsidRPr="00530CD2">
        <w:rPr>
          <w:rFonts w:ascii="Times New Roman" w:hAnsi="Times New Roman" w:cs="Times New Roman"/>
          <w:sz w:val="28"/>
          <w:szCs w:val="28"/>
        </w:rPr>
        <w:t xml:space="preserve"> местного значения муниципального района </w:t>
      </w:r>
      <w:r w:rsidR="00021F15" w:rsidRPr="00530CD2">
        <w:rPr>
          <w:rFonts w:ascii="Times New Roman" w:hAnsi="Times New Roman" w:cs="Times New Roman"/>
          <w:sz w:val="28"/>
          <w:szCs w:val="28"/>
        </w:rPr>
        <w:t xml:space="preserve">Похвистневский </w:t>
      </w:r>
      <w:r w:rsidR="008B71FE" w:rsidRPr="00530CD2">
        <w:rPr>
          <w:rFonts w:ascii="Times New Roman" w:hAnsi="Times New Roman" w:cs="Times New Roman"/>
          <w:sz w:val="28"/>
          <w:szCs w:val="28"/>
        </w:rPr>
        <w:t>Самарской области</w:t>
      </w:r>
      <w:r w:rsidRPr="00530CD2">
        <w:rPr>
          <w:rFonts w:ascii="Times New Roman" w:hAnsi="Times New Roman" w:cs="Times New Roman"/>
          <w:sz w:val="28"/>
          <w:szCs w:val="28"/>
        </w:rPr>
        <w:t>,</w:t>
      </w:r>
      <w:r w:rsidR="001522F6" w:rsidRPr="00530CD2">
        <w:rPr>
          <w:rFonts w:ascii="Times New Roman" w:hAnsi="Times New Roman" w:cs="Times New Roman"/>
          <w:sz w:val="28"/>
          <w:szCs w:val="28"/>
        </w:rPr>
        <w:t xml:space="preserve"> финансирование строительства, реконструкции которого осуществляется полностью за счет средств местного бюджета муниципального района </w:t>
      </w:r>
      <w:r w:rsidR="006F74F6" w:rsidRPr="00530CD2">
        <w:rPr>
          <w:rFonts w:ascii="Times New Roman" w:hAnsi="Times New Roman" w:cs="Times New Roman"/>
          <w:sz w:val="28"/>
          <w:szCs w:val="28"/>
        </w:rPr>
        <w:t xml:space="preserve">Похвистневский </w:t>
      </w:r>
      <w:r w:rsidR="001522F6" w:rsidRPr="00530CD2">
        <w:rPr>
          <w:rFonts w:ascii="Times New Roman" w:hAnsi="Times New Roman" w:cs="Times New Roman"/>
          <w:sz w:val="28"/>
          <w:szCs w:val="28"/>
        </w:rPr>
        <w:t>Самарской области</w:t>
      </w:r>
      <w:r w:rsidRPr="00530CD2">
        <w:rPr>
          <w:rFonts w:ascii="Times New Roman" w:hAnsi="Times New Roman" w:cs="Times New Roman"/>
          <w:sz w:val="28"/>
          <w:szCs w:val="28"/>
        </w:rPr>
        <w:t>.</w:t>
      </w:r>
    </w:p>
    <w:p w:rsidR="00895DD1" w:rsidRPr="00530CD2" w:rsidRDefault="002061A7" w:rsidP="00AF7919">
      <w:pPr>
        <w:numPr>
          <w:ilvl w:val="0"/>
          <w:numId w:val="2"/>
        </w:numPr>
        <w:tabs>
          <w:tab w:val="left" w:pos="1134"/>
        </w:tabs>
        <w:ind w:left="0" w:firstLine="709"/>
        <w:rPr>
          <w:rFonts w:ascii="Times New Roman" w:hAnsi="Times New Roman" w:cs="Times New Roman"/>
          <w:sz w:val="28"/>
          <w:szCs w:val="28"/>
        </w:rPr>
      </w:pPr>
      <w:r w:rsidRPr="00530CD2">
        <w:rPr>
          <w:rFonts w:ascii="Times New Roman" w:hAnsi="Times New Roman" w:cs="Times New Roman"/>
          <w:sz w:val="28"/>
          <w:szCs w:val="28"/>
        </w:rPr>
        <w:t xml:space="preserve">Предметами согласования документации по планировке территории </w:t>
      </w:r>
      <w:r w:rsidR="001D0C3E">
        <w:rPr>
          <w:rFonts w:ascii="Times New Roman" w:hAnsi="Times New Roman" w:cs="Times New Roman"/>
          <w:sz w:val="28"/>
          <w:szCs w:val="28"/>
        </w:rPr>
        <w:t xml:space="preserve">                  </w:t>
      </w:r>
      <w:r w:rsidRPr="00530CD2">
        <w:rPr>
          <w:rFonts w:ascii="Times New Roman" w:hAnsi="Times New Roman" w:cs="Times New Roman"/>
          <w:sz w:val="28"/>
          <w:szCs w:val="28"/>
        </w:rPr>
        <w:t xml:space="preserve">с органами государственной власти, указанными в подпункте «а» пункта </w:t>
      </w:r>
      <w:r w:rsidR="00752D58" w:rsidRPr="00530CD2">
        <w:rPr>
          <w:rFonts w:ascii="Times New Roman" w:hAnsi="Times New Roman" w:cs="Times New Roman"/>
          <w:sz w:val="28"/>
          <w:szCs w:val="28"/>
        </w:rPr>
        <w:t>13</w:t>
      </w:r>
      <w:r w:rsidRPr="00530CD2">
        <w:rPr>
          <w:rFonts w:ascii="Times New Roman" w:hAnsi="Times New Roman" w:cs="Times New Roman"/>
          <w:sz w:val="28"/>
          <w:szCs w:val="28"/>
        </w:rPr>
        <w:t xml:space="preserve"> настоящего Порядка, являются допустимость размещения объекта капитального строительства в соответствии с требованиями лесного законодательства </w:t>
      </w:r>
      <w:r w:rsidR="001D0C3E">
        <w:rPr>
          <w:rFonts w:ascii="Times New Roman" w:hAnsi="Times New Roman" w:cs="Times New Roman"/>
          <w:sz w:val="28"/>
          <w:szCs w:val="28"/>
        </w:rPr>
        <w:t xml:space="preserve">                      </w:t>
      </w:r>
      <w:r w:rsidRPr="00530CD2">
        <w:rPr>
          <w:rFonts w:ascii="Times New Roman" w:hAnsi="Times New Roman" w:cs="Times New Roman"/>
          <w:sz w:val="28"/>
          <w:szCs w:val="28"/>
        </w:rPr>
        <w:t>в границах земель лесного фонда, а также соответствие параметров планируемого к размещению объекта капитального строительства (за исключением линейных объектов) предельным параметрам, установленным лесохозяйственным регламентом. Указанные органы государственной власти отказывают в согласовании документации по планировке территории по следующим основаниям:</w:t>
      </w:r>
    </w:p>
    <w:p w:rsidR="00895DD1" w:rsidRPr="00530CD2" w:rsidRDefault="002061A7" w:rsidP="00895DD1">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а) размещение объекта капитального строительства, предусмотренного документацией по планировке территории, не допускается в соответствии с требованиями лесного законодательства в границах земель лесного фонда, в отношении которых подготовлена документация по планировке территории;</w:t>
      </w:r>
    </w:p>
    <w:p w:rsidR="00AF7919" w:rsidRPr="00530CD2" w:rsidRDefault="002061A7" w:rsidP="00895DD1">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б) параметры планируемого к размещению объекта капитального строительства</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(за исключением линейных объектов) не соответствуют </w:t>
      </w:r>
      <w:r w:rsidRPr="00530CD2">
        <w:rPr>
          <w:rFonts w:ascii="Times New Roman" w:hAnsi="Times New Roman" w:cs="Times New Roman"/>
          <w:sz w:val="28"/>
          <w:szCs w:val="28"/>
        </w:rPr>
        <w:lastRenderedPageBreak/>
        <w:t>предельным параметрам, установленным лесохозяйственным регламентом.</w:t>
      </w:r>
    </w:p>
    <w:p w:rsidR="00AF7919" w:rsidRPr="00530CD2" w:rsidRDefault="002061A7" w:rsidP="00AF7919">
      <w:pPr>
        <w:numPr>
          <w:ilvl w:val="0"/>
          <w:numId w:val="2"/>
        </w:numPr>
        <w:shd w:val="clear" w:color="auto" w:fill="FFFFFF"/>
        <w:tabs>
          <w:tab w:val="left" w:pos="1134"/>
        </w:tabs>
        <w:ind w:left="0" w:firstLine="720"/>
        <w:rPr>
          <w:rFonts w:ascii="Times New Roman" w:hAnsi="Times New Roman" w:cs="Times New Roman"/>
          <w:color w:val="000000"/>
          <w:sz w:val="28"/>
          <w:szCs w:val="28"/>
        </w:rPr>
      </w:pPr>
      <w:r w:rsidRPr="00530CD2">
        <w:rPr>
          <w:rFonts w:ascii="Times New Roman" w:hAnsi="Times New Roman" w:cs="Times New Roman"/>
          <w:color w:val="000000"/>
          <w:sz w:val="28"/>
          <w:szCs w:val="28"/>
        </w:rPr>
        <w:t xml:space="preserve">Предметом согласования проекта планировки территории с органом государственной власти или органом местного самоуправления, указанным в подпункте «б» пункта </w:t>
      </w:r>
      <w:r w:rsidR="00752D58" w:rsidRPr="00530CD2">
        <w:rPr>
          <w:rFonts w:ascii="Times New Roman" w:hAnsi="Times New Roman" w:cs="Times New Roman"/>
          <w:color w:val="000000"/>
          <w:sz w:val="28"/>
          <w:szCs w:val="28"/>
        </w:rPr>
        <w:t xml:space="preserve">13 </w:t>
      </w:r>
      <w:r w:rsidRPr="00530CD2">
        <w:rPr>
          <w:rFonts w:ascii="Times New Roman" w:hAnsi="Times New Roman" w:cs="Times New Roman"/>
          <w:color w:val="000000"/>
          <w:sz w:val="28"/>
          <w:szCs w:val="28"/>
        </w:rPr>
        <w:t xml:space="preserve">настоящего Порядка, являются предусмотренные проектом планировки территории границы зон планируемого размещения объектов </w:t>
      </w:r>
      <w:r w:rsidR="00752D58" w:rsidRPr="00530CD2">
        <w:rPr>
          <w:rFonts w:ascii="Times New Roman" w:hAnsi="Times New Roman" w:cs="Times New Roman"/>
          <w:color w:val="000000"/>
          <w:sz w:val="28"/>
          <w:szCs w:val="28"/>
        </w:rPr>
        <w:t>местного</w:t>
      </w:r>
      <w:r w:rsidRPr="00530CD2">
        <w:rPr>
          <w:rFonts w:ascii="Times New Roman" w:hAnsi="Times New Roman" w:cs="Times New Roman"/>
          <w:color w:val="000000"/>
          <w:sz w:val="28"/>
          <w:szCs w:val="28"/>
        </w:rPr>
        <w:t xml:space="preserve"> значения. Указанный орган государственной власти или орган местного самоуправления отказывает</w:t>
      </w:r>
      <w:r w:rsidR="00464B04" w:rsidRPr="00530CD2">
        <w:rPr>
          <w:rFonts w:ascii="Times New Roman" w:hAnsi="Times New Roman" w:cs="Times New Roman"/>
          <w:color w:val="000000"/>
          <w:sz w:val="28"/>
          <w:szCs w:val="28"/>
        </w:rPr>
        <w:t xml:space="preserve"> </w:t>
      </w:r>
      <w:r w:rsidRPr="00530CD2">
        <w:rPr>
          <w:rFonts w:ascii="Times New Roman" w:hAnsi="Times New Roman" w:cs="Times New Roman"/>
          <w:color w:val="000000"/>
          <w:sz w:val="28"/>
          <w:szCs w:val="28"/>
        </w:rPr>
        <w:t xml:space="preserve"> в согласовании документации по планировке территории по следующим основаниям:</w:t>
      </w:r>
    </w:p>
    <w:p w:rsidR="00AF7919" w:rsidRPr="00530CD2" w:rsidRDefault="002061A7" w:rsidP="00AF7919">
      <w:pPr>
        <w:shd w:val="clear" w:color="auto" w:fill="FFFFFF"/>
        <w:tabs>
          <w:tab w:val="left" w:pos="1134"/>
        </w:tabs>
        <w:rPr>
          <w:rFonts w:ascii="Times New Roman" w:hAnsi="Times New Roman" w:cs="Times New Roman"/>
          <w:color w:val="000000"/>
          <w:sz w:val="28"/>
          <w:szCs w:val="28"/>
        </w:rPr>
      </w:pPr>
      <w:r w:rsidRPr="00530CD2">
        <w:rPr>
          <w:rFonts w:ascii="Times New Roman" w:hAnsi="Times New Roman" w:cs="Times New Roman"/>
          <w:color w:val="000000"/>
          <w:sz w:val="28"/>
          <w:szCs w:val="28"/>
        </w:rPr>
        <w:t>а) проектом планировки территории предусматриваются строительство, реконструкция объекта капитального строительства, для размещения которого предусмотрено изъятие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AF7919" w:rsidRPr="00530CD2" w:rsidRDefault="002061A7" w:rsidP="00AF7919">
      <w:pPr>
        <w:shd w:val="clear" w:color="auto" w:fill="FFFFFF"/>
        <w:tabs>
          <w:tab w:val="left" w:pos="1134"/>
        </w:tabs>
        <w:rPr>
          <w:rFonts w:ascii="Times New Roman" w:hAnsi="Times New Roman" w:cs="Times New Roman"/>
          <w:color w:val="000000"/>
          <w:sz w:val="28"/>
          <w:szCs w:val="28"/>
        </w:rPr>
      </w:pPr>
      <w:r w:rsidRPr="00530CD2">
        <w:rPr>
          <w:rFonts w:ascii="Times New Roman" w:hAnsi="Times New Roman" w:cs="Times New Roman"/>
          <w:color w:val="000000"/>
          <w:sz w:val="28"/>
          <w:szCs w:val="28"/>
        </w:rPr>
        <w:t>б) имеются иные варианты размещения объекта капитального строительства, позволяющие осуществить его строительство, реконструкцию без изъятия земельных участков либо с меньшими затратами на такое изъятие;</w:t>
      </w:r>
    </w:p>
    <w:p w:rsidR="00AF7919" w:rsidRPr="00530CD2" w:rsidRDefault="002061A7" w:rsidP="00AF7919">
      <w:pPr>
        <w:shd w:val="clear" w:color="auto" w:fill="FFFFFF"/>
        <w:tabs>
          <w:tab w:val="left" w:pos="1134"/>
        </w:tabs>
        <w:rPr>
          <w:rFonts w:ascii="Times New Roman" w:hAnsi="Times New Roman" w:cs="Times New Roman"/>
          <w:color w:val="000000"/>
          <w:sz w:val="28"/>
          <w:szCs w:val="28"/>
        </w:rPr>
      </w:pPr>
      <w:r w:rsidRPr="00530CD2">
        <w:rPr>
          <w:rFonts w:ascii="Times New Roman" w:hAnsi="Times New Roman" w:cs="Times New Roman"/>
          <w:color w:val="000000"/>
          <w:sz w:val="28"/>
          <w:szCs w:val="28"/>
        </w:rPr>
        <w:t>в) для размещения объекта капитального строительства, предусмотренного проектом планировки территории, не допускается изъятие земельных участков.</w:t>
      </w:r>
    </w:p>
    <w:p w:rsidR="008B71FE" w:rsidRPr="00530CD2" w:rsidRDefault="002061A7" w:rsidP="00AF7919">
      <w:pPr>
        <w:numPr>
          <w:ilvl w:val="0"/>
          <w:numId w:val="2"/>
        </w:numPr>
        <w:shd w:val="clear" w:color="auto" w:fill="FFFFFF"/>
        <w:tabs>
          <w:tab w:val="left" w:pos="1134"/>
        </w:tabs>
        <w:ind w:left="0" w:firstLine="720"/>
        <w:rPr>
          <w:rFonts w:ascii="Times New Roman" w:hAnsi="Times New Roman" w:cs="Times New Roman"/>
          <w:color w:val="000000"/>
          <w:sz w:val="28"/>
          <w:szCs w:val="28"/>
        </w:rPr>
      </w:pPr>
      <w:r w:rsidRPr="00530CD2">
        <w:rPr>
          <w:rFonts w:ascii="Times New Roman" w:hAnsi="Times New Roman" w:cs="Times New Roman"/>
          <w:sz w:val="28"/>
          <w:szCs w:val="28"/>
        </w:rPr>
        <w:t>Предметами согласования документации по планировке территории с</w:t>
      </w:r>
      <w:r w:rsidR="005D26AF" w:rsidRPr="00530CD2">
        <w:rPr>
          <w:rFonts w:ascii="Times New Roman" w:hAnsi="Times New Roman" w:cs="Times New Roman"/>
          <w:sz w:val="28"/>
          <w:szCs w:val="28"/>
        </w:rPr>
        <w:t xml:space="preserve"> органами местного самоуправления, указанными </w:t>
      </w:r>
      <w:r w:rsidRPr="00530CD2">
        <w:rPr>
          <w:rFonts w:ascii="Times New Roman" w:hAnsi="Times New Roman" w:cs="Times New Roman"/>
          <w:sz w:val="28"/>
          <w:szCs w:val="28"/>
        </w:rPr>
        <w:t>в подпункт</w:t>
      </w:r>
      <w:r w:rsidR="005D26AF" w:rsidRPr="00530CD2">
        <w:rPr>
          <w:rFonts w:ascii="Times New Roman" w:hAnsi="Times New Roman" w:cs="Times New Roman"/>
          <w:sz w:val="28"/>
          <w:szCs w:val="28"/>
        </w:rPr>
        <w:t>ах</w:t>
      </w:r>
      <w:r w:rsidRPr="00530CD2">
        <w:rPr>
          <w:rFonts w:ascii="Times New Roman" w:hAnsi="Times New Roman" w:cs="Times New Roman"/>
          <w:sz w:val="28"/>
          <w:szCs w:val="28"/>
        </w:rPr>
        <w:t xml:space="preserve"> «в»</w:t>
      </w:r>
      <w:r w:rsidR="003C3B70" w:rsidRPr="00530CD2">
        <w:rPr>
          <w:rFonts w:ascii="Times New Roman" w:hAnsi="Times New Roman" w:cs="Times New Roman"/>
          <w:sz w:val="28"/>
          <w:szCs w:val="28"/>
        </w:rPr>
        <w:t xml:space="preserve"> </w:t>
      </w:r>
      <w:r w:rsidR="005D26AF" w:rsidRPr="00530CD2">
        <w:rPr>
          <w:rFonts w:ascii="Times New Roman" w:hAnsi="Times New Roman" w:cs="Times New Roman"/>
          <w:sz w:val="28"/>
          <w:szCs w:val="28"/>
        </w:rPr>
        <w:t xml:space="preserve">и </w:t>
      </w:r>
      <w:r w:rsidR="0006022B" w:rsidRPr="00530CD2">
        <w:rPr>
          <w:rFonts w:ascii="Times New Roman" w:hAnsi="Times New Roman" w:cs="Times New Roman"/>
          <w:sz w:val="28"/>
          <w:szCs w:val="28"/>
        </w:rPr>
        <w:t>«г» пункта 13 настоящего Порядка</w:t>
      </w:r>
      <w:r w:rsidRPr="00530CD2">
        <w:rPr>
          <w:rFonts w:ascii="Times New Roman" w:hAnsi="Times New Roman" w:cs="Times New Roman"/>
          <w:sz w:val="28"/>
          <w:szCs w:val="28"/>
        </w:rPr>
        <w:t>, являются соответствие планируемого размещения объекта капитального строительства правилам землепользования и застройки в части соблюдения градостроительного регламента (за исключением линейных объектов), установленного для территориальной зоны, в границах которой планируется размещение объекта капитального строительства, а также обеспечение сохранения фактических показателей обеспеченности территории объектами коммунальной, транспортной, социальной инфраструктуры и фактических показателей территориальной доступности указанных объектов</w:t>
      </w:r>
      <w:r w:rsidR="00C0714F" w:rsidRPr="00530CD2">
        <w:rPr>
          <w:rFonts w:ascii="Times New Roman" w:hAnsi="Times New Roman" w:cs="Times New Roman"/>
          <w:sz w:val="28"/>
          <w:szCs w:val="28"/>
        </w:rPr>
        <w:t xml:space="preserve"> для населения. </w:t>
      </w:r>
      <w:r w:rsidR="005D26AF" w:rsidRPr="00530CD2">
        <w:rPr>
          <w:rFonts w:ascii="Times New Roman" w:hAnsi="Times New Roman" w:cs="Times New Roman"/>
          <w:sz w:val="28"/>
          <w:szCs w:val="28"/>
        </w:rPr>
        <w:t>Органы местного самоуправления</w:t>
      </w:r>
      <w:r w:rsidR="00C0714F" w:rsidRPr="00530CD2">
        <w:rPr>
          <w:rFonts w:ascii="Times New Roman" w:hAnsi="Times New Roman" w:cs="Times New Roman"/>
          <w:sz w:val="28"/>
          <w:szCs w:val="28"/>
        </w:rPr>
        <w:t xml:space="preserve"> </w:t>
      </w:r>
      <w:r w:rsidRPr="00530CD2">
        <w:rPr>
          <w:rFonts w:ascii="Times New Roman" w:hAnsi="Times New Roman" w:cs="Times New Roman"/>
          <w:sz w:val="28"/>
          <w:szCs w:val="28"/>
        </w:rPr>
        <w:t>отказыва</w:t>
      </w:r>
      <w:r w:rsidR="00C0714F" w:rsidRPr="00530CD2">
        <w:rPr>
          <w:rFonts w:ascii="Times New Roman" w:hAnsi="Times New Roman" w:cs="Times New Roman"/>
          <w:sz w:val="28"/>
          <w:szCs w:val="28"/>
        </w:rPr>
        <w:t>ю</w:t>
      </w:r>
      <w:r w:rsidRPr="00530CD2">
        <w:rPr>
          <w:rFonts w:ascii="Times New Roman" w:hAnsi="Times New Roman" w:cs="Times New Roman"/>
          <w:sz w:val="28"/>
          <w:szCs w:val="28"/>
        </w:rPr>
        <w:t>т в согласовании документации по планировке территор</w:t>
      </w:r>
      <w:r w:rsidR="008B71FE" w:rsidRPr="00530CD2">
        <w:rPr>
          <w:rFonts w:ascii="Times New Roman" w:hAnsi="Times New Roman" w:cs="Times New Roman"/>
          <w:sz w:val="28"/>
          <w:szCs w:val="28"/>
        </w:rPr>
        <w:t>ии по следующим основаниям:</w:t>
      </w:r>
    </w:p>
    <w:p w:rsidR="008B71FE" w:rsidRPr="00530CD2" w:rsidRDefault="002061A7" w:rsidP="008B71FE">
      <w:pPr>
        <w:shd w:val="clear" w:color="auto" w:fill="FFFFFF"/>
        <w:tabs>
          <w:tab w:val="left" w:pos="1134"/>
        </w:tabs>
        <w:rPr>
          <w:rFonts w:ascii="Times New Roman" w:hAnsi="Times New Roman" w:cs="Times New Roman"/>
          <w:sz w:val="28"/>
          <w:szCs w:val="28"/>
        </w:rPr>
      </w:pPr>
      <w:r w:rsidRPr="00530CD2">
        <w:rPr>
          <w:rFonts w:ascii="Times New Roman" w:hAnsi="Times New Roman" w:cs="Times New Roman"/>
          <w:sz w:val="28"/>
          <w:szCs w:val="28"/>
        </w:rPr>
        <w:t>а) несоответствие планируемого к размещению объекта капитального строительства градостроительному регламенту, установленному для территориальной зоны, в границах которой планируется размещение такого объекта (за исключением линейных объектов);</w:t>
      </w:r>
    </w:p>
    <w:p w:rsidR="00AF7919" w:rsidRPr="00530CD2" w:rsidRDefault="002061A7" w:rsidP="008B71FE">
      <w:pPr>
        <w:shd w:val="clear" w:color="auto" w:fill="FFFFFF"/>
        <w:tabs>
          <w:tab w:val="left" w:pos="1134"/>
        </w:tabs>
        <w:rPr>
          <w:rFonts w:ascii="Times New Roman" w:hAnsi="Times New Roman" w:cs="Times New Roman"/>
          <w:color w:val="000000"/>
          <w:sz w:val="28"/>
          <w:szCs w:val="28"/>
        </w:rPr>
      </w:pPr>
      <w:r w:rsidRPr="00530CD2">
        <w:rPr>
          <w:rFonts w:ascii="Times New Roman" w:hAnsi="Times New Roman" w:cs="Times New Roman"/>
          <w:sz w:val="28"/>
          <w:szCs w:val="28"/>
        </w:rPr>
        <w:t>б) снижение фактических показателей обеспеченности территории объектами коммунальной, транспортной, социальной инфраструктуры и (или) фактических показателей территориальной доступности указанных объектов для населения при планируемом размещении объектов капитального строительства.</w:t>
      </w:r>
    </w:p>
    <w:p w:rsidR="002E0F53" w:rsidRPr="00530CD2" w:rsidRDefault="002061A7" w:rsidP="008762D3">
      <w:pPr>
        <w:numPr>
          <w:ilvl w:val="0"/>
          <w:numId w:val="2"/>
        </w:numPr>
        <w:shd w:val="clear" w:color="auto" w:fill="FFFFFF"/>
        <w:tabs>
          <w:tab w:val="left" w:pos="1134"/>
        </w:tabs>
        <w:ind w:left="0" w:firstLine="709"/>
        <w:rPr>
          <w:rFonts w:ascii="Times New Roman" w:hAnsi="Times New Roman" w:cs="Times New Roman"/>
          <w:color w:val="000000"/>
          <w:sz w:val="28"/>
          <w:szCs w:val="28"/>
        </w:rPr>
      </w:pPr>
      <w:r w:rsidRPr="00530CD2">
        <w:rPr>
          <w:rFonts w:ascii="Times New Roman" w:hAnsi="Times New Roman" w:cs="Times New Roman"/>
          <w:sz w:val="28"/>
          <w:szCs w:val="28"/>
        </w:rPr>
        <w:t>Органы государственной власти,</w:t>
      </w:r>
      <w:r w:rsidR="002E0F53" w:rsidRPr="00530CD2">
        <w:rPr>
          <w:rFonts w:ascii="Times New Roman" w:hAnsi="Times New Roman" w:cs="Times New Roman"/>
          <w:sz w:val="28"/>
          <w:szCs w:val="28"/>
        </w:rPr>
        <w:t xml:space="preserve"> органы местного самоуправления</w:t>
      </w:r>
      <w:r w:rsidR="003C3B70" w:rsidRPr="00530CD2">
        <w:rPr>
          <w:rFonts w:ascii="Times New Roman" w:hAnsi="Times New Roman" w:cs="Times New Roman"/>
          <w:sz w:val="28"/>
          <w:szCs w:val="28"/>
        </w:rPr>
        <w:t xml:space="preserve">, </w:t>
      </w:r>
      <w:r w:rsidRPr="00530CD2">
        <w:rPr>
          <w:rFonts w:ascii="Times New Roman" w:hAnsi="Times New Roman" w:cs="Times New Roman"/>
          <w:sz w:val="28"/>
          <w:szCs w:val="28"/>
        </w:rPr>
        <w:t>указанные</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 в </w:t>
      </w:r>
      <w:r w:rsidR="00E96DD0" w:rsidRPr="00530CD2">
        <w:rPr>
          <w:rFonts w:ascii="Times New Roman" w:hAnsi="Times New Roman" w:cs="Times New Roman"/>
          <w:sz w:val="28"/>
          <w:szCs w:val="28"/>
        </w:rPr>
        <w:t xml:space="preserve">подпунктах «а» – «в» </w:t>
      </w:r>
      <w:r w:rsidRPr="00530CD2">
        <w:rPr>
          <w:rFonts w:ascii="Times New Roman" w:hAnsi="Times New Roman" w:cs="Times New Roman"/>
          <w:sz w:val="28"/>
          <w:szCs w:val="28"/>
        </w:rPr>
        <w:t>пункт</w:t>
      </w:r>
      <w:r w:rsidR="00E96DD0" w:rsidRPr="00530CD2">
        <w:rPr>
          <w:rFonts w:ascii="Times New Roman" w:hAnsi="Times New Roman" w:cs="Times New Roman"/>
          <w:sz w:val="28"/>
          <w:szCs w:val="28"/>
        </w:rPr>
        <w:t>а</w:t>
      </w:r>
      <w:r w:rsidRPr="00530CD2">
        <w:rPr>
          <w:rFonts w:ascii="Times New Roman" w:hAnsi="Times New Roman" w:cs="Times New Roman"/>
          <w:sz w:val="28"/>
          <w:szCs w:val="28"/>
        </w:rPr>
        <w:t xml:space="preserve"> 1</w:t>
      </w:r>
      <w:r w:rsidR="00752D58" w:rsidRPr="00530CD2">
        <w:rPr>
          <w:rFonts w:ascii="Times New Roman" w:hAnsi="Times New Roman" w:cs="Times New Roman"/>
          <w:sz w:val="28"/>
          <w:szCs w:val="28"/>
        </w:rPr>
        <w:t>3</w:t>
      </w:r>
      <w:r w:rsidR="002E0F53" w:rsidRPr="00530CD2">
        <w:rPr>
          <w:rFonts w:ascii="Times New Roman" w:hAnsi="Times New Roman" w:cs="Times New Roman"/>
          <w:sz w:val="28"/>
          <w:szCs w:val="28"/>
        </w:rPr>
        <w:t xml:space="preserve"> настоящего Порядка, </w:t>
      </w:r>
      <w:r w:rsidRPr="00530CD2">
        <w:rPr>
          <w:rFonts w:ascii="Times New Roman" w:hAnsi="Times New Roman" w:cs="Times New Roman"/>
          <w:sz w:val="28"/>
          <w:szCs w:val="28"/>
        </w:rPr>
        <w:t>обеспечивают рассмотрение представленной на согласование документации по планировке территории в течение</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30 календарных дней</w:t>
      </w:r>
      <w:r w:rsidR="002E0F53" w:rsidRPr="00530CD2">
        <w:rPr>
          <w:rFonts w:ascii="Times New Roman" w:hAnsi="Times New Roman" w:cs="Times New Roman"/>
          <w:sz w:val="28"/>
          <w:szCs w:val="28"/>
        </w:rPr>
        <w:t>.</w:t>
      </w:r>
    </w:p>
    <w:p w:rsidR="001D0C3E" w:rsidRDefault="001D0C3E" w:rsidP="002E0F53">
      <w:pPr>
        <w:shd w:val="clear" w:color="auto" w:fill="FFFFFF"/>
        <w:tabs>
          <w:tab w:val="left" w:pos="1134"/>
        </w:tabs>
        <w:ind w:firstLine="709"/>
        <w:rPr>
          <w:rFonts w:ascii="Times New Roman" w:hAnsi="Times New Roman" w:cs="Times New Roman"/>
          <w:sz w:val="28"/>
          <w:szCs w:val="28"/>
        </w:rPr>
      </w:pPr>
    </w:p>
    <w:p w:rsidR="008762D3" w:rsidRPr="00530CD2" w:rsidRDefault="008762D3" w:rsidP="002E0F53">
      <w:pPr>
        <w:shd w:val="clear" w:color="auto" w:fill="FFFFFF"/>
        <w:tabs>
          <w:tab w:val="left" w:pos="1134"/>
        </w:tabs>
        <w:ind w:firstLine="709"/>
        <w:rPr>
          <w:rFonts w:ascii="Times New Roman" w:hAnsi="Times New Roman" w:cs="Times New Roman"/>
          <w:color w:val="000000"/>
          <w:sz w:val="28"/>
          <w:szCs w:val="28"/>
        </w:rPr>
      </w:pPr>
      <w:r w:rsidRPr="00530CD2">
        <w:rPr>
          <w:rFonts w:ascii="Times New Roman" w:hAnsi="Times New Roman" w:cs="Times New Roman"/>
          <w:sz w:val="28"/>
          <w:szCs w:val="28"/>
        </w:rPr>
        <w:lastRenderedPageBreak/>
        <w:t xml:space="preserve">Глава </w:t>
      </w:r>
      <w:r w:rsidR="008B71FE" w:rsidRPr="00530CD2">
        <w:rPr>
          <w:rFonts w:ascii="Times New Roman" w:hAnsi="Times New Roman" w:cs="Times New Roman"/>
          <w:sz w:val="28"/>
          <w:szCs w:val="28"/>
        </w:rPr>
        <w:t>муниципального района</w:t>
      </w:r>
      <w:r w:rsidR="00E96DD0" w:rsidRPr="00530CD2">
        <w:rPr>
          <w:rFonts w:ascii="Times New Roman" w:hAnsi="Times New Roman" w:cs="Times New Roman"/>
          <w:sz w:val="28"/>
          <w:szCs w:val="28"/>
        </w:rPr>
        <w:t xml:space="preserve">, </w:t>
      </w:r>
      <w:r w:rsidR="003C3B70" w:rsidRPr="00530CD2">
        <w:rPr>
          <w:rFonts w:ascii="Times New Roman" w:hAnsi="Times New Roman" w:cs="Times New Roman"/>
          <w:sz w:val="28"/>
          <w:szCs w:val="28"/>
        </w:rPr>
        <w:t xml:space="preserve">глава </w:t>
      </w:r>
      <w:r w:rsidR="008B71FE" w:rsidRPr="00530CD2">
        <w:rPr>
          <w:rFonts w:ascii="Times New Roman" w:hAnsi="Times New Roman" w:cs="Times New Roman"/>
          <w:sz w:val="28"/>
          <w:szCs w:val="28"/>
        </w:rPr>
        <w:t>городского округа</w:t>
      </w:r>
      <w:r w:rsidRPr="00530CD2">
        <w:rPr>
          <w:rFonts w:ascii="Times New Roman" w:hAnsi="Times New Roman" w:cs="Times New Roman"/>
          <w:sz w:val="28"/>
          <w:szCs w:val="28"/>
        </w:rPr>
        <w:t>, указанны</w:t>
      </w:r>
      <w:r w:rsidR="008B71FE" w:rsidRPr="00530CD2">
        <w:rPr>
          <w:rFonts w:ascii="Times New Roman" w:hAnsi="Times New Roman" w:cs="Times New Roman"/>
          <w:sz w:val="28"/>
          <w:szCs w:val="28"/>
        </w:rPr>
        <w:t>е</w:t>
      </w:r>
      <w:r w:rsidRPr="00530CD2">
        <w:rPr>
          <w:rFonts w:ascii="Times New Roman" w:hAnsi="Times New Roman" w:cs="Times New Roman"/>
          <w:sz w:val="28"/>
          <w:szCs w:val="28"/>
        </w:rPr>
        <w:t xml:space="preserve"> в подпункте «г» пункта 1</w:t>
      </w:r>
      <w:r w:rsidR="00752D58" w:rsidRPr="00530CD2">
        <w:rPr>
          <w:rFonts w:ascii="Times New Roman" w:hAnsi="Times New Roman" w:cs="Times New Roman"/>
          <w:sz w:val="28"/>
          <w:szCs w:val="28"/>
        </w:rPr>
        <w:t>3</w:t>
      </w:r>
      <w:r w:rsidRPr="00530CD2">
        <w:rPr>
          <w:rFonts w:ascii="Times New Roman" w:hAnsi="Times New Roman" w:cs="Times New Roman"/>
          <w:sz w:val="28"/>
          <w:szCs w:val="28"/>
        </w:rPr>
        <w:t xml:space="preserve"> настоящего Порядка, предоставля</w:t>
      </w:r>
      <w:r w:rsidR="008B71FE" w:rsidRPr="00530CD2">
        <w:rPr>
          <w:rFonts w:ascii="Times New Roman" w:hAnsi="Times New Roman" w:cs="Times New Roman"/>
          <w:sz w:val="28"/>
          <w:szCs w:val="28"/>
        </w:rPr>
        <w:t>ю</w:t>
      </w:r>
      <w:r w:rsidRPr="00530CD2">
        <w:rPr>
          <w:rFonts w:ascii="Times New Roman" w:hAnsi="Times New Roman" w:cs="Times New Roman"/>
          <w:sz w:val="28"/>
          <w:szCs w:val="28"/>
        </w:rPr>
        <w:t xml:space="preserve">т согласование или отказ в согласовании документации по планировке территории в </w:t>
      </w:r>
      <w:r w:rsidR="00AA3995" w:rsidRPr="00530CD2">
        <w:rPr>
          <w:rFonts w:ascii="Times New Roman" w:hAnsi="Times New Roman" w:cs="Times New Roman"/>
          <w:sz w:val="28"/>
          <w:szCs w:val="28"/>
        </w:rPr>
        <w:t xml:space="preserve">Администрацию района </w:t>
      </w:r>
      <w:r w:rsidR="002E0F53" w:rsidRPr="00530CD2">
        <w:rPr>
          <w:rFonts w:ascii="Times New Roman" w:hAnsi="Times New Roman" w:cs="Times New Roman"/>
          <w:sz w:val="28"/>
          <w:szCs w:val="28"/>
        </w:rPr>
        <w:t xml:space="preserve">в </w:t>
      </w:r>
      <w:r w:rsidRPr="00530CD2">
        <w:rPr>
          <w:rFonts w:ascii="Times New Roman" w:hAnsi="Times New Roman" w:cs="Times New Roman"/>
          <w:sz w:val="28"/>
          <w:szCs w:val="28"/>
        </w:rPr>
        <w:t xml:space="preserve">течение 20 рабочих дней со дня поступления </w:t>
      </w:r>
      <w:r w:rsidR="008B71FE" w:rsidRPr="00530CD2">
        <w:rPr>
          <w:rFonts w:ascii="Times New Roman" w:hAnsi="Times New Roman" w:cs="Times New Roman"/>
          <w:sz w:val="28"/>
          <w:szCs w:val="28"/>
        </w:rPr>
        <w:t>им</w:t>
      </w:r>
      <w:r w:rsidRPr="00530CD2">
        <w:rPr>
          <w:rFonts w:ascii="Times New Roman" w:hAnsi="Times New Roman" w:cs="Times New Roman"/>
          <w:sz w:val="28"/>
          <w:szCs w:val="28"/>
        </w:rPr>
        <w:t xml:space="preserve"> указанной документации.</w:t>
      </w:r>
    </w:p>
    <w:p w:rsidR="00AF7919" w:rsidRPr="00530CD2" w:rsidRDefault="002061A7" w:rsidP="003C3B70">
      <w:pPr>
        <w:numPr>
          <w:ilvl w:val="0"/>
          <w:numId w:val="2"/>
        </w:numPr>
        <w:shd w:val="clear" w:color="auto" w:fill="FFFFFF"/>
        <w:tabs>
          <w:tab w:val="left" w:pos="1134"/>
        </w:tabs>
        <w:ind w:left="0" w:firstLine="720"/>
        <w:rPr>
          <w:rFonts w:ascii="Times New Roman" w:hAnsi="Times New Roman" w:cs="Times New Roman"/>
          <w:color w:val="000000"/>
          <w:sz w:val="28"/>
          <w:szCs w:val="28"/>
        </w:rPr>
      </w:pPr>
      <w:r w:rsidRPr="00530CD2">
        <w:rPr>
          <w:rFonts w:ascii="Times New Roman" w:hAnsi="Times New Roman" w:cs="Times New Roman"/>
          <w:sz w:val="28"/>
          <w:szCs w:val="28"/>
        </w:rPr>
        <w:t>В случае отказа одного или</w:t>
      </w:r>
      <w:r w:rsidRPr="00530CD2">
        <w:rPr>
          <w:rFonts w:ascii="Times New Roman" w:hAnsi="Times New Roman" w:cs="Times New Roman"/>
          <w:color w:val="000000"/>
          <w:sz w:val="28"/>
          <w:szCs w:val="28"/>
        </w:rPr>
        <w:t xml:space="preserve"> </w:t>
      </w:r>
      <w:r w:rsidRPr="00530CD2">
        <w:rPr>
          <w:rFonts w:ascii="Times New Roman" w:hAnsi="Times New Roman" w:cs="Times New Roman"/>
          <w:sz w:val="28"/>
          <w:szCs w:val="28"/>
        </w:rPr>
        <w:t xml:space="preserve">нескольких </w:t>
      </w:r>
      <w:r w:rsidR="005D26AF" w:rsidRPr="00530CD2">
        <w:rPr>
          <w:rFonts w:ascii="Times New Roman" w:hAnsi="Times New Roman" w:cs="Times New Roman"/>
          <w:sz w:val="28"/>
          <w:szCs w:val="28"/>
        </w:rPr>
        <w:t xml:space="preserve">согласующих </w:t>
      </w:r>
      <w:r w:rsidRPr="00530CD2">
        <w:rPr>
          <w:rFonts w:ascii="Times New Roman" w:hAnsi="Times New Roman" w:cs="Times New Roman"/>
          <w:sz w:val="28"/>
          <w:szCs w:val="28"/>
        </w:rPr>
        <w:t>органов</w:t>
      </w:r>
      <w:r w:rsidR="002E0F53" w:rsidRPr="00530CD2">
        <w:rPr>
          <w:rFonts w:ascii="Times New Roman" w:hAnsi="Times New Roman" w:cs="Times New Roman"/>
          <w:sz w:val="28"/>
          <w:szCs w:val="28"/>
        </w:rPr>
        <w:t>, указанных</w:t>
      </w:r>
      <w:r w:rsidR="00464B04" w:rsidRPr="00530CD2">
        <w:rPr>
          <w:rFonts w:ascii="Times New Roman" w:hAnsi="Times New Roman" w:cs="Times New Roman"/>
          <w:sz w:val="28"/>
          <w:szCs w:val="28"/>
        </w:rPr>
        <w:t xml:space="preserve"> </w:t>
      </w:r>
      <w:r w:rsidR="002E0F53" w:rsidRPr="00530CD2">
        <w:rPr>
          <w:rFonts w:ascii="Times New Roman" w:hAnsi="Times New Roman" w:cs="Times New Roman"/>
          <w:sz w:val="28"/>
          <w:szCs w:val="28"/>
        </w:rPr>
        <w:t>в пункте 1</w:t>
      </w:r>
      <w:r w:rsidR="00752D58" w:rsidRPr="00530CD2">
        <w:rPr>
          <w:rFonts w:ascii="Times New Roman" w:hAnsi="Times New Roman" w:cs="Times New Roman"/>
          <w:sz w:val="28"/>
          <w:szCs w:val="28"/>
        </w:rPr>
        <w:t>3</w:t>
      </w:r>
      <w:r w:rsidR="002E0F53" w:rsidRPr="00530CD2">
        <w:rPr>
          <w:rFonts w:ascii="Times New Roman" w:hAnsi="Times New Roman" w:cs="Times New Roman"/>
          <w:sz w:val="28"/>
          <w:szCs w:val="28"/>
        </w:rPr>
        <w:t xml:space="preserve"> настоящего Порядка</w:t>
      </w:r>
      <w:r w:rsidR="00450830" w:rsidRPr="00530CD2">
        <w:rPr>
          <w:rFonts w:ascii="Times New Roman" w:hAnsi="Times New Roman" w:cs="Times New Roman"/>
          <w:sz w:val="28"/>
          <w:szCs w:val="28"/>
        </w:rPr>
        <w:t xml:space="preserve"> (далее – согласующие органы)</w:t>
      </w:r>
      <w:r w:rsidR="002E0F53" w:rsidRPr="00530CD2">
        <w:rPr>
          <w:rFonts w:ascii="Times New Roman" w:hAnsi="Times New Roman" w:cs="Times New Roman"/>
          <w:sz w:val="28"/>
          <w:szCs w:val="28"/>
        </w:rPr>
        <w:t>,</w:t>
      </w:r>
      <w:r w:rsidRPr="00530CD2">
        <w:rPr>
          <w:rFonts w:ascii="Times New Roman" w:hAnsi="Times New Roman" w:cs="Times New Roman"/>
          <w:sz w:val="28"/>
          <w:szCs w:val="28"/>
        </w:rPr>
        <w:t xml:space="preserve"> в согласовании документации по планировке территории </w:t>
      </w:r>
      <w:r w:rsidR="00AA3995" w:rsidRPr="00530CD2">
        <w:rPr>
          <w:rFonts w:ascii="Times New Roman" w:hAnsi="Times New Roman" w:cs="Times New Roman"/>
          <w:sz w:val="28"/>
          <w:szCs w:val="28"/>
        </w:rPr>
        <w:t xml:space="preserve">Администрация района </w:t>
      </w:r>
      <w:r w:rsidRPr="00530CD2">
        <w:rPr>
          <w:rFonts w:ascii="Times New Roman" w:hAnsi="Times New Roman" w:cs="Times New Roman"/>
          <w:sz w:val="28"/>
          <w:szCs w:val="28"/>
        </w:rPr>
        <w:t xml:space="preserve">(в случае принятия </w:t>
      </w:r>
      <w:r w:rsidR="00AA3995" w:rsidRPr="00530CD2">
        <w:rPr>
          <w:rFonts w:ascii="Times New Roman" w:hAnsi="Times New Roman" w:cs="Times New Roman"/>
          <w:sz w:val="28"/>
          <w:szCs w:val="28"/>
        </w:rPr>
        <w:t xml:space="preserve">Администрацией района </w:t>
      </w:r>
      <w:r w:rsidRPr="00530CD2">
        <w:rPr>
          <w:rFonts w:ascii="Times New Roman" w:hAnsi="Times New Roman" w:cs="Times New Roman"/>
          <w:sz w:val="28"/>
          <w:szCs w:val="28"/>
        </w:rPr>
        <w:t xml:space="preserve">решения о подготовке документации по планировке территории по собственной инициативе), инициатор или лицо, указанное в </w:t>
      </w:r>
      <w:hyperlink r:id="rId11" w:history="1">
        <w:r w:rsidRPr="00530CD2">
          <w:rPr>
            <w:rStyle w:val="a4"/>
            <w:rFonts w:ascii="Times New Roman" w:hAnsi="Times New Roman"/>
            <w:b w:val="0"/>
            <w:color w:val="auto"/>
            <w:sz w:val="28"/>
            <w:szCs w:val="28"/>
          </w:rPr>
          <w:t>части 1.1 статьи</w:t>
        </w:r>
        <w:r w:rsidR="00464B04" w:rsidRPr="00530CD2">
          <w:rPr>
            <w:rStyle w:val="a4"/>
            <w:rFonts w:ascii="Times New Roman" w:hAnsi="Times New Roman"/>
            <w:b w:val="0"/>
            <w:color w:val="auto"/>
            <w:sz w:val="28"/>
            <w:szCs w:val="28"/>
          </w:rPr>
          <w:t xml:space="preserve"> </w:t>
        </w:r>
        <w:r w:rsidRPr="00530CD2">
          <w:rPr>
            <w:rStyle w:val="a4"/>
            <w:rFonts w:ascii="Times New Roman" w:hAnsi="Times New Roman"/>
            <w:b w:val="0"/>
            <w:color w:val="auto"/>
            <w:sz w:val="28"/>
            <w:szCs w:val="28"/>
          </w:rPr>
          <w:t xml:space="preserve">45 </w:t>
        </w:r>
        <w:r w:rsidRPr="00530CD2">
          <w:rPr>
            <w:rFonts w:ascii="Times New Roman" w:hAnsi="Times New Roman" w:cs="Times New Roman"/>
            <w:sz w:val="28"/>
            <w:szCs w:val="28"/>
          </w:rPr>
          <w:t>Градостроительного кодекса Российской Федерации</w:t>
        </w:r>
      </w:hyperlink>
      <w:r w:rsidRPr="00530CD2">
        <w:rPr>
          <w:rFonts w:ascii="Times New Roman" w:hAnsi="Times New Roman" w:cs="Times New Roman"/>
          <w:sz w:val="28"/>
          <w:szCs w:val="28"/>
        </w:rPr>
        <w:t>, дорабатывает документацию по планировке территории с учетом замечаний, изложенных в таком</w:t>
      </w:r>
      <w:r w:rsidRPr="00530CD2">
        <w:rPr>
          <w:rFonts w:ascii="Times New Roman" w:hAnsi="Times New Roman" w:cs="Times New Roman"/>
          <w:color w:val="000000"/>
          <w:sz w:val="28"/>
          <w:szCs w:val="28"/>
        </w:rPr>
        <w:t xml:space="preserve"> отказе, и повторно направляет ее в соответствующие согласующие органы, которые представили такой отказ,</w:t>
      </w:r>
      <w:r w:rsidR="00464B04" w:rsidRPr="00530CD2">
        <w:rPr>
          <w:rFonts w:ascii="Times New Roman" w:hAnsi="Times New Roman" w:cs="Times New Roman"/>
          <w:color w:val="000000"/>
          <w:sz w:val="28"/>
          <w:szCs w:val="28"/>
        </w:rPr>
        <w:t xml:space="preserve"> </w:t>
      </w:r>
      <w:r w:rsidRPr="00530CD2">
        <w:rPr>
          <w:rFonts w:ascii="Times New Roman" w:hAnsi="Times New Roman" w:cs="Times New Roman"/>
          <w:color w:val="000000"/>
          <w:sz w:val="28"/>
          <w:szCs w:val="28"/>
        </w:rPr>
        <w:t>а также в иные согласующие органы, в случае если при доработке документации</w:t>
      </w:r>
      <w:r w:rsidR="00464B04" w:rsidRPr="00530CD2">
        <w:rPr>
          <w:rFonts w:ascii="Times New Roman" w:hAnsi="Times New Roman" w:cs="Times New Roman"/>
          <w:color w:val="000000"/>
          <w:sz w:val="28"/>
          <w:szCs w:val="28"/>
        </w:rPr>
        <w:t xml:space="preserve"> </w:t>
      </w:r>
      <w:r w:rsidRPr="00530CD2">
        <w:rPr>
          <w:rFonts w:ascii="Times New Roman" w:hAnsi="Times New Roman" w:cs="Times New Roman"/>
          <w:color w:val="000000"/>
          <w:sz w:val="28"/>
          <w:szCs w:val="28"/>
        </w:rPr>
        <w:t xml:space="preserve">по планировке территории затрагивается предмет согласования с такими органами. Согласующие органы рассматривают представленную на повторное согласование документацию по планировке территории в </w:t>
      </w:r>
      <w:r w:rsidR="002E0F53" w:rsidRPr="00530CD2">
        <w:rPr>
          <w:rFonts w:ascii="Times New Roman" w:hAnsi="Times New Roman" w:cs="Times New Roman"/>
          <w:color w:val="000000"/>
          <w:sz w:val="28"/>
          <w:szCs w:val="28"/>
        </w:rPr>
        <w:t>срок</w:t>
      </w:r>
      <w:r w:rsidR="00E96DD0" w:rsidRPr="00530CD2">
        <w:rPr>
          <w:rFonts w:ascii="Times New Roman" w:hAnsi="Times New Roman" w:cs="Times New Roman"/>
          <w:color w:val="000000"/>
          <w:sz w:val="28"/>
          <w:szCs w:val="28"/>
        </w:rPr>
        <w:t xml:space="preserve">, установленный </w:t>
      </w:r>
      <w:r w:rsidR="005D26AF" w:rsidRPr="00530CD2">
        <w:rPr>
          <w:rFonts w:ascii="Times New Roman" w:hAnsi="Times New Roman" w:cs="Times New Roman"/>
          <w:color w:val="000000"/>
          <w:sz w:val="28"/>
          <w:szCs w:val="28"/>
        </w:rPr>
        <w:t>пунктом</w:t>
      </w:r>
      <w:r w:rsidR="002E0F53" w:rsidRPr="00530CD2">
        <w:rPr>
          <w:rFonts w:ascii="Times New Roman" w:hAnsi="Times New Roman" w:cs="Times New Roman"/>
          <w:color w:val="000000"/>
          <w:sz w:val="28"/>
          <w:szCs w:val="28"/>
        </w:rPr>
        <w:t xml:space="preserve"> </w:t>
      </w:r>
      <w:r w:rsidR="0006022B" w:rsidRPr="00530CD2">
        <w:rPr>
          <w:rFonts w:ascii="Times New Roman" w:hAnsi="Times New Roman" w:cs="Times New Roman"/>
          <w:color w:val="000000"/>
          <w:sz w:val="28"/>
          <w:szCs w:val="28"/>
        </w:rPr>
        <w:t>17</w:t>
      </w:r>
      <w:r w:rsidR="002E0F53" w:rsidRPr="00530CD2">
        <w:rPr>
          <w:rFonts w:ascii="Times New Roman" w:hAnsi="Times New Roman" w:cs="Times New Roman"/>
          <w:color w:val="000000"/>
          <w:sz w:val="28"/>
          <w:szCs w:val="28"/>
        </w:rPr>
        <w:t xml:space="preserve"> настоящего Порядка</w:t>
      </w:r>
      <w:r w:rsidRPr="00530CD2">
        <w:rPr>
          <w:rFonts w:ascii="Times New Roman" w:hAnsi="Times New Roman" w:cs="Times New Roman"/>
          <w:color w:val="000000"/>
          <w:sz w:val="28"/>
          <w:szCs w:val="28"/>
        </w:rPr>
        <w:t>.</w:t>
      </w:r>
    </w:p>
    <w:p w:rsidR="00AF7919" w:rsidRPr="00530CD2" w:rsidRDefault="002061A7" w:rsidP="00AF7919">
      <w:pPr>
        <w:shd w:val="clear" w:color="auto" w:fill="FFFFFF"/>
        <w:tabs>
          <w:tab w:val="left" w:pos="1134"/>
        </w:tabs>
        <w:rPr>
          <w:rFonts w:ascii="Times New Roman" w:hAnsi="Times New Roman" w:cs="Times New Roman"/>
          <w:color w:val="000000"/>
          <w:sz w:val="28"/>
          <w:szCs w:val="28"/>
        </w:rPr>
      </w:pPr>
      <w:r w:rsidRPr="00530CD2">
        <w:rPr>
          <w:rFonts w:ascii="Times New Roman" w:hAnsi="Times New Roman" w:cs="Times New Roman"/>
          <w:color w:val="000000"/>
          <w:sz w:val="28"/>
          <w:szCs w:val="28"/>
        </w:rPr>
        <w:t>Отказ в согласовании документации по планировке территории должен содержать мотивированные замечания к указанной документации.</w:t>
      </w:r>
    </w:p>
    <w:p w:rsidR="00895DD1" w:rsidRPr="00530CD2" w:rsidRDefault="002061A7" w:rsidP="00895DD1">
      <w:pPr>
        <w:numPr>
          <w:ilvl w:val="0"/>
          <w:numId w:val="2"/>
        </w:numPr>
        <w:shd w:val="clear" w:color="auto" w:fill="FFFFFF"/>
        <w:tabs>
          <w:tab w:val="left" w:pos="1134"/>
        </w:tabs>
        <w:ind w:left="0" w:firstLine="720"/>
        <w:rPr>
          <w:rFonts w:ascii="Times New Roman" w:hAnsi="Times New Roman" w:cs="Times New Roman"/>
          <w:sz w:val="28"/>
          <w:szCs w:val="28"/>
        </w:rPr>
      </w:pPr>
      <w:r w:rsidRPr="00530CD2">
        <w:rPr>
          <w:rFonts w:ascii="Times New Roman" w:hAnsi="Times New Roman" w:cs="Times New Roman"/>
          <w:sz w:val="28"/>
          <w:szCs w:val="28"/>
        </w:rPr>
        <w:t>В случае повторного отказа в согласовании документации по планировке территории одного или нескольких согласующих органов</w:t>
      </w:r>
      <w:r w:rsidR="005052BA" w:rsidRPr="00530CD2">
        <w:rPr>
          <w:rFonts w:ascii="Times New Roman" w:hAnsi="Times New Roman" w:cs="Times New Roman"/>
          <w:sz w:val="28"/>
          <w:szCs w:val="28"/>
        </w:rPr>
        <w:t xml:space="preserve"> (за исключением </w:t>
      </w:r>
      <w:r w:rsidR="00AA3995" w:rsidRPr="00530CD2">
        <w:rPr>
          <w:rFonts w:ascii="Times New Roman" w:hAnsi="Times New Roman" w:cs="Times New Roman"/>
          <w:sz w:val="28"/>
          <w:szCs w:val="28"/>
        </w:rPr>
        <w:t>гл</w:t>
      </w:r>
      <w:r w:rsidR="005052BA" w:rsidRPr="00530CD2">
        <w:rPr>
          <w:rFonts w:ascii="Times New Roman" w:hAnsi="Times New Roman" w:cs="Times New Roman"/>
          <w:sz w:val="28"/>
          <w:szCs w:val="28"/>
        </w:rPr>
        <w:t xml:space="preserve">авы муниципального района, </w:t>
      </w:r>
      <w:r w:rsidR="003C3B70" w:rsidRPr="00530CD2">
        <w:rPr>
          <w:rFonts w:ascii="Times New Roman" w:hAnsi="Times New Roman" w:cs="Times New Roman"/>
          <w:sz w:val="28"/>
          <w:szCs w:val="28"/>
        </w:rPr>
        <w:t xml:space="preserve">главы </w:t>
      </w:r>
      <w:r w:rsidR="00E96DD0" w:rsidRPr="00530CD2">
        <w:rPr>
          <w:rFonts w:ascii="Times New Roman" w:hAnsi="Times New Roman" w:cs="Times New Roman"/>
          <w:sz w:val="28"/>
          <w:szCs w:val="28"/>
        </w:rPr>
        <w:t xml:space="preserve">городского округа, </w:t>
      </w:r>
      <w:r w:rsidR="005052BA" w:rsidRPr="00530CD2">
        <w:rPr>
          <w:rFonts w:ascii="Times New Roman" w:hAnsi="Times New Roman" w:cs="Times New Roman"/>
          <w:sz w:val="28"/>
          <w:szCs w:val="28"/>
        </w:rPr>
        <w:t>указанн</w:t>
      </w:r>
      <w:r w:rsidR="00E96DD0" w:rsidRPr="00530CD2">
        <w:rPr>
          <w:rFonts w:ascii="Times New Roman" w:hAnsi="Times New Roman" w:cs="Times New Roman"/>
          <w:sz w:val="28"/>
          <w:szCs w:val="28"/>
        </w:rPr>
        <w:t>ых</w:t>
      </w:r>
      <w:r w:rsidR="005052BA" w:rsidRPr="00530CD2">
        <w:rPr>
          <w:rFonts w:ascii="Times New Roman" w:hAnsi="Times New Roman" w:cs="Times New Roman"/>
          <w:sz w:val="28"/>
          <w:szCs w:val="28"/>
        </w:rPr>
        <w:t xml:space="preserve"> в подпункте «г» пункта </w:t>
      </w:r>
      <w:r w:rsidR="00E96DD0" w:rsidRPr="00530CD2">
        <w:rPr>
          <w:rFonts w:ascii="Times New Roman" w:hAnsi="Times New Roman" w:cs="Times New Roman"/>
          <w:sz w:val="28"/>
          <w:szCs w:val="28"/>
        </w:rPr>
        <w:t>1</w:t>
      </w:r>
      <w:r w:rsidR="00852787">
        <w:rPr>
          <w:rFonts w:ascii="Times New Roman" w:hAnsi="Times New Roman" w:cs="Times New Roman"/>
          <w:sz w:val="28"/>
          <w:szCs w:val="28"/>
        </w:rPr>
        <w:t>3</w:t>
      </w:r>
      <w:r w:rsidR="005052BA" w:rsidRPr="00530CD2">
        <w:rPr>
          <w:rFonts w:ascii="Times New Roman" w:hAnsi="Times New Roman" w:cs="Times New Roman"/>
          <w:sz w:val="28"/>
          <w:szCs w:val="28"/>
        </w:rPr>
        <w:t xml:space="preserve"> настоящего Порядка)</w:t>
      </w:r>
      <w:r w:rsidRPr="00530CD2">
        <w:rPr>
          <w:rFonts w:ascii="Times New Roman" w:hAnsi="Times New Roman" w:cs="Times New Roman"/>
          <w:sz w:val="28"/>
          <w:szCs w:val="28"/>
        </w:rPr>
        <w:t xml:space="preserve"> инициатор или лицо, указанное в </w:t>
      </w:r>
      <w:hyperlink r:id="rId12" w:history="1">
        <w:r w:rsidRPr="00530CD2">
          <w:rPr>
            <w:rStyle w:val="a4"/>
            <w:rFonts w:ascii="Times New Roman" w:hAnsi="Times New Roman"/>
            <w:b w:val="0"/>
            <w:color w:val="auto"/>
            <w:sz w:val="28"/>
            <w:szCs w:val="28"/>
          </w:rPr>
          <w:t xml:space="preserve">части 1.1 статьи 45 </w:t>
        </w:r>
        <w:r w:rsidRPr="00530CD2">
          <w:rPr>
            <w:rFonts w:ascii="Times New Roman" w:hAnsi="Times New Roman" w:cs="Times New Roman"/>
            <w:sz w:val="28"/>
            <w:szCs w:val="28"/>
          </w:rPr>
          <w:t>Градостроительного кодекса Российской Федерации</w:t>
        </w:r>
      </w:hyperlink>
      <w:r w:rsidRPr="00530CD2">
        <w:rPr>
          <w:rFonts w:ascii="Times New Roman" w:hAnsi="Times New Roman" w:cs="Times New Roman"/>
          <w:sz w:val="28"/>
          <w:szCs w:val="28"/>
        </w:rPr>
        <w:t xml:space="preserve">, вправе направить в </w:t>
      </w:r>
      <w:r w:rsidR="00AA3995"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обращение о проведении согласительного совещания с участием согласующих органов, повторно отказавших в согласовании документации по планировке территории (далее - обращение), в целях урегулирования разногласий. К обращению прилагаются документация по планировке территории, отказы в ее согласовании согласующих органов,</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а также пояснительная записка, содержащая аргументированные позиции инициатора или лица, указанного в части 1.1 статьи 45 Градостроительного кодекса Российской Федерации, по каждому замечанию согласующих органов, послужившему основанием для отказа</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в согласовании документации по планировке территории.</w:t>
      </w:r>
    </w:p>
    <w:p w:rsidR="00895DD1" w:rsidRPr="00530CD2" w:rsidRDefault="00AA3995" w:rsidP="00E96DD0">
      <w:pPr>
        <w:shd w:val="clear" w:color="auto" w:fill="FFFFFF"/>
        <w:tabs>
          <w:tab w:val="left" w:pos="1134"/>
        </w:tabs>
        <w:ind w:firstLine="709"/>
        <w:rPr>
          <w:rFonts w:ascii="Times New Roman" w:hAnsi="Times New Roman" w:cs="Times New Roman"/>
          <w:color w:val="000000"/>
          <w:sz w:val="28"/>
          <w:szCs w:val="28"/>
        </w:rPr>
      </w:pPr>
      <w:proofErr w:type="gramStart"/>
      <w:r w:rsidRPr="00530CD2">
        <w:rPr>
          <w:rFonts w:ascii="Times New Roman" w:hAnsi="Times New Roman" w:cs="Times New Roman"/>
          <w:sz w:val="28"/>
          <w:szCs w:val="28"/>
        </w:rPr>
        <w:t xml:space="preserve">Администрация района </w:t>
      </w:r>
      <w:r w:rsidR="002061A7" w:rsidRPr="00530CD2">
        <w:rPr>
          <w:rFonts w:ascii="Times New Roman" w:hAnsi="Times New Roman" w:cs="Times New Roman"/>
          <w:sz w:val="28"/>
          <w:szCs w:val="28"/>
        </w:rPr>
        <w:t>проводит в течение 10 рабочих дней со дня получения</w:t>
      </w:r>
      <w:r w:rsidR="002061A7" w:rsidRPr="00530CD2">
        <w:rPr>
          <w:rFonts w:ascii="Times New Roman" w:hAnsi="Times New Roman" w:cs="Times New Roman"/>
          <w:color w:val="000000"/>
          <w:sz w:val="28"/>
          <w:szCs w:val="28"/>
        </w:rPr>
        <w:t xml:space="preserve"> обращения </w:t>
      </w:r>
      <w:r w:rsidR="002061A7" w:rsidRPr="00530CD2">
        <w:rPr>
          <w:rFonts w:ascii="Times New Roman" w:hAnsi="Times New Roman" w:cs="Times New Roman"/>
          <w:sz w:val="28"/>
          <w:szCs w:val="28"/>
        </w:rPr>
        <w:t>согласительное совещание с участием согласующих органов</w:t>
      </w:r>
      <w:r w:rsidR="005052BA" w:rsidRPr="00530CD2">
        <w:rPr>
          <w:rFonts w:ascii="Times New Roman" w:hAnsi="Times New Roman" w:cs="Times New Roman"/>
          <w:sz w:val="28"/>
          <w:szCs w:val="28"/>
        </w:rPr>
        <w:t xml:space="preserve"> (за исключением главы муниципального района, </w:t>
      </w:r>
      <w:r w:rsidR="00891FB9" w:rsidRPr="00530CD2">
        <w:rPr>
          <w:rFonts w:ascii="Times New Roman" w:hAnsi="Times New Roman" w:cs="Times New Roman"/>
          <w:sz w:val="28"/>
          <w:szCs w:val="28"/>
        </w:rPr>
        <w:t xml:space="preserve">главы </w:t>
      </w:r>
      <w:r w:rsidR="00E96DD0" w:rsidRPr="00530CD2">
        <w:rPr>
          <w:rFonts w:ascii="Times New Roman" w:hAnsi="Times New Roman" w:cs="Times New Roman"/>
          <w:sz w:val="28"/>
          <w:szCs w:val="28"/>
        </w:rPr>
        <w:t xml:space="preserve">городского округа, указанных </w:t>
      </w:r>
      <w:r w:rsidR="005052BA" w:rsidRPr="00530CD2">
        <w:rPr>
          <w:rFonts w:ascii="Times New Roman" w:hAnsi="Times New Roman" w:cs="Times New Roman"/>
          <w:sz w:val="28"/>
          <w:szCs w:val="28"/>
        </w:rPr>
        <w:t>в подпункте «г»</w:t>
      </w:r>
      <w:r w:rsidR="00464B04" w:rsidRPr="00530CD2">
        <w:rPr>
          <w:rFonts w:ascii="Times New Roman" w:hAnsi="Times New Roman" w:cs="Times New Roman"/>
          <w:sz w:val="28"/>
          <w:szCs w:val="28"/>
        </w:rPr>
        <w:t xml:space="preserve"> </w:t>
      </w:r>
      <w:r w:rsidR="005052BA" w:rsidRPr="00530CD2">
        <w:rPr>
          <w:rFonts w:ascii="Times New Roman" w:hAnsi="Times New Roman" w:cs="Times New Roman"/>
          <w:sz w:val="28"/>
          <w:szCs w:val="28"/>
        </w:rPr>
        <w:t xml:space="preserve"> пункта 1</w:t>
      </w:r>
      <w:r w:rsidR="00752D58" w:rsidRPr="00530CD2">
        <w:rPr>
          <w:rFonts w:ascii="Times New Roman" w:hAnsi="Times New Roman" w:cs="Times New Roman"/>
          <w:sz w:val="28"/>
          <w:szCs w:val="28"/>
        </w:rPr>
        <w:t>3</w:t>
      </w:r>
      <w:r w:rsidR="005052BA" w:rsidRPr="00530CD2">
        <w:rPr>
          <w:rFonts w:ascii="Times New Roman" w:hAnsi="Times New Roman" w:cs="Times New Roman"/>
          <w:sz w:val="28"/>
          <w:szCs w:val="28"/>
        </w:rPr>
        <w:t xml:space="preserve"> настоящего Порядка)</w:t>
      </w:r>
      <w:r w:rsidR="002061A7" w:rsidRPr="00530CD2">
        <w:rPr>
          <w:rFonts w:ascii="Times New Roman" w:hAnsi="Times New Roman" w:cs="Times New Roman"/>
          <w:sz w:val="28"/>
          <w:szCs w:val="28"/>
        </w:rPr>
        <w:t>, повторно отказавших в согласовании документации</w:t>
      </w:r>
      <w:r w:rsidR="00464B04" w:rsidRPr="00530CD2">
        <w:rPr>
          <w:rFonts w:ascii="Times New Roman" w:hAnsi="Times New Roman" w:cs="Times New Roman"/>
          <w:sz w:val="28"/>
          <w:szCs w:val="28"/>
        </w:rPr>
        <w:t xml:space="preserve"> </w:t>
      </w:r>
      <w:r w:rsidR="002061A7" w:rsidRPr="00530CD2">
        <w:rPr>
          <w:rFonts w:ascii="Times New Roman" w:hAnsi="Times New Roman" w:cs="Times New Roman"/>
          <w:sz w:val="28"/>
          <w:szCs w:val="28"/>
        </w:rPr>
        <w:t xml:space="preserve"> по планировке территории, по итогам которого должно быть принято одно из следующих решений:</w:t>
      </w:r>
      <w:proofErr w:type="gramEnd"/>
    </w:p>
    <w:p w:rsidR="00895DD1" w:rsidRPr="00530CD2" w:rsidRDefault="00895DD1" w:rsidP="00895DD1">
      <w:pPr>
        <w:shd w:val="clear" w:color="auto" w:fill="FFFFFF"/>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р</w:t>
      </w:r>
      <w:r w:rsidR="002061A7" w:rsidRPr="00530CD2">
        <w:rPr>
          <w:rFonts w:ascii="Times New Roman" w:hAnsi="Times New Roman" w:cs="Times New Roman"/>
          <w:sz w:val="28"/>
          <w:szCs w:val="28"/>
        </w:rPr>
        <w:t xml:space="preserve">ешение об урегулировании разногласий и необходимости внесения в документацию по планировке территории изменений, учитывающих замечания, послужившие основанием для отказа в согласовании указанной документации. </w:t>
      </w:r>
      <w:r w:rsidR="00852787">
        <w:rPr>
          <w:rFonts w:ascii="Times New Roman" w:hAnsi="Times New Roman" w:cs="Times New Roman"/>
          <w:sz w:val="28"/>
          <w:szCs w:val="28"/>
        </w:rPr>
        <w:t xml:space="preserve">  </w:t>
      </w:r>
      <w:r w:rsidR="002061A7" w:rsidRPr="00530CD2">
        <w:rPr>
          <w:rFonts w:ascii="Times New Roman" w:hAnsi="Times New Roman" w:cs="Times New Roman"/>
          <w:sz w:val="28"/>
          <w:szCs w:val="28"/>
        </w:rPr>
        <w:t>В указанном случае документация</w:t>
      </w:r>
      <w:r w:rsidR="00464B04" w:rsidRPr="00530CD2">
        <w:rPr>
          <w:rFonts w:ascii="Times New Roman" w:hAnsi="Times New Roman" w:cs="Times New Roman"/>
          <w:sz w:val="28"/>
          <w:szCs w:val="28"/>
        </w:rPr>
        <w:t xml:space="preserve">  </w:t>
      </w:r>
      <w:r w:rsidR="002061A7" w:rsidRPr="00530CD2">
        <w:rPr>
          <w:rFonts w:ascii="Times New Roman" w:hAnsi="Times New Roman" w:cs="Times New Roman"/>
          <w:sz w:val="28"/>
          <w:szCs w:val="28"/>
        </w:rPr>
        <w:t xml:space="preserve"> по планировке территории дорабатывается</w:t>
      </w:r>
      <w:r w:rsidR="00852787">
        <w:rPr>
          <w:rFonts w:ascii="Times New Roman" w:hAnsi="Times New Roman" w:cs="Times New Roman"/>
          <w:sz w:val="28"/>
          <w:szCs w:val="28"/>
        </w:rPr>
        <w:t xml:space="preserve">     </w:t>
      </w:r>
      <w:r w:rsidR="002061A7" w:rsidRPr="00530CD2">
        <w:rPr>
          <w:rFonts w:ascii="Times New Roman" w:hAnsi="Times New Roman" w:cs="Times New Roman"/>
          <w:sz w:val="28"/>
          <w:szCs w:val="28"/>
        </w:rPr>
        <w:t xml:space="preserve"> </w:t>
      </w:r>
      <w:r w:rsidR="002061A7" w:rsidRPr="00530CD2">
        <w:rPr>
          <w:rFonts w:ascii="Times New Roman" w:hAnsi="Times New Roman" w:cs="Times New Roman"/>
          <w:sz w:val="28"/>
          <w:szCs w:val="28"/>
        </w:rPr>
        <w:lastRenderedPageBreak/>
        <w:t>с учетом замечаний и направляется</w:t>
      </w:r>
      <w:r w:rsidR="00464B04" w:rsidRPr="00530CD2">
        <w:rPr>
          <w:rFonts w:ascii="Times New Roman" w:hAnsi="Times New Roman" w:cs="Times New Roman"/>
          <w:sz w:val="28"/>
          <w:szCs w:val="28"/>
        </w:rPr>
        <w:t xml:space="preserve">  </w:t>
      </w:r>
      <w:r w:rsidR="002061A7" w:rsidRPr="00530CD2">
        <w:rPr>
          <w:rFonts w:ascii="Times New Roman" w:hAnsi="Times New Roman" w:cs="Times New Roman"/>
          <w:sz w:val="28"/>
          <w:szCs w:val="28"/>
        </w:rPr>
        <w:t xml:space="preserve">в </w:t>
      </w:r>
      <w:r w:rsidR="0004184B" w:rsidRPr="00530CD2">
        <w:rPr>
          <w:rFonts w:ascii="Times New Roman" w:hAnsi="Times New Roman" w:cs="Times New Roman"/>
          <w:sz w:val="28"/>
          <w:szCs w:val="28"/>
        </w:rPr>
        <w:t xml:space="preserve">Администрацию  района </w:t>
      </w:r>
      <w:r w:rsidR="002061A7" w:rsidRPr="00530CD2">
        <w:rPr>
          <w:rFonts w:ascii="Times New Roman" w:hAnsi="Times New Roman" w:cs="Times New Roman"/>
          <w:sz w:val="28"/>
          <w:szCs w:val="28"/>
        </w:rPr>
        <w:t>для ее проверки и утверждения в порядке, установленном пунктом 2</w:t>
      </w:r>
      <w:r w:rsidR="007420C0" w:rsidRPr="00530CD2">
        <w:rPr>
          <w:rFonts w:ascii="Times New Roman" w:hAnsi="Times New Roman" w:cs="Times New Roman"/>
          <w:sz w:val="28"/>
          <w:szCs w:val="28"/>
        </w:rPr>
        <w:t>1</w:t>
      </w:r>
      <w:r w:rsidR="002061A7" w:rsidRPr="00530CD2">
        <w:rPr>
          <w:rFonts w:ascii="Times New Roman" w:hAnsi="Times New Roman" w:cs="Times New Roman"/>
          <w:sz w:val="28"/>
          <w:szCs w:val="28"/>
        </w:rPr>
        <w:t xml:space="preserve"> настоящего Порядка;</w:t>
      </w:r>
    </w:p>
    <w:p w:rsidR="00895DD1" w:rsidRPr="00530CD2" w:rsidRDefault="002061A7" w:rsidP="00895DD1">
      <w:pPr>
        <w:shd w:val="clear" w:color="auto" w:fill="FFFFFF"/>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решение об урегулировании разногласий без необходимости внесения</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 в документацию по планировке территории изменений, учитывающих замечания, послужившие основанием для отказа в согласовании указанной документации. В указанном случае документация по планировке территории считается согласованной и направляется</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в </w:t>
      </w:r>
      <w:r w:rsidR="0004184B"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для ее проверки и утверждения в порядке, установленном пунктом 2</w:t>
      </w:r>
      <w:r w:rsidR="007420C0" w:rsidRPr="00530CD2">
        <w:rPr>
          <w:rFonts w:ascii="Times New Roman" w:hAnsi="Times New Roman" w:cs="Times New Roman"/>
          <w:sz w:val="28"/>
          <w:szCs w:val="28"/>
        </w:rPr>
        <w:t>1</w:t>
      </w:r>
      <w:r w:rsidRPr="00530CD2">
        <w:rPr>
          <w:rFonts w:ascii="Times New Roman" w:hAnsi="Times New Roman" w:cs="Times New Roman"/>
          <w:sz w:val="28"/>
          <w:szCs w:val="28"/>
        </w:rPr>
        <w:t xml:space="preserve"> настоящего Порядка.</w:t>
      </w:r>
    </w:p>
    <w:p w:rsidR="00895DD1" w:rsidRPr="00530CD2" w:rsidRDefault="002061A7" w:rsidP="00895DD1">
      <w:pPr>
        <w:shd w:val="clear" w:color="auto" w:fill="FFFFFF"/>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После проведения согласительного совещания повторное направление</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 на согласование документации по планировке территории не требуется.</w:t>
      </w:r>
    </w:p>
    <w:p w:rsidR="00895DD1" w:rsidRPr="00530CD2" w:rsidRDefault="00752D58" w:rsidP="00895DD1">
      <w:pPr>
        <w:shd w:val="clear" w:color="auto" w:fill="FFFFFF"/>
        <w:tabs>
          <w:tab w:val="left" w:pos="1134"/>
        </w:tabs>
        <w:ind w:firstLine="709"/>
        <w:rPr>
          <w:rFonts w:ascii="Times New Roman" w:hAnsi="Times New Roman" w:cs="Times New Roman"/>
          <w:color w:val="000000"/>
          <w:sz w:val="28"/>
          <w:szCs w:val="28"/>
        </w:rPr>
      </w:pPr>
      <w:r w:rsidRPr="00530CD2">
        <w:rPr>
          <w:rFonts w:ascii="Times New Roman" w:hAnsi="Times New Roman" w:cs="Times New Roman"/>
          <w:color w:val="000000"/>
          <w:sz w:val="28"/>
          <w:szCs w:val="28"/>
        </w:rPr>
        <w:t>В</w:t>
      </w:r>
      <w:r w:rsidR="002061A7" w:rsidRPr="00530CD2">
        <w:rPr>
          <w:rFonts w:ascii="Times New Roman" w:hAnsi="Times New Roman" w:cs="Times New Roman"/>
          <w:color w:val="000000"/>
          <w:sz w:val="28"/>
          <w:szCs w:val="28"/>
        </w:rPr>
        <w:t xml:space="preserve"> случае повторного отказа в согласовании такой документации одного или нескольких согласующих органов вправе принять решение о проведении согласительного совещания с участием согласующих органов с целью урегулирования разногласий.</w:t>
      </w:r>
    </w:p>
    <w:p w:rsidR="005D26AF" w:rsidRPr="00530CD2" w:rsidRDefault="005052BA" w:rsidP="00045916">
      <w:pPr>
        <w:numPr>
          <w:ilvl w:val="0"/>
          <w:numId w:val="2"/>
        </w:numPr>
        <w:tabs>
          <w:tab w:val="left" w:pos="1134"/>
        </w:tabs>
        <w:ind w:left="0" w:firstLine="709"/>
        <w:rPr>
          <w:rFonts w:ascii="Times New Roman" w:hAnsi="Times New Roman" w:cs="Times New Roman"/>
          <w:color w:val="000000"/>
          <w:sz w:val="28"/>
          <w:szCs w:val="28"/>
        </w:rPr>
      </w:pPr>
      <w:r w:rsidRPr="00530CD2">
        <w:rPr>
          <w:rFonts w:ascii="Times New Roman" w:hAnsi="Times New Roman" w:cs="Times New Roman"/>
          <w:color w:val="000000"/>
          <w:sz w:val="28"/>
          <w:szCs w:val="28"/>
        </w:rPr>
        <w:t xml:space="preserve">В случае </w:t>
      </w:r>
      <w:r w:rsidR="007420C0" w:rsidRPr="00530CD2">
        <w:rPr>
          <w:rFonts w:ascii="Times New Roman" w:hAnsi="Times New Roman" w:cs="Times New Roman"/>
          <w:color w:val="000000"/>
          <w:sz w:val="28"/>
          <w:szCs w:val="28"/>
        </w:rPr>
        <w:t xml:space="preserve">повторного </w:t>
      </w:r>
      <w:r w:rsidRPr="00530CD2">
        <w:rPr>
          <w:rFonts w:ascii="Times New Roman" w:hAnsi="Times New Roman" w:cs="Times New Roman"/>
          <w:color w:val="000000"/>
          <w:sz w:val="28"/>
          <w:szCs w:val="28"/>
        </w:rPr>
        <w:t>отказа в согласовании документации по планировке территории одного или нескольких глав муниципальных районов</w:t>
      </w:r>
      <w:r w:rsidR="004244B4" w:rsidRPr="00530CD2">
        <w:rPr>
          <w:rFonts w:ascii="Times New Roman" w:hAnsi="Times New Roman" w:cs="Times New Roman"/>
          <w:sz w:val="28"/>
          <w:szCs w:val="28"/>
        </w:rPr>
        <w:t xml:space="preserve">, </w:t>
      </w:r>
      <w:r w:rsidR="007420C0" w:rsidRPr="00530CD2">
        <w:rPr>
          <w:rFonts w:ascii="Times New Roman" w:hAnsi="Times New Roman" w:cs="Times New Roman"/>
          <w:sz w:val="28"/>
          <w:szCs w:val="28"/>
        </w:rPr>
        <w:t xml:space="preserve">глав </w:t>
      </w:r>
      <w:r w:rsidR="008B71FE" w:rsidRPr="00530CD2">
        <w:rPr>
          <w:rFonts w:ascii="Times New Roman" w:hAnsi="Times New Roman" w:cs="Times New Roman"/>
          <w:sz w:val="28"/>
          <w:szCs w:val="28"/>
        </w:rPr>
        <w:t>городских округов</w:t>
      </w:r>
      <w:r w:rsidR="007420C0" w:rsidRPr="00530CD2">
        <w:rPr>
          <w:rFonts w:ascii="Times New Roman" w:hAnsi="Times New Roman" w:cs="Times New Roman"/>
          <w:sz w:val="28"/>
          <w:szCs w:val="28"/>
        </w:rPr>
        <w:t>, указанных в подпункте «г» пункта 13 настоящего Порядка,</w:t>
      </w:r>
      <w:r w:rsidRPr="00530CD2">
        <w:rPr>
          <w:rFonts w:ascii="Times New Roman" w:hAnsi="Times New Roman" w:cs="Times New Roman"/>
          <w:color w:val="000000"/>
          <w:sz w:val="28"/>
          <w:szCs w:val="28"/>
        </w:rPr>
        <w:t xml:space="preserve"> </w:t>
      </w:r>
      <w:r w:rsidR="0004184B" w:rsidRPr="00530CD2">
        <w:rPr>
          <w:rFonts w:ascii="Times New Roman" w:hAnsi="Times New Roman" w:cs="Times New Roman"/>
          <w:sz w:val="28"/>
          <w:szCs w:val="28"/>
        </w:rPr>
        <w:t>Администрация района</w:t>
      </w:r>
      <w:r w:rsidR="0004184B" w:rsidRPr="00530CD2">
        <w:rPr>
          <w:rFonts w:ascii="Times New Roman" w:hAnsi="Times New Roman" w:cs="Times New Roman"/>
          <w:color w:val="000000"/>
          <w:sz w:val="28"/>
          <w:szCs w:val="28"/>
        </w:rPr>
        <w:t xml:space="preserve"> </w:t>
      </w:r>
      <w:r w:rsidR="005D26AF" w:rsidRPr="00530CD2">
        <w:rPr>
          <w:rFonts w:ascii="Times New Roman" w:hAnsi="Times New Roman" w:cs="Times New Roman"/>
          <w:color w:val="000000"/>
          <w:sz w:val="28"/>
          <w:szCs w:val="28"/>
        </w:rPr>
        <w:t>направляет в уполномоченный орган исполнительной власти</w:t>
      </w:r>
      <w:r w:rsidR="005D26AF" w:rsidRPr="00530CD2">
        <w:rPr>
          <w:rFonts w:ascii="Times New Roman" w:hAnsi="Times New Roman" w:cs="Times New Roman"/>
          <w:sz w:val="28"/>
          <w:szCs w:val="28"/>
        </w:rPr>
        <w:t xml:space="preserve"> </w:t>
      </w:r>
      <w:r w:rsidR="005D26AF" w:rsidRPr="00530CD2">
        <w:rPr>
          <w:rFonts w:ascii="Times New Roman" w:hAnsi="Times New Roman" w:cs="Times New Roman"/>
          <w:color w:val="000000"/>
          <w:sz w:val="28"/>
          <w:szCs w:val="28"/>
        </w:rPr>
        <w:t>Самарской области обращение о создании согласительной комиссии с приложенными документацией по планировке территории, таблицей разногласий по замечаниям согласующих органов, послужившим основанием для отказа в согласовании документации по планировке территории,</w:t>
      </w:r>
      <w:r w:rsidR="00464B04" w:rsidRPr="00530CD2">
        <w:rPr>
          <w:rFonts w:ascii="Times New Roman" w:hAnsi="Times New Roman" w:cs="Times New Roman"/>
          <w:color w:val="000000"/>
          <w:sz w:val="28"/>
          <w:szCs w:val="28"/>
        </w:rPr>
        <w:t xml:space="preserve"> </w:t>
      </w:r>
      <w:r w:rsidR="005D26AF" w:rsidRPr="00530CD2">
        <w:rPr>
          <w:rFonts w:ascii="Times New Roman" w:hAnsi="Times New Roman" w:cs="Times New Roman"/>
          <w:color w:val="000000"/>
          <w:sz w:val="28"/>
          <w:szCs w:val="28"/>
        </w:rPr>
        <w:t>с обоснованием позиции инициатора, а также информацией о представителях инициатора для включения в состав согласительной комиссии.</w:t>
      </w:r>
    </w:p>
    <w:p w:rsidR="007420C0" w:rsidRPr="00530CD2" w:rsidRDefault="005D26AF" w:rsidP="005D26AF">
      <w:pPr>
        <w:tabs>
          <w:tab w:val="left" w:pos="1134"/>
        </w:tabs>
        <w:ind w:firstLine="709"/>
        <w:rPr>
          <w:rFonts w:ascii="Times New Roman" w:hAnsi="Times New Roman" w:cs="Times New Roman"/>
          <w:color w:val="000000"/>
          <w:sz w:val="28"/>
          <w:szCs w:val="28"/>
        </w:rPr>
      </w:pPr>
      <w:r w:rsidRPr="00530CD2">
        <w:rPr>
          <w:rFonts w:ascii="Times New Roman" w:hAnsi="Times New Roman" w:cs="Times New Roman"/>
          <w:color w:val="000000"/>
          <w:sz w:val="28"/>
          <w:szCs w:val="28"/>
        </w:rPr>
        <w:t>У</w:t>
      </w:r>
      <w:r w:rsidR="005052BA" w:rsidRPr="00530CD2">
        <w:rPr>
          <w:rFonts w:ascii="Times New Roman" w:hAnsi="Times New Roman" w:cs="Times New Roman"/>
          <w:color w:val="000000"/>
          <w:sz w:val="28"/>
          <w:szCs w:val="28"/>
        </w:rPr>
        <w:t xml:space="preserve">тверждение документации по планировке территории осуществляется </w:t>
      </w:r>
      <w:r w:rsidR="007420C0" w:rsidRPr="00530CD2">
        <w:rPr>
          <w:rFonts w:ascii="Times New Roman" w:hAnsi="Times New Roman" w:cs="Times New Roman"/>
          <w:color w:val="000000"/>
          <w:sz w:val="28"/>
          <w:szCs w:val="28"/>
        </w:rPr>
        <w:t>уполномоченным органом исполнительной власти</w:t>
      </w:r>
      <w:r w:rsidR="00045916" w:rsidRPr="00530CD2">
        <w:rPr>
          <w:rFonts w:ascii="Times New Roman" w:hAnsi="Times New Roman" w:cs="Times New Roman"/>
          <w:sz w:val="28"/>
          <w:szCs w:val="28"/>
        </w:rPr>
        <w:t xml:space="preserve"> </w:t>
      </w:r>
      <w:r w:rsidR="005052BA" w:rsidRPr="00530CD2">
        <w:rPr>
          <w:rFonts w:ascii="Times New Roman" w:hAnsi="Times New Roman" w:cs="Times New Roman"/>
          <w:color w:val="000000"/>
          <w:sz w:val="28"/>
          <w:szCs w:val="28"/>
        </w:rPr>
        <w:t xml:space="preserve">Самарской области с учетом результатов рассмотрения разногласий согласительной комиссией, требования к составу и порядку работы которой установлены </w:t>
      </w:r>
      <w:r w:rsidR="007420C0" w:rsidRPr="00530CD2">
        <w:rPr>
          <w:rFonts w:ascii="Times New Roman" w:hAnsi="Times New Roman" w:cs="Times New Roman"/>
          <w:color w:val="000000"/>
          <w:sz w:val="28"/>
          <w:szCs w:val="28"/>
        </w:rPr>
        <w:t>Правительством Российской Федерации.</w:t>
      </w:r>
    </w:p>
    <w:p w:rsidR="00895DD1" w:rsidRPr="00530CD2" w:rsidRDefault="002061A7" w:rsidP="00895DD1">
      <w:pPr>
        <w:numPr>
          <w:ilvl w:val="0"/>
          <w:numId w:val="2"/>
        </w:numPr>
        <w:shd w:val="clear" w:color="auto" w:fill="FFFFFF"/>
        <w:tabs>
          <w:tab w:val="left" w:pos="1134"/>
        </w:tabs>
        <w:ind w:left="0" w:firstLine="720"/>
        <w:rPr>
          <w:rFonts w:ascii="Times New Roman" w:hAnsi="Times New Roman" w:cs="Times New Roman"/>
          <w:color w:val="000000"/>
          <w:sz w:val="28"/>
          <w:szCs w:val="28"/>
        </w:rPr>
      </w:pPr>
      <w:r w:rsidRPr="00530CD2">
        <w:rPr>
          <w:rFonts w:ascii="Times New Roman" w:hAnsi="Times New Roman" w:cs="Times New Roman"/>
          <w:sz w:val="28"/>
          <w:szCs w:val="28"/>
        </w:rPr>
        <w:t xml:space="preserve">Согласованная документация по планировке территории направляется инициатором или лицом, указанным </w:t>
      </w:r>
      <w:hyperlink r:id="rId13" w:history="1">
        <w:r w:rsidRPr="00530CD2">
          <w:rPr>
            <w:rStyle w:val="a4"/>
            <w:rFonts w:ascii="Times New Roman" w:hAnsi="Times New Roman"/>
            <w:b w:val="0"/>
            <w:color w:val="auto"/>
            <w:sz w:val="28"/>
            <w:szCs w:val="28"/>
          </w:rPr>
          <w:t xml:space="preserve">части 1.1 статьи 45 </w:t>
        </w:r>
        <w:r w:rsidRPr="00530CD2">
          <w:rPr>
            <w:rFonts w:ascii="Times New Roman" w:hAnsi="Times New Roman" w:cs="Times New Roman"/>
            <w:sz w:val="28"/>
            <w:szCs w:val="28"/>
          </w:rPr>
          <w:t>Градостроительного кодекса Российской Федерации</w:t>
        </w:r>
      </w:hyperlink>
      <w:r w:rsidRPr="00530CD2">
        <w:rPr>
          <w:rFonts w:ascii="Times New Roman" w:hAnsi="Times New Roman" w:cs="Times New Roman"/>
          <w:sz w:val="28"/>
          <w:szCs w:val="28"/>
        </w:rPr>
        <w:t xml:space="preserve">, в </w:t>
      </w:r>
      <w:r w:rsidR="0004184B"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 xml:space="preserve">для ее проверки </w:t>
      </w:r>
      <w:r w:rsidR="00852787">
        <w:rPr>
          <w:rFonts w:ascii="Times New Roman" w:hAnsi="Times New Roman" w:cs="Times New Roman"/>
          <w:sz w:val="28"/>
          <w:szCs w:val="28"/>
        </w:rPr>
        <w:t xml:space="preserve">                 </w:t>
      </w:r>
      <w:r w:rsidRPr="00530CD2">
        <w:rPr>
          <w:rFonts w:ascii="Times New Roman" w:hAnsi="Times New Roman" w:cs="Times New Roman"/>
          <w:sz w:val="28"/>
          <w:szCs w:val="28"/>
        </w:rPr>
        <w:t>и утверждения</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 с приложением писем, подтверждающих ее согласование.</w:t>
      </w:r>
    </w:p>
    <w:p w:rsidR="00895DD1" w:rsidRPr="00530CD2" w:rsidRDefault="002061A7" w:rsidP="00895DD1">
      <w:pPr>
        <w:shd w:val="clear" w:color="auto" w:fill="FFFFFF"/>
        <w:tabs>
          <w:tab w:val="left" w:pos="1134"/>
        </w:tabs>
        <w:rPr>
          <w:rFonts w:ascii="Times New Roman" w:hAnsi="Times New Roman" w:cs="Times New Roman"/>
          <w:sz w:val="28"/>
          <w:szCs w:val="28"/>
        </w:rPr>
      </w:pPr>
      <w:r w:rsidRPr="00530CD2">
        <w:rPr>
          <w:rFonts w:ascii="Times New Roman" w:hAnsi="Times New Roman" w:cs="Times New Roman"/>
          <w:sz w:val="28"/>
          <w:szCs w:val="28"/>
        </w:rPr>
        <w:t xml:space="preserve">Документация по планировке территории, согласование которой </w:t>
      </w:r>
      <w:r w:rsidR="00852787">
        <w:rPr>
          <w:rFonts w:ascii="Times New Roman" w:hAnsi="Times New Roman" w:cs="Times New Roman"/>
          <w:sz w:val="28"/>
          <w:szCs w:val="28"/>
        </w:rPr>
        <w:t xml:space="preserve">                        </w:t>
      </w:r>
      <w:r w:rsidRPr="00530CD2">
        <w:rPr>
          <w:rFonts w:ascii="Times New Roman" w:hAnsi="Times New Roman" w:cs="Times New Roman"/>
          <w:sz w:val="28"/>
          <w:szCs w:val="28"/>
        </w:rPr>
        <w:t xml:space="preserve">в соответствии с законодательством Российской Федерации не требуется, после ее разработки направляется инициатором или лицом, указанным в </w:t>
      </w:r>
      <w:hyperlink r:id="rId14" w:history="1">
        <w:r w:rsidRPr="00530CD2">
          <w:rPr>
            <w:rStyle w:val="a4"/>
            <w:rFonts w:ascii="Times New Roman" w:hAnsi="Times New Roman"/>
            <w:b w:val="0"/>
            <w:color w:val="auto"/>
            <w:sz w:val="28"/>
            <w:szCs w:val="28"/>
          </w:rPr>
          <w:t xml:space="preserve">части 1.1 статьи 45 </w:t>
        </w:r>
        <w:r w:rsidRPr="00530CD2">
          <w:rPr>
            <w:rFonts w:ascii="Times New Roman" w:hAnsi="Times New Roman" w:cs="Times New Roman"/>
            <w:sz w:val="28"/>
            <w:szCs w:val="28"/>
          </w:rPr>
          <w:t>Градостроительного кодекса Российской Федерации</w:t>
        </w:r>
      </w:hyperlink>
      <w:r w:rsidRPr="00530CD2">
        <w:rPr>
          <w:rFonts w:ascii="Times New Roman" w:hAnsi="Times New Roman" w:cs="Times New Roman"/>
          <w:sz w:val="28"/>
          <w:szCs w:val="28"/>
        </w:rPr>
        <w:t xml:space="preserve">, в </w:t>
      </w:r>
      <w:r w:rsidR="0004184B"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для ее проверки и утверждения.</w:t>
      </w:r>
    </w:p>
    <w:p w:rsidR="00895DD1" w:rsidRPr="00530CD2" w:rsidRDefault="002061A7" w:rsidP="00895DD1">
      <w:pPr>
        <w:shd w:val="clear" w:color="auto" w:fill="FFFFFF"/>
        <w:tabs>
          <w:tab w:val="left" w:pos="1134"/>
        </w:tabs>
        <w:rPr>
          <w:rFonts w:ascii="Times New Roman" w:hAnsi="Times New Roman" w:cs="Times New Roman"/>
          <w:sz w:val="28"/>
          <w:szCs w:val="28"/>
        </w:rPr>
      </w:pPr>
      <w:r w:rsidRPr="00530CD2">
        <w:rPr>
          <w:rFonts w:ascii="Times New Roman" w:hAnsi="Times New Roman" w:cs="Times New Roman"/>
          <w:sz w:val="28"/>
          <w:szCs w:val="28"/>
        </w:rPr>
        <w:t>В случае если согласующими органами (за исключением органа государственной власти</w:t>
      </w:r>
      <w:r w:rsidR="00364BE9" w:rsidRPr="00530CD2">
        <w:rPr>
          <w:rFonts w:ascii="Times New Roman" w:hAnsi="Times New Roman" w:cs="Times New Roman"/>
          <w:sz w:val="28"/>
          <w:szCs w:val="28"/>
        </w:rPr>
        <w:t xml:space="preserve"> и органов местного самоуправления</w:t>
      </w:r>
      <w:r w:rsidR="004244B4" w:rsidRPr="00530CD2">
        <w:rPr>
          <w:rFonts w:ascii="Times New Roman" w:hAnsi="Times New Roman" w:cs="Times New Roman"/>
          <w:sz w:val="28"/>
          <w:szCs w:val="28"/>
        </w:rPr>
        <w:t>,</w:t>
      </w:r>
      <w:r w:rsidR="00AC7E1A" w:rsidRPr="00530CD2">
        <w:rPr>
          <w:rFonts w:ascii="Times New Roman" w:hAnsi="Times New Roman" w:cs="Times New Roman"/>
          <w:sz w:val="28"/>
          <w:szCs w:val="28"/>
        </w:rPr>
        <w:t xml:space="preserve"> </w:t>
      </w:r>
      <w:r w:rsidRPr="00530CD2">
        <w:rPr>
          <w:rFonts w:ascii="Times New Roman" w:hAnsi="Times New Roman" w:cs="Times New Roman"/>
          <w:sz w:val="28"/>
          <w:szCs w:val="28"/>
        </w:rPr>
        <w:t>указанн</w:t>
      </w:r>
      <w:r w:rsidR="00AC7E1A" w:rsidRPr="00530CD2">
        <w:rPr>
          <w:rFonts w:ascii="Times New Roman" w:hAnsi="Times New Roman" w:cs="Times New Roman"/>
          <w:sz w:val="28"/>
          <w:szCs w:val="28"/>
        </w:rPr>
        <w:t>ых</w:t>
      </w:r>
      <w:r w:rsidRPr="00530CD2">
        <w:rPr>
          <w:rFonts w:ascii="Times New Roman" w:hAnsi="Times New Roman" w:cs="Times New Roman"/>
          <w:sz w:val="28"/>
          <w:szCs w:val="28"/>
        </w:rPr>
        <w:t xml:space="preserve"> в подпункт</w:t>
      </w:r>
      <w:r w:rsidR="00AC7E1A" w:rsidRPr="00530CD2">
        <w:rPr>
          <w:rFonts w:ascii="Times New Roman" w:hAnsi="Times New Roman" w:cs="Times New Roman"/>
          <w:sz w:val="28"/>
          <w:szCs w:val="28"/>
        </w:rPr>
        <w:t>ах</w:t>
      </w:r>
      <w:r w:rsidRPr="00530CD2">
        <w:rPr>
          <w:rFonts w:ascii="Times New Roman" w:hAnsi="Times New Roman" w:cs="Times New Roman"/>
          <w:sz w:val="28"/>
          <w:szCs w:val="28"/>
        </w:rPr>
        <w:t xml:space="preserve"> «а»</w:t>
      </w:r>
      <w:r w:rsidR="00AC7E1A" w:rsidRPr="00530CD2">
        <w:rPr>
          <w:rFonts w:ascii="Times New Roman" w:hAnsi="Times New Roman" w:cs="Times New Roman"/>
          <w:sz w:val="28"/>
          <w:szCs w:val="28"/>
        </w:rPr>
        <w:t xml:space="preserve"> и «г»</w:t>
      </w:r>
      <w:r w:rsidRPr="00530CD2">
        <w:rPr>
          <w:rFonts w:ascii="Times New Roman" w:hAnsi="Times New Roman" w:cs="Times New Roman"/>
          <w:sz w:val="28"/>
          <w:szCs w:val="28"/>
        </w:rPr>
        <w:t xml:space="preserve"> пункта 1</w:t>
      </w:r>
      <w:r w:rsidR="007420C0" w:rsidRPr="00530CD2">
        <w:rPr>
          <w:rFonts w:ascii="Times New Roman" w:hAnsi="Times New Roman" w:cs="Times New Roman"/>
          <w:sz w:val="28"/>
          <w:szCs w:val="28"/>
        </w:rPr>
        <w:t>3</w:t>
      </w:r>
      <w:r w:rsidRPr="00530CD2">
        <w:rPr>
          <w:rFonts w:ascii="Times New Roman" w:hAnsi="Times New Roman" w:cs="Times New Roman"/>
          <w:sz w:val="28"/>
          <w:szCs w:val="28"/>
        </w:rPr>
        <w:t xml:space="preserve"> настоящего Порядка) по истечении 30 календарных дней</w:t>
      </w:r>
      <w:r w:rsidR="007420C0" w:rsidRPr="00530CD2">
        <w:rPr>
          <w:rFonts w:ascii="Times New Roman" w:hAnsi="Times New Roman" w:cs="Times New Roman"/>
          <w:sz w:val="28"/>
          <w:szCs w:val="28"/>
        </w:rPr>
        <w:t xml:space="preserve"> </w:t>
      </w:r>
      <w:r w:rsidRPr="00530CD2">
        <w:rPr>
          <w:rFonts w:ascii="Times New Roman" w:hAnsi="Times New Roman" w:cs="Times New Roman"/>
          <w:sz w:val="28"/>
          <w:szCs w:val="28"/>
        </w:rPr>
        <w:t>не представлена информация</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 о результатах рассмотрения документации по планировке территории, такая документация считается согласованной. В указанном случае инициатор или лицо, указанное в </w:t>
      </w:r>
      <w:hyperlink r:id="rId15" w:history="1">
        <w:r w:rsidRPr="00530CD2">
          <w:rPr>
            <w:rStyle w:val="a4"/>
            <w:rFonts w:ascii="Times New Roman" w:hAnsi="Times New Roman"/>
            <w:b w:val="0"/>
            <w:color w:val="auto"/>
            <w:sz w:val="28"/>
            <w:szCs w:val="28"/>
          </w:rPr>
          <w:t xml:space="preserve">части 1.1 </w:t>
        </w:r>
        <w:r w:rsidRPr="00530CD2">
          <w:rPr>
            <w:rStyle w:val="a4"/>
            <w:rFonts w:ascii="Times New Roman" w:hAnsi="Times New Roman"/>
            <w:b w:val="0"/>
            <w:color w:val="auto"/>
            <w:sz w:val="28"/>
            <w:szCs w:val="28"/>
          </w:rPr>
          <w:lastRenderedPageBreak/>
          <w:t xml:space="preserve">статьи 45 </w:t>
        </w:r>
        <w:r w:rsidRPr="00530CD2">
          <w:rPr>
            <w:rFonts w:ascii="Times New Roman" w:hAnsi="Times New Roman" w:cs="Times New Roman"/>
            <w:sz w:val="28"/>
            <w:szCs w:val="28"/>
          </w:rPr>
          <w:t>Градостроительного кодекса Российской Федерации</w:t>
        </w:r>
      </w:hyperlink>
      <w:r w:rsidRPr="00530CD2">
        <w:rPr>
          <w:rFonts w:ascii="Times New Roman" w:hAnsi="Times New Roman" w:cs="Times New Roman"/>
          <w:sz w:val="28"/>
          <w:szCs w:val="28"/>
        </w:rPr>
        <w:t xml:space="preserve">, прилагает </w:t>
      </w:r>
      <w:r w:rsidR="00852787">
        <w:rPr>
          <w:rFonts w:ascii="Times New Roman" w:hAnsi="Times New Roman" w:cs="Times New Roman"/>
          <w:sz w:val="28"/>
          <w:szCs w:val="28"/>
        </w:rPr>
        <w:t xml:space="preserve">                  </w:t>
      </w:r>
      <w:r w:rsidRPr="00530CD2">
        <w:rPr>
          <w:rFonts w:ascii="Times New Roman" w:hAnsi="Times New Roman" w:cs="Times New Roman"/>
          <w:sz w:val="28"/>
          <w:szCs w:val="28"/>
        </w:rPr>
        <w:t xml:space="preserve">к направляемой в </w:t>
      </w:r>
      <w:r w:rsidR="0004184B"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 xml:space="preserve">документации по планировке территории документы, подтверждающие получение согласующими органами (за исключением органа государственной власти, </w:t>
      </w:r>
      <w:r w:rsidR="004244B4" w:rsidRPr="00530CD2">
        <w:rPr>
          <w:rFonts w:ascii="Times New Roman" w:hAnsi="Times New Roman" w:cs="Times New Roman"/>
          <w:sz w:val="28"/>
          <w:szCs w:val="28"/>
        </w:rPr>
        <w:t>главы муниципального района, городского округа, указанных</w:t>
      </w:r>
      <w:r w:rsidR="00464B04" w:rsidRPr="00530CD2">
        <w:rPr>
          <w:rFonts w:ascii="Times New Roman" w:hAnsi="Times New Roman" w:cs="Times New Roman"/>
          <w:sz w:val="28"/>
          <w:szCs w:val="28"/>
        </w:rPr>
        <w:t xml:space="preserve"> </w:t>
      </w:r>
      <w:r w:rsidR="004244B4" w:rsidRPr="00530CD2">
        <w:rPr>
          <w:rFonts w:ascii="Times New Roman" w:hAnsi="Times New Roman" w:cs="Times New Roman"/>
          <w:sz w:val="28"/>
          <w:szCs w:val="28"/>
        </w:rPr>
        <w:t>в подпунктах «а» и «г» пункта 1</w:t>
      </w:r>
      <w:r w:rsidR="00852787">
        <w:rPr>
          <w:rFonts w:ascii="Times New Roman" w:hAnsi="Times New Roman" w:cs="Times New Roman"/>
          <w:sz w:val="28"/>
          <w:szCs w:val="28"/>
        </w:rPr>
        <w:t>3</w:t>
      </w:r>
      <w:r w:rsidR="004244B4" w:rsidRPr="00530CD2">
        <w:rPr>
          <w:rFonts w:ascii="Times New Roman" w:hAnsi="Times New Roman" w:cs="Times New Roman"/>
          <w:sz w:val="28"/>
          <w:szCs w:val="28"/>
        </w:rPr>
        <w:t xml:space="preserve"> настоящего Порядка</w:t>
      </w:r>
      <w:r w:rsidRPr="00530CD2">
        <w:rPr>
          <w:rFonts w:ascii="Times New Roman" w:hAnsi="Times New Roman" w:cs="Times New Roman"/>
          <w:sz w:val="28"/>
          <w:szCs w:val="28"/>
        </w:rPr>
        <w:t>) документации по планировке территории.</w:t>
      </w:r>
    </w:p>
    <w:p w:rsidR="00895DD1" w:rsidRPr="00530CD2" w:rsidRDefault="002061A7" w:rsidP="00895DD1">
      <w:pPr>
        <w:shd w:val="clear" w:color="auto" w:fill="FFFFFF"/>
        <w:tabs>
          <w:tab w:val="left" w:pos="1134"/>
        </w:tabs>
        <w:rPr>
          <w:rFonts w:ascii="Times New Roman" w:hAnsi="Times New Roman" w:cs="Times New Roman"/>
          <w:sz w:val="28"/>
          <w:szCs w:val="28"/>
        </w:rPr>
      </w:pPr>
      <w:r w:rsidRPr="00530CD2">
        <w:rPr>
          <w:rFonts w:ascii="Times New Roman" w:hAnsi="Times New Roman" w:cs="Times New Roman"/>
          <w:sz w:val="28"/>
          <w:szCs w:val="28"/>
        </w:rPr>
        <w:t xml:space="preserve">Документация по планировке территории направляется инициатором или лицом, указанным </w:t>
      </w:r>
      <w:r w:rsidR="00895DD1" w:rsidRPr="00530CD2">
        <w:rPr>
          <w:rFonts w:ascii="Times New Roman" w:hAnsi="Times New Roman" w:cs="Times New Roman"/>
          <w:sz w:val="28"/>
          <w:szCs w:val="28"/>
        </w:rPr>
        <w:t xml:space="preserve">в </w:t>
      </w:r>
      <w:hyperlink r:id="rId16" w:history="1">
        <w:r w:rsidR="00895DD1" w:rsidRPr="00530CD2">
          <w:rPr>
            <w:rStyle w:val="a4"/>
            <w:rFonts w:ascii="Times New Roman" w:hAnsi="Times New Roman"/>
            <w:b w:val="0"/>
            <w:color w:val="auto"/>
            <w:sz w:val="28"/>
            <w:szCs w:val="28"/>
          </w:rPr>
          <w:t xml:space="preserve">части 1.1 статьи 45 </w:t>
        </w:r>
        <w:r w:rsidR="00895DD1" w:rsidRPr="00530CD2">
          <w:rPr>
            <w:rFonts w:ascii="Times New Roman" w:hAnsi="Times New Roman" w:cs="Times New Roman"/>
            <w:sz w:val="28"/>
            <w:szCs w:val="28"/>
          </w:rPr>
          <w:t>Градостроительного кодекса Российской Федерации</w:t>
        </w:r>
      </w:hyperlink>
      <w:r w:rsidRPr="00530CD2">
        <w:rPr>
          <w:rFonts w:ascii="Times New Roman" w:hAnsi="Times New Roman" w:cs="Times New Roman"/>
          <w:sz w:val="28"/>
          <w:szCs w:val="28"/>
        </w:rPr>
        <w:t>,</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в </w:t>
      </w:r>
      <w:r w:rsidR="0004184B" w:rsidRPr="00530CD2">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на бумажном носителе в сброшюрованном и прошитом виде</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в 2 экземплярах, а также на электронном носителе в количестве экземпляров, равном количеству поселений, городских округов, </w:t>
      </w:r>
      <w:r w:rsidR="004244B4" w:rsidRPr="00530CD2">
        <w:rPr>
          <w:rFonts w:ascii="Times New Roman" w:hAnsi="Times New Roman" w:cs="Times New Roman"/>
          <w:sz w:val="28"/>
          <w:szCs w:val="28"/>
        </w:rPr>
        <w:t xml:space="preserve">муниципальных районов </w:t>
      </w:r>
      <w:r w:rsidRPr="00530CD2">
        <w:rPr>
          <w:rFonts w:ascii="Times New Roman" w:hAnsi="Times New Roman" w:cs="Times New Roman"/>
          <w:sz w:val="28"/>
          <w:szCs w:val="28"/>
        </w:rPr>
        <w:t>в отношении территорий которых осуществлялась подготовка документации по планировке территории, и городских округов, муниципальных районов, осуществляющих ведение информационных систем обеспечения градостроительной деятельности, в которых такая документация подлежит размещению, и одного экземпляра для хранения в архиве уполномоченного органа.</w:t>
      </w:r>
    </w:p>
    <w:p w:rsidR="00895DD1" w:rsidRPr="00530CD2" w:rsidRDefault="002061A7" w:rsidP="00895DD1">
      <w:pPr>
        <w:shd w:val="clear" w:color="auto" w:fill="FFFFFF"/>
        <w:tabs>
          <w:tab w:val="left" w:pos="1134"/>
        </w:tabs>
        <w:rPr>
          <w:rFonts w:ascii="Times New Roman" w:hAnsi="Times New Roman" w:cs="Times New Roman"/>
          <w:color w:val="000000"/>
          <w:sz w:val="28"/>
          <w:szCs w:val="28"/>
        </w:rPr>
      </w:pPr>
      <w:r w:rsidRPr="00530CD2">
        <w:rPr>
          <w:rFonts w:ascii="Times New Roman" w:hAnsi="Times New Roman" w:cs="Times New Roman"/>
          <w:sz w:val="28"/>
          <w:szCs w:val="28"/>
        </w:rPr>
        <w:t xml:space="preserve">Документация по планировке территории направляется в </w:t>
      </w:r>
      <w:r w:rsidR="00852787">
        <w:rPr>
          <w:rFonts w:ascii="Times New Roman" w:hAnsi="Times New Roman" w:cs="Times New Roman"/>
          <w:sz w:val="28"/>
          <w:szCs w:val="28"/>
        </w:rPr>
        <w:t xml:space="preserve">Администрацию района </w:t>
      </w:r>
      <w:r w:rsidRPr="00530CD2">
        <w:rPr>
          <w:rFonts w:ascii="Times New Roman" w:hAnsi="Times New Roman" w:cs="Times New Roman"/>
          <w:sz w:val="28"/>
          <w:szCs w:val="28"/>
        </w:rPr>
        <w:t>на электронном носителе в формате, позволяющем осуществить ее размещение</w:t>
      </w:r>
      <w:r w:rsidR="00464B04" w:rsidRPr="00530CD2">
        <w:rPr>
          <w:rFonts w:ascii="Times New Roman" w:hAnsi="Times New Roman" w:cs="Times New Roman"/>
          <w:sz w:val="28"/>
          <w:szCs w:val="28"/>
        </w:rPr>
        <w:t xml:space="preserve"> </w:t>
      </w:r>
      <w:r w:rsidRPr="00530CD2">
        <w:rPr>
          <w:rFonts w:ascii="Times New Roman" w:hAnsi="Times New Roman" w:cs="Times New Roman"/>
          <w:sz w:val="28"/>
          <w:szCs w:val="28"/>
        </w:rPr>
        <w:t>в информационной системе обеспечения градостроительной деятельности.</w:t>
      </w:r>
    </w:p>
    <w:p w:rsidR="00895DD1" w:rsidRPr="00530CD2" w:rsidRDefault="002061A7" w:rsidP="00895DD1">
      <w:pPr>
        <w:numPr>
          <w:ilvl w:val="0"/>
          <w:numId w:val="2"/>
        </w:numPr>
        <w:shd w:val="clear" w:color="auto" w:fill="FFFFFF"/>
        <w:tabs>
          <w:tab w:val="left" w:pos="1134"/>
        </w:tabs>
        <w:ind w:left="0" w:firstLine="720"/>
        <w:rPr>
          <w:rFonts w:ascii="Times New Roman" w:hAnsi="Times New Roman" w:cs="Times New Roman"/>
          <w:sz w:val="28"/>
          <w:szCs w:val="28"/>
        </w:rPr>
      </w:pPr>
      <w:r w:rsidRPr="00530CD2">
        <w:rPr>
          <w:rFonts w:ascii="Times New Roman" w:hAnsi="Times New Roman" w:cs="Times New Roman"/>
          <w:sz w:val="28"/>
          <w:szCs w:val="28"/>
        </w:rPr>
        <w:t>К направляемой на утверждение документации по планировке территории прилагается документ, содержащий сведения, подлежащие внесению в Единый государственный реестр недвижимости</w:t>
      </w:r>
      <w:r w:rsidRPr="00530CD2">
        <w:rPr>
          <w:rFonts w:ascii="Times New Roman" w:hAnsi="Times New Roman" w:cs="Times New Roman"/>
          <w:color w:val="000000"/>
          <w:sz w:val="28"/>
          <w:szCs w:val="28"/>
        </w:rPr>
        <w:t>, в том числе описание местоположения границ земельных участков, подлежащих образованию в соответствии с проектом межевания территории.</w:t>
      </w:r>
      <w:bookmarkStart w:id="22" w:name="sub_1015"/>
    </w:p>
    <w:p w:rsidR="00464B04" w:rsidRPr="00530CD2" w:rsidRDefault="005108AC" w:rsidP="00464B04">
      <w:pPr>
        <w:widowControl/>
        <w:numPr>
          <w:ilvl w:val="0"/>
          <w:numId w:val="2"/>
        </w:numPr>
        <w:shd w:val="clear" w:color="auto" w:fill="FFFFFF"/>
        <w:tabs>
          <w:tab w:val="left" w:pos="1134"/>
        </w:tabs>
        <w:autoSpaceDE/>
        <w:autoSpaceDN/>
        <w:adjustRightInd/>
        <w:ind w:left="0" w:firstLine="709"/>
        <w:rPr>
          <w:rFonts w:ascii="Times New Roman" w:hAnsi="Times New Roman" w:cs="Times New Roman"/>
          <w:sz w:val="28"/>
          <w:szCs w:val="28"/>
        </w:rPr>
      </w:pPr>
      <w:r w:rsidRPr="00530CD2">
        <w:rPr>
          <w:rFonts w:ascii="Times New Roman" w:hAnsi="Times New Roman" w:cs="Times New Roman"/>
          <w:sz w:val="28"/>
          <w:szCs w:val="28"/>
        </w:rPr>
        <w:t xml:space="preserve">Администрация района </w:t>
      </w:r>
      <w:r w:rsidR="002061A7" w:rsidRPr="00530CD2">
        <w:rPr>
          <w:rFonts w:ascii="Times New Roman" w:hAnsi="Times New Roman" w:cs="Times New Roman"/>
          <w:sz w:val="28"/>
          <w:szCs w:val="28"/>
        </w:rPr>
        <w:t>осуществляет проверку подготовленной на основании его решения документации по планировке территории на соответствие требованиям</w:t>
      </w:r>
      <w:r w:rsidR="005D26AF" w:rsidRPr="00530CD2">
        <w:rPr>
          <w:rFonts w:ascii="Times New Roman" w:hAnsi="Times New Roman" w:cs="Times New Roman"/>
          <w:sz w:val="28"/>
          <w:szCs w:val="28"/>
        </w:rPr>
        <w:t xml:space="preserve">, указанным в </w:t>
      </w:r>
      <w:r w:rsidR="002061A7" w:rsidRPr="00530CD2">
        <w:rPr>
          <w:rFonts w:ascii="Times New Roman" w:hAnsi="Times New Roman" w:cs="Times New Roman"/>
          <w:sz w:val="28"/>
          <w:szCs w:val="28"/>
        </w:rPr>
        <w:t>части 10 статьи 45 Градостроительного кодекса Российской Федерации</w:t>
      </w:r>
      <w:r w:rsidR="005D26AF" w:rsidRPr="00530CD2">
        <w:rPr>
          <w:rFonts w:ascii="Times New Roman" w:hAnsi="Times New Roman" w:cs="Times New Roman"/>
          <w:sz w:val="28"/>
          <w:szCs w:val="28"/>
        </w:rPr>
        <w:t>,</w:t>
      </w:r>
      <w:r w:rsidR="00464B04" w:rsidRPr="00530CD2">
        <w:rPr>
          <w:rFonts w:ascii="Times New Roman" w:hAnsi="Times New Roman" w:cs="Times New Roman"/>
          <w:sz w:val="28"/>
          <w:szCs w:val="28"/>
        </w:rPr>
        <w:t xml:space="preserve"> </w:t>
      </w:r>
      <w:r w:rsidR="002061A7" w:rsidRPr="00530CD2">
        <w:rPr>
          <w:rFonts w:ascii="Times New Roman" w:hAnsi="Times New Roman" w:cs="Times New Roman"/>
          <w:sz w:val="28"/>
          <w:szCs w:val="28"/>
        </w:rPr>
        <w:t>в течение 30 дней со дня</w:t>
      </w:r>
      <w:r w:rsidR="0058096E" w:rsidRPr="00530CD2">
        <w:rPr>
          <w:rFonts w:ascii="Times New Roman" w:hAnsi="Times New Roman" w:cs="Times New Roman"/>
          <w:sz w:val="28"/>
          <w:szCs w:val="28"/>
        </w:rPr>
        <w:t xml:space="preserve"> поступления такой документации. П</w:t>
      </w:r>
      <w:r w:rsidR="002061A7" w:rsidRPr="00530CD2">
        <w:rPr>
          <w:rFonts w:ascii="Times New Roman" w:hAnsi="Times New Roman" w:cs="Times New Roman"/>
          <w:sz w:val="28"/>
          <w:szCs w:val="28"/>
        </w:rPr>
        <w:t>о результатам проверки</w:t>
      </w:r>
      <w:r w:rsidR="0058096E" w:rsidRPr="00530CD2">
        <w:rPr>
          <w:rFonts w:ascii="Times New Roman" w:hAnsi="Times New Roman" w:cs="Times New Roman"/>
          <w:sz w:val="28"/>
          <w:szCs w:val="28"/>
        </w:rPr>
        <w:t xml:space="preserve"> </w:t>
      </w:r>
      <w:r w:rsidRPr="00530CD2">
        <w:rPr>
          <w:rFonts w:ascii="Times New Roman" w:hAnsi="Times New Roman" w:cs="Times New Roman"/>
          <w:sz w:val="28"/>
          <w:szCs w:val="28"/>
        </w:rPr>
        <w:t xml:space="preserve">Администрация района </w:t>
      </w:r>
      <w:r w:rsidR="0058096E" w:rsidRPr="00530CD2">
        <w:rPr>
          <w:rFonts w:ascii="Times New Roman" w:hAnsi="Times New Roman" w:cs="Times New Roman"/>
          <w:sz w:val="28"/>
          <w:szCs w:val="28"/>
        </w:rPr>
        <w:t xml:space="preserve">принимает решение об утверждении документации по планировке территории </w:t>
      </w:r>
      <w:r w:rsidR="005D26AF" w:rsidRPr="00530CD2">
        <w:rPr>
          <w:rFonts w:ascii="Times New Roman" w:hAnsi="Times New Roman" w:cs="Times New Roman"/>
          <w:sz w:val="28"/>
          <w:szCs w:val="28"/>
        </w:rPr>
        <w:t xml:space="preserve">либо принимает </w:t>
      </w:r>
      <w:r w:rsidR="0058096E" w:rsidRPr="00530CD2">
        <w:rPr>
          <w:rFonts w:ascii="Times New Roman" w:hAnsi="Times New Roman" w:cs="Times New Roman"/>
          <w:sz w:val="28"/>
          <w:szCs w:val="28"/>
        </w:rPr>
        <w:t xml:space="preserve">решение об отклонении </w:t>
      </w:r>
      <w:r w:rsidR="002061A7" w:rsidRPr="00530CD2">
        <w:rPr>
          <w:rFonts w:ascii="Times New Roman" w:hAnsi="Times New Roman" w:cs="Times New Roman"/>
          <w:sz w:val="28"/>
          <w:szCs w:val="28"/>
        </w:rPr>
        <w:t xml:space="preserve">документации </w:t>
      </w:r>
      <w:r w:rsidR="0058096E" w:rsidRPr="00530CD2">
        <w:rPr>
          <w:rFonts w:ascii="Times New Roman" w:hAnsi="Times New Roman" w:cs="Times New Roman"/>
          <w:sz w:val="28"/>
          <w:szCs w:val="28"/>
        </w:rPr>
        <w:t xml:space="preserve">по планировке территории </w:t>
      </w:r>
      <w:r w:rsidR="00A43D6F">
        <w:rPr>
          <w:rFonts w:ascii="Times New Roman" w:hAnsi="Times New Roman" w:cs="Times New Roman"/>
          <w:sz w:val="28"/>
          <w:szCs w:val="28"/>
        </w:rPr>
        <w:t xml:space="preserve">             </w:t>
      </w:r>
      <w:r w:rsidR="0058096E" w:rsidRPr="00530CD2">
        <w:rPr>
          <w:rFonts w:ascii="Times New Roman" w:hAnsi="Times New Roman" w:cs="Times New Roman"/>
          <w:sz w:val="28"/>
          <w:szCs w:val="28"/>
        </w:rPr>
        <w:t>и</w:t>
      </w:r>
      <w:r w:rsidR="002061A7" w:rsidRPr="00530CD2">
        <w:rPr>
          <w:rFonts w:ascii="Times New Roman" w:hAnsi="Times New Roman" w:cs="Times New Roman"/>
          <w:sz w:val="28"/>
          <w:szCs w:val="28"/>
        </w:rPr>
        <w:t xml:space="preserve"> о направлении ее на доработку</w:t>
      </w:r>
      <w:r w:rsidR="0058096E" w:rsidRPr="00530CD2">
        <w:rPr>
          <w:rFonts w:ascii="Times New Roman" w:hAnsi="Times New Roman" w:cs="Times New Roman"/>
          <w:sz w:val="28"/>
          <w:szCs w:val="28"/>
        </w:rPr>
        <w:t xml:space="preserve"> в случае несоответствия указанным требованиям</w:t>
      </w:r>
      <w:r w:rsidR="002061A7" w:rsidRPr="00530CD2">
        <w:rPr>
          <w:rFonts w:ascii="Times New Roman" w:hAnsi="Times New Roman" w:cs="Times New Roman"/>
          <w:sz w:val="28"/>
          <w:szCs w:val="28"/>
        </w:rPr>
        <w:t>.</w:t>
      </w:r>
      <w:bookmarkEnd w:id="22"/>
    </w:p>
    <w:p w:rsidR="00464B04" w:rsidRPr="00530CD2" w:rsidRDefault="0058096E" w:rsidP="00464B04">
      <w:pPr>
        <w:widowControl/>
        <w:shd w:val="clear" w:color="auto" w:fill="FFFFFF"/>
        <w:tabs>
          <w:tab w:val="left" w:pos="1134"/>
        </w:tabs>
        <w:autoSpaceDE/>
        <w:autoSpaceDN/>
        <w:adjustRightInd/>
        <w:ind w:firstLine="709"/>
        <w:rPr>
          <w:rFonts w:ascii="Times New Roman" w:hAnsi="Times New Roman" w:cs="Times New Roman"/>
          <w:color w:val="000000"/>
          <w:sz w:val="28"/>
          <w:szCs w:val="28"/>
        </w:rPr>
      </w:pPr>
      <w:r w:rsidRPr="00530CD2">
        <w:rPr>
          <w:rFonts w:ascii="Times New Roman" w:hAnsi="Times New Roman" w:cs="Times New Roman"/>
          <w:color w:val="000000"/>
          <w:sz w:val="28"/>
          <w:szCs w:val="28"/>
        </w:rPr>
        <w:t xml:space="preserve">Утверждение документации по планировке территории осуществляется путем принятия </w:t>
      </w:r>
      <w:r w:rsidR="005108AC" w:rsidRPr="00530CD2">
        <w:rPr>
          <w:rFonts w:ascii="Times New Roman" w:hAnsi="Times New Roman" w:cs="Times New Roman"/>
          <w:color w:val="000000"/>
          <w:sz w:val="28"/>
          <w:szCs w:val="28"/>
        </w:rPr>
        <w:t>Постановления Администрации муниципального района Похвистневский Самарской области</w:t>
      </w:r>
      <w:r w:rsidRPr="00530CD2">
        <w:rPr>
          <w:rFonts w:ascii="Times New Roman" w:hAnsi="Times New Roman" w:cs="Times New Roman"/>
          <w:color w:val="000000"/>
          <w:sz w:val="28"/>
          <w:szCs w:val="28"/>
        </w:rPr>
        <w:t>.</w:t>
      </w:r>
    </w:p>
    <w:p w:rsidR="00464B04" w:rsidRPr="00530CD2" w:rsidRDefault="00464B04" w:rsidP="00464B04">
      <w:pPr>
        <w:tabs>
          <w:tab w:val="left" w:pos="1134"/>
        </w:tabs>
        <w:ind w:firstLine="709"/>
        <w:rPr>
          <w:rFonts w:ascii="Times New Roman" w:hAnsi="Times New Roman" w:cs="Times New Roman"/>
          <w:sz w:val="28"/>
          <w:szCs w:val="28"/>
        </w:rPr>
      </w:pPr>
      <w:r w:rsidRPr="00530CD2">
        <w:rPr>
          <w:rFonts w:ascii="Times New Roman" w:hAnsi="Times New Roman" w:cs="Times New Roman"/>
          <w:sz w:val="28"/>
          <w:szCs w:val="28"/>
        </w:rPr>
        <w:t>У</w:t>
      </w:r>
      <w:r w:rsidRPr="00530CD2">
        <w:rPr>
          <w:rFonts w:ascii="Times New Roman" w:hAnsi="Times New Roman" w:cs="Times New Roman"/>
          <w:color w:val="000000"/>
          <w:sz w:val="28"/>
          <w:szCs w:val="28"/>
        </w:rPr>
        <w:t xml:space="preserve">твержденная документация по планировке территории подлежит официальному опубликованию в газете </w:t>
      </w:r>
      <w:r w:rsidR="006F74F6" w:rsidRPr="00530CD2">
        <w:rPr>
          <w:rFonts w:ascii="Times New Roman" w:hAnsi="Times New Roman" w:cs="Times New Roman"/>
          <w:sz w:val="28"/>
          <w:szCs w:val="28"/>
        </w:rPr>
        <w:t>«Вестник Похвистневского района»</w:t>
      </w:r>
      <w:r w:rsidRPr="00530CD2">
        <w:rPr>
          <w:rFonts w:ascii="Times New Roman" w:hAnsi="Times New Roman" w:cs="Times New Roman"/>
          <w:color w:val="000000"/>
          <w:sz w:val="28"/>
          <w:szCs w:val="28"/>
        </w:rPr>
        <w:t xml:space="preserve"> </w:t>
      </w:r>
      <w:r w:rsidR="00A43D6F">
        <w:rPr>
          <w:rFonts w:ascii="Times New Roman" w:hAnsi="Times New Roman" w:cs="Times New Roman"/>
          <w:color w:val="000000"/>
          <w:sz w:val="28"/>
          <w:szCs w:val="28"/>
        </w:rPr>
        <w:t xml:space="preserve">                    </w:t>
      </w:r>
      <w:r w:rsidRPr="00530CD2">
        <w:rPr>
          <w:rFonts w:ascii="Times New Roman" w:hAnsi="Times New Roman" w:cs="Times New Roman"/>
          <w:color w:val="000000"/>
          <w:sz w:val="28"/>
          <w:szCs w:val="28"/>
        </w:rPr>
        <w:t xml:space="preserve">в течение </w:t>
      </w:r>
      <w:r w:rsidRPr="00530CD2">
        <w:rPr>
          <w:rFonts w:ascii="Times New Roman" w:hAnsi="Times New Roman" w:cs="Times New Roman"/>
          <w:sz w:val="28"/>
          <w:szCs w:val="28"/>
        </w:rPr>
        <w:t>семи дней</w:t>
      </w:r>
      <w:r w:rsidRPr="00530CD2">
        <w:rPr>
          <w:rFonts w:ascii="Times New Roman" w:hAnsi="Times New Roman" w:cs="Times New Roman"/>
          <w:color w:val="000000"/>
          <w:sz w:val="28"/>
          <w:szCs w:val="28"/>
        </w:rPr>
        <w:t xml:space="preserve"> со дня утверждения и размещается на официальном сайте </w:t>
      </w:r>
      <w:r w:rsidR="00A43D6F">
        <w:rPr>
          <w:rFonts w:ascii="Times New Roman" w:hAnsi="Times New Roman" w:cs="Times New Roman"/>
          <w:color w:val="000000"/>
          <w:sz w:val="28"/>
          <w:szCs w:val="28"/>
        </w:rPr>
        <w:t>Администрации района</w:t>
      </w:r>
      <w:r w:rsidRPr="00530CD2">
        <w:rPr>
          <w:rFonts w:ascii="Times New Roman" w:hAnsi="Times New Roman" w:cs="Times New Roman"/>
          <w:color w:val="000000"/>
          <w:sz w:val="28"/>
          <w:szCs w:val="28"/>
        </w:rPr>
        <w:t xml:space="preserve"> в сети «Интернет».</w:t>
      </w:r>
    </w:p>
    <w:p w:rsidR="00C24C7B" w:rsidRPr="00530CD2" w:rsidRDefault="00A43D6F" w:rsidP="00464B04">
      <w:pPr>
        <w:widowControl/>
        <w:numPr>
          <w:ilvl w:val="0"/>
          <w:numId w:val="2"/>
        </w:numPr>
        <w:shd w:val="clear" w:color="auto" w:fill="FFFFFF"/>
        <w:tabs>
          <w:tab w:val="left" w:pos="1134"/>
        </w:tabs>
        <w:autoSpaceDE/>
        <w:autoSpaceDN/>
        <w:adjustRightInd/>
        <w:ind w:left="0" w:firstLine="709"/>
        <w:rPr>
          <w:rFonts w:ascii="Times New Roman" w:hAnsi="Times New Roman" w:cs="Times New Roman"/>
          <w:sz w:val="28"/>
          <w:szCs w:val="28"/>
        </w:rPr>
      </w:pPr>
      <w:r>
        <w:rPr>
          <w:rFonts w:ascii="Times New Roman" w:hAnsi="Times New Roman" w:cs="Times New Roman"/>
          <w:color w:val="000000"/>
          <w:sz w:val="28"/>
          <w:szCs w:val="28"/>
        </w:rPr>
        <w:t>Администрация района</w:t>
      </w:r>
      <w:r w:rsidRPr="00530CD2">
        <w:rPr>
          <w:rFonts w:ascii="Times New Roman" w:hAnsi="Times New Roman" w:cs="Times New Roman"/>
          <w:color w:val="000000"/>
          <w:sz w:val="28"/>
          <w:szCs w:val="28"/>
        </w:rPr>
        <w:t xml:space="preserve"> </w:t>
      </w:r>
      <w:r w:rsidR="00464B04" w:rsidRPr="00530CD2">
        <w:rPr>
          <w:rFonts w:ascii="Times New Roman" w:hAnsi="Times New Roman" w:cs="Times New Roman"/>
          <w:color w:val="000000"/>
          <w:sz w:val="28"/>
          <w:szCs w:val="28"/>
        </w:rPr>
        <w:t xml:space="preserve">в течении 7 рабочих дней со дня утверждения документации по планировке территории уведомляет в письменной форме инициатора или лицо, указанное в части 1.1 статьи 45 Градостроительного кодекса Российской Федерации, и направляет ему один экземпляр документации </w:t>
      </w:r>
      <w:r w:rsidR="00464B04" w:rsidRPr="00530CD2">
        <w:rPr>
          <w:rFonts w:ascii="Times New Roman" w:hAnsi="Times New Roman" w:cs="Times New Roman"/>
          <w:color w:val="000000"/>
          <w:sz w:val="28"/>
          <w:szCs w:val="28"/>
        </w:rPr>
        <w:lastRenderedPageBreak/>
        <w:t xml:space="preserve">по планировке территории на бумажном носителе с отметкой </w:t>
      </w:r>
      <w:r>
        <w:rPr>
          <w:rFonts w:ascii="Times New Roman" w:hAnsi="Times New Roman" w:cs="Times New Roman"/>
          <w:color w:val="000000"/>
          <w:sz w:val="28"/>
          <w:szCs w:val="28"/>
        </w:rPr>
        <w:t>Администрации района</w:t>
      </w:r>
      <w:r w:rsidR="00464B04" w:rsidRPr="00530CD2">
        <w:rPr>
          <w:rFonts w:ascii="Times New Roman" w:hAnsi="Times New Roman" w:cs="Times New Roman"/>
          <w:color w:val="000000"/>
          <w:sz w:val="28"/>
          <w:szCs w:val="28"/>
        </w:rPr>
        <w:t xml:space="preserve"> об утверждении такой документации   на месте прошивки и копию </w:t>
      </w:r>
      <w:r w:rsidR="005108AC" w:rsidRPr="00530CD2">
        <w:rPr>
          <w:rFonts w:ascii="Times New Roman" w:hAnsi="Times New Roman" w:cs="Times New Roman"/>
          <w:color w:val="000000"/>
          <w:sz w:val="28"/>
          <w:szCs w:val="28"/>
        </w:rPr>
        <w:t>Постановления Администрации муниципального района Похвистневский Самарской области</w:t>
      </w:r>
      <w:r w:rsidR="00464B04" w:rsidRPr="00530CD2">
        <w:rPr>
          <w:rFonts w:ascii="Times New Roman" w:hAnsi="Times New Roman" w:cs="Times New Roman"/>
          <w:color w:val="000000"/>
          <w:sz w:val="28"/>
          <w:szCs w:val="28"/>
        </w:rPr>
        <w:t xml:space="preserve">, а также направляет утвержденную документацию по планировке территории главе поселения, главе городского округа, применительно к территориям которых осуществляется подготовка документации по планировке </w:t>
      </w:r>
      <w:r w:rsidR="00C24C7B" w:rsidRPr="00530CD2">
        <w:rPr>
          <w:rFonts w:ascii="Times New Roman" w:hAnsi="Times New Roman" w:cs="Times New Roman"/>
          <w:color w:val="000000"/>
          <w:sz w:val="28"/>
          <w:szCs w:val="28"/>
        </w:rPr>
        <w:t>территории.</w:t>
      </w:r>
    </w:p>
    <w:p w:rsidR="00464B04" w:rsidRPr="00530CD2" w:rsidRDefault="00464B04" w:rsidP="00C24C7B">
      <w:pPr>
        <w:widowControl/>
        <w:shd w:val="clear" w:color="auto" w:fill="FFFFFF"/>
        <w:tabs>
          <w:tab w:val="left" w:pos="1134"/>
        </w:tabs>
        <w:autoSpaceDE/>
        <w:autoSpaceDN/>
        <w:adjustRightInd/>
        <w:ind w:firstLine="709"/>
        <w:rPr>
          <w:rFonts w:ascii="Times New Roman" w:hAnsi="Times New Roman" w:cs="Times New Roman"/>
          <w:sz w:val="28"/>
          <w:szCs w:val="28"/>
        </w:rPr>
      </w:pPr>
      <w:r w:rsidRPr="00530CD2">
        <w:rPr>
          <w:rFonts w:ascii="Times New Roman" w:hAnsi="Times New Roman" w:cs="Times New Roman"/>
          <w:sz w:val="28"/>
          <w:szCs w:val="28"/>
        </w:rPr>
        <w:t>Один экземпляр копии у</w:t>
      </w:r>
      <w:r w:rsidRPr="00530CD2">
        <w:rPr>
          <w:rFonts w:ascii="Times New Roman" w:hAnsi="Times New Roman" w:cs="Times New Roman"/>
          <w:color w:val="000000"/>
          <w:sz w:val="28"/>
          <w:szCs w:val="28"/>
        </w:rPr>
        <w:t>твержденной документации по планировке территории</w:t>
      </w:r>
      <w:r w:rsidR="00C24C7B" w:rsidRPr="00530CD2">
        <w:rPr>
          <w:rFonts w:ascii="Times New Roman" w:hAnsi="Times New Roman" w:cs="Times New Roman"/>
          <w:color w:val="000000"/>
          <w:sz w:val="28"/>
          <w:szCs w:val="28"/>
        </w:rPr>
        <w:t xml:space="preserve"> </w:t>
      </w:r>
      <w:r w:rsidRPr="00530CD2">
        <w:rPr>
          <w:rFonts w:ascii="Times New Roman" w:hAnsi="Times New Roman" w:cs="Times New Roman"/>
          <w:sz w:val="28"/>
          <w:szCs w:val="28"/>
        </w:rPr>
        <w:t>в течение семи дней со дня ее утверждения направляются в органы местного самоуправления муниципальных районов, городских округов для размещения в информационной системе градостроительной деятельности муниципального образования.</w:t>
      </w:r>
    </w:p>
    <w:p w:rsidR="00464B04" w:rsidRPr="00530CD2" w:rsidRDefault="005108AC" w:rsidP="00464B04">
      <w:pPr>
        <w:rPr>
          <w:rFonts w:ascii="Times New Roman" w:hAnsi="Times New Roman" w:cs="Times New Roman"/>
          <w:sz w:val="28"/>
          <w:szCs w:val="28"/>
        </w:rPr>
      </w:pPr>
      <w:r w:rsidRPr="00530CD2">
        <w:rPr>
          <w:rFonts w:ascii="Times New Roman" w:hAnsi="Times New Roman" w:cs="Times New Roman"/>
          <w:color w:val="000000"/>
          <w:sz w:val="28"/>
          <w:szCs w:val="28"/>
        </w:rPr>
        <w:t xml:space="preserve">Администрация района </w:t>
      </w:r>
      <w:r w:rsidR="00464B04" w:rsidRPr="00530CD2">
        <w:rPr>
          <w:rFonts w:ascii="Times New Roman" w:hAnsi="Times New Roman" w:cs="Times New Roman"/>
          <w:sz w:val="28"/>
          <w:szCs w:val="28"/>
        </w:rPr>
        <w:t xml:space="preserve">в течение четырнадцати дней со дня утверждения документации по планировке территории обеспечивает ее размещение                            в информационной системе градостроительной деятельности муниципального района </w:t>
      </w:r>
      <w:r w:rsidR="006F74F6" w:rsidRPr="00530CD2">
        <w:rPr>
          <w:rFonts w:ascii="Times New Roman" w:hAnsi="Times New Roman" w:cs="Times New Roman"/>
          <w:sz w:val="28"/>
          <w:szCs w:val="28"/>
        </w:rPr>
        <w:t>Похвистневский</w:t>
      </w:r>
      <w:r w:rsidR="00464B04" w:rsidRPr="00530CD2">
        <w:rPr>
          <w:rFonts w:ascii="Times New Roman" w:hAnsi="Times New Roman" w:cs="Times New Roman"/>
          <w:sz w:val="28"/>
          <w:szCs w:val="28"/>
        </w:rPr>
        <w:t>.</w:t>
      </w:r>
    </w:p>
    <w:p w:rsidR="00C24C7B" w:rsidRPr="00530CD2" w:rsidRDefault="00C24C7B" w:rsidP="00C24C7B">
      <w:pPr>
        <w:numPr>
          <w:ilvl w:val="0"/>
          <w:numId w:val="2"/>
        </w:numPr>
        <w:shd w:val="clear" w:color="auto" w:fill="FFFFFF"/>
        <w:tabs>
          <w:tab w:val="left" w:pos="1134"/>
        </w:tabs>
        <w:ind w:left="0" w:firstLine="709"/>
        <w:rPr>
          <w:rFonts w:ascii="Times New Roman" w:hAnsi="Times New Roman" w:cs="Times New Roman"/>
          <w:sz w:val="28"/>
          <w:szCs w:val="28"/>
        </w:rPr>
      </w:pPr>
      <w:r w:rsidRPr="00530CD2">
        <w:rPr>
          <w:rFonts w:ascii="Times New Roman" w:hAnsi="Times New Roman" w:cs="Times New Roman"/>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и настоящим Порядком. В указанном случае согласование документации по планировке территории осуществляется применительно к утверждаемым частям.</w:t>
      </w:r>
    </w:p>
    <w:p w:rsidR="00C24C7B" w:rsidRPr="00530CD2" w:rsidRDefault="00C24C7B" w:rsidP="00C24C7B">
      <w:pPr>
        <w:shd w:val="clear" w:color="auto" w:fill="FFFFFF"/>
        <w:tabs>
          <w:tab w:val="left" w:pos="1134"/>
        </w:tabs>
        <w:ind w:firstLine="709"/>
        <w:rPr>
          <w:rFonts w:ascii="Times New Roman" w:hAnsi="Times New Roman" w:cs="Times New Roman"/>
          <w:sz w:val="28"/>
          <w:szCs w:val="28"/>
        </w:rPr>
      </w:pPr>
      <w:r w:rsidRPr="00530CD2">
        <w:rPr>
          <w:rFonts w:ascii="Times New Roman" w:hAnsi="Times New Roman" w:cs="Times New Roman"/>
          <w:color w:val="000000"/>
          <w:sz w:val="28"/>
          <w:szCs w:val="28"/>
        </w:rPr>
        <w:t xml:space="preserve">Расходы по внесению изменений </w:t>
      </w:r>
      <w:r w:rsidRPr="00530CD2">
        <w:rPr>
          <w:rFonts w:ascii="Times New Roman" w:hAnsi="Times New Roman" w:cs="Times New Roman"/>
          <w:sz w:val="28"/>
          <w:szCs w:val="28"/>
        </w:rPr>
        <w:t>в утвержденную документацию                             по планировке территории несет лицо, обратившееся с данными предложениями.</w:t>
      </w:r>
    </w:p>
    <w:p w:rsidR="00C24C7B" w:rsidRPr="00530CD2" w:rsidRDefault="00C24C7B" w:rsidP="00C24C7B">
      <w:pPr>
        <w:numPr>
          <w:ilvl w:val="0"/>
          <w:numId w:val="2"/>
        </w:numPr>
        <w:shd w:val="clear" w:color="auto" w:fill="FFFFFF"/>
        <w:tabs>
          <w:tab w:val="left" w:pos="1134"/>
        </w:tabs>
        <w:ind w:left="0" w:firstLine="709"/>
        <w:rPr>
          <w:rFonts w:ascii="Times New Roman" w:hAnsi="Times New Roman" w:cs="Times New Roman"/>
          <w:sz w:val="28"/>
          <w:szCs w:val="28"/>
        </w:rPr>
      </w:pPr>
      <w:r w:rsidRPr="00530CD2">
        <w:rPr>
          <w:rFonts w:ascii="Times New Roman" w:hAnsi="Times New Roman" w:cs="Times New Roman"/>
          <w:sz w:val="28"/>
          <w:szCs w:val="28"/>
        </w:rPr>
        <w:t xml:space="preserve">Особенности подготовки документации по планировке территории лицами, указанными в части 3 статьи 46.9 Градостроительного кодекса Российской Федерации, и лицами, с которыми заключен договор о комплексном развитии территории по инициативе </w:t>
      </w:r>
      <w:r w:rsidR="005108AC" w:rsidRPr="00530CD2">
        <w:rPr>
          <w:rFonts w:ascii="Times New Roman" w:hAnsi="Times New Roman" w:cs="Times New Roman"/>
          <w:sz w:val="28"/>
          <w:szCs w:val="28"/>
        </w:rPr>
        <w:t>А</w:t>
      </w:r>
      <w:r w:rsidRPr="00530CD2">
        <w:rPr>
          <w:rFonts w:ascii="Times New Roman" w:hAnsi="Times New Roman" w:cs="Times New Roman"/>
          <w:sz w:val="28"/>
          <w:szCs w:val="28"/>
        </w:rPr>
        <w:t xml:space="preserve">дминистрации муниципального района </w:t>
      </w:r>
      <w:r w:rsidR="006F74F6" w:rsidRPr="00530CD2">
        <w:rPr>
          <w:rFonts w:ascii="Times New Roman" w:hAnsi="Times New Roman" w:cs="Times New Roman"/>
          <w:sz w:val="28"/>
          <w:szCs w:val="28"/>
        </w:rPr>
        <w:t xml:space="preserve"> Похвистневский</w:t>
      </w:r>
      <w:r w:rsidRPr="00530CD2">
        <w:rPr>
          <w:rFonts w:ascii="Times New Roman" w:hAnsi="Times New Roman" w:cs="Times New Roman"/>
          <w:sz w:val="28"/>
          <w:szCs w:val="28"/>
        </w:rPr>
        <w:t>, устанавливаются соответственно статьей 46.9 и статьей 46.10 Градостроительного кодекса Российской Федерации.</w:t>
      </w:r>
    </w:p>
    <w:p w:rsidR="002F4171" w:rsidRPr="00530CD2" w:rsidRDefault="002F4171" w:rsidP="009A0F08">
      <w:pPr>
        <w:shd w:val="clear" w:color="auto" w:fill="FFFFFF"/>
        <w:tabs>
          <w:tab w:val="left" w:pos="1134"/>
        </w:tabs>
        <w:ind w:firstLine="709"/>
        <w:rPr>
          <w:rFonts w:ascii="Times New Roman" w:hAnsi="Times New Roman" w:cs="Times New Roman"/>
          <w:sz w:val="28"/>
          <w:szCs w:val="28"/>
        </w:rPr>
      </w:pPr>
    </w:p>
    <w:bookmarkEnd w:id="3"/>
    <w:bookmarkEnd w:id="19"/>
    <w:p w:rsidR="00B45F1A" w:rsidRPr="005E4802" w:rsidRDefault="001C3696" w:rsidP="00A43D6F">
      <w:pPr>
        <w:ind w:left="5103" w:right="-48" w:firstLine="0"/>
        <w:jc w:val="center"/>
        <w:rPr>
          <w:rStyle w:val="a3"/>
          <w:rFonts w:ascii="Times New Roman" w:hAnsi="Times New Roman" w:cs="Times New Roman"/>
          <w:bCs/>
        </w:rPr>
      </w:pPr>
      <w:r w:rsidRPr="00530CD2">
        <w:rPr>
          <w:rFonts w:ascii="Times New Roman" w:hAnsi="Times New Roman" w:cs="Times New Roman"/>
          <w:sz w:val="28"/>
          <w:szCs w:val="28"/>
        </w:rPr>
        <w:br w:type="page"/>
      </w:r>
      <w:bookmarkStart w:id="23" w:name="sub_70"/>
      <w:r w:rsidR="00864146">
        <w:rPr>
          <w:rFonts w:ascii="Times New Roman" w:hAnsi="Times New Roman" w:cs="Times New Roman"/>
          <w:sz w:val="28"/>
          <w:szCs w:val="28"/>
        </w:rPr>
        <w:lastRenderedPageBreak/>
        <w:t xml:space="preserve">               </w:t>
      </w:r>
      <w:r w:rsidR="00B45F1A" w:rsidRPr="00920A25">
        <w:rPr>
          <w:rStyle w:val="a3"/>
          <w:rFonts w:ascii="Times New Roman" w:hAnsi="Times New Roman" w:cs="Times New Roman"/>
          <w:b w:val="0"/>
          <w:bCs/>
        </w:rPr>
        <w:t>ПРИЛОЖЕНИЕ 1</w:t>
      </w:r>
      <w:r w:rsidR="00B45F1A" w:rsidRPr="00920A25">
        <w:rPr>
          <w:rStyle w:val="a3"/>
          <w:rFonts w:ascii="Times New Roman" w:hAnsi="Times New Roman" w:cs="Times New Roman"/>
          <w:b w:val="0"/>
          <w:bCs/>
        </w:rPr>
        <w:br/>
      </w:r>
      <w:r w:rsidR="00B45F1A" w:rsidRPr="001C3696">
        <w:rPr>
          <w:rStyle w:val="a3"/>
          <w:rFonts w:ascii="Times New Roman" w:hAnsi="Times New Roman" w:cs="Times New Roman"/>
          <w:b w:val="0"/>
          <w:bCs/>
        </w:rPr>
        <w:t xml:space="preserve">к </w:t>
      </w:r>
      <w:r w:rsidRPr="001C3696">
        <w:rPr>
          <w:rFonts w:ascii="Times New Roman" w:hAnsi="Times New Roman" w:cs="Times New Roman"/>
        </w:rPr>
        <w:t xml:space="preserve">Порядку подготовки документации по планировке территории, </w:t>
      </w:r>
      <w:r>
        <w:rPr>
          <w:rFonts w:ascii="Times New Roman" w:hAnsi="Times New Roman" w:cs="Times New Roman"/>
        </w:rPr>
        <w:t>разрабатываемой</w:t>
      </w:r>
      <w:r w:rsidR="00C83D9E">
        <w:rPr>
          <w:rFonts w:ascii="Times New Roman" w:hAnsi="Times New Roman" w:cs="Times New Roman"/>
        </w:rPr>
        <w:t xml:space="preserve"> </w:t>
      </w:r>
      <w:r w:rsidRPr="001C3696">
        <w:rPr>
          <w:rFonts w:ascii="Times New Roman" w:hAnsi="Times New Roman" w:cs="Times New Roman"/>
        </w:rPr>
        <w:t xml:space="preserve">на основании решений </w:t>
      </w:r>
      <w:r w:rsidR="00A43D6F">
        <w:rPr>
          <w:rFonts w:ascii="Times New Roman" w:hAnsi="Times New Roman" w:cs="Times New Roman"/>
        </w:rPr>
        <w:t xml:space="preserve">Администрации </w:t>
      </w:r>
      <w:r w:rsidRPr="001C3696">
        <w:rPr>
          <w:rFonts w:ascii="Times New Roman" w:hAnsi="Times New Roman" w:cs="Times New Roman"/>
        </w:rPr>
        <w:t xml:space="preserve"> муниципального района </w:t>
      </w:r>
      <w:r w:rsidR="006F74F6">
        <w:rPr>
          <w:rFonts w:ascii="Times New Roman" w:hAnsi="Times New Roman" w:cs="Times New Roman"/>
        </w:rPr>
        <w:t>Похвистневский</w:t>
      </w:r>
      <w:r w:rsidRPr="001C3696">
        <w:rPr>
          <w:rFonts w:ascii="Times New Roman" w:hAnsi="Times New Roman" w:cs="Times New Roman"/>
        </w:rPr>
        <w:t xml:space="preserve"> Самарс</w:t>
      </w:r>
      <w:r>
        <w:rPr>
          <w:rFonts w:ascii="Times New Roman" w:hAnsi="Times New Roman" w:cs="Times New Roman"/>
        </w:rPr>
        <w:t>кой области, и принятия решени</w:t>
      </w:r>
      <w:r w:rsidR="00864146">
        <w:rPr>
          <w:rFonts w:ascii="Times New Roman" w:hAnsi="Times New Roman" w:cs="Times New Roman"/>
        </w:rPr>
        <w:t>я</w:t>
      </w:r>
      <w:r w:rsidR="00C83D9E">
        <w:rPr>
          <w:rFonts w:ascii="Times New Roman" w:hAnsi="Times New Roman" w:cs="Times New Roman"/>
        </w:rPr>
        <w:t xml:space="preserve"> </w:t>
      </w:r>
      <w:r w:rsidRPr="001C3696">
        <w:rPr>
          <w:rFonts w:ascii="Times New Roman" w:hAnsi="Times New Roman" w:cs="Times New Roman"/>
        </w:rPr>
        <w:t>об утверждении докуме</w:t>
      </w:r>
      <w:r>
        <w:rPr>
          <w:rFonts w:ascii="Times New Roman" w:hAnsi="Times New Roman" w:cs="Times New Roman"/>
        </w:rPr>
        <w:t>нтации по планировке территории</w:t>
      </w:r>
      <w:r w:rsidR="00C83D9E">
        <w:rPr>
          <w:rFonts w:ascii="Times New Roman" w:hAnsi="Times New Roman" w:cs="Times New Roman"/>
        </w:rPr>
        <w:t xml:space="preserve"> </w:t>
      </w:r>
      <w:r w:rsidRPr="001C3696">
        <w:rPr>
          <w:rFonts w:ascii="Times New Roman" w:hAnsi="Times New Roman" w:cs="Times New Roman"/>
        </w:rPr>
        <w:t>в соответствии</w:t>
      </w:r>
      <w:r w:rsidR="00A43D6F">
        <w:rPr>
          <w:rFonts w:ascii="Times New Roman" w:hAnsi="Times New Roman" w:cs="Times New Roman"/>
        </w:rPr>
        <w:t xml:space="preserve">                                  </w:t>
      </w:r>
      <w:r w:rsidRPr="001C3696">
        <w:rPr>
          <w:rFonts w:ascii="Times New Roman" w:hAnsi="Times New Roman" w:cs="Times New Roman"/>
        </w:rPr>
        <w:t xml:space="preserve"> с Градостроительным кодексом </w:t>
      </w:r>
      <w:r w:rsidR="00A43D6F">
        <w:rPr>
          <w:rFonts w:ascii="Times New Roman" w:hAnsi="Times New Roman" w:cs="Times New Roman"/>
        </w:rPr>
        <w:t xml:space="preserve">  </w:t>
      </w:r>
      <w:r w:rsidRPr="001C3696">
        <w:rPr>
          <w:rFonts w:ascii="Times New Roman" w:hAnsi="Times New Roman" w:cs="Times New Roman"/>
        </w:rPr>
        <w:t>Российской Федерации</w:t>
      </w:r>
    </w:p>
    <w:bookmarkEnd w:id="23"/>
    <w:p w:rsidR="00B45F1A" w:rsidRPr="005E4802" w:rsidRDefault="00B45F1A">
      <w:pPr>
        <w:rPr>
          <w:rFonts w:ascii="Times New Roman" w:hAnsi="Times New Roman" w:cs="Times New Roman"/>
        </w:rPr>
      </w:pPr>
    </w:p>
    <w:p w:rsidR="00B45F1A" w:rsidRPr="005E4802" w:rsidRDefault="00B45F1A">
      <w:pPr>
        <w:jc w:val="right"/>
        <w:rPr>
          <w:rStyle w:val="a3"/>
          <w:rFonts w:ascii="Times New Roman" w:hAnsi="Times New Roman" w:cs="Times New Roman"/>
          <w:bCs/>
        </w:rPr>
      </w:pPr>
      <w:r w:rsidRPr="005E4802">
        <w:rPr>
          <w:rStyle w:val="a3"/>
          <w:rFonts w:ascii="Times New Roman" w:hAnsi="Times New Roman" w:cs="Times New Roman"/>
          <w:bCs/>
        </w:rPr>
        <w:t>(форма)</w:t>
      </w:r>
    </w:p>
    <w:p w:rsidR="00B45F1A" w:rsidRPr="005E4802" w:rsidRDefault="00B45F1A">
      <w:pPr>
        <w:rPr>
          <w:rFonts w:ascii="Times New Roman" w:hAnsi="Times New Roman" w:cs="Times New Roman"/>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66"/>
        <w:gridCol w:w="4900"/>
        <w:gridCol w:w="270"/>
        <w:gridCol w:w="1745"/>
      </w:tblGrid>
      <w:tr w:rsidR="00B45F1A" w:rsidRPr="005E4802" w:rsidTr="00864146">
        <w:tc>
          <w:tcPr>
            <w:tcW w:w="2866" w:type="dxa"/>
            <w:tcBorders>
              <w:top w:val="nil"/>
              <w:left w:val="nil"/>
              <w:bottom w:val="nil"/>
              <w:right w:val="nil"/>
            </w:tcBorders>
          </w:tcPr>
          <w:p w:rsidR="00B45F1A" w:rsidRPr="005E4802" w:rsidRDefault="00B45F1A">
            <w:pPr>
              <w:pStyle w:val="a5"/>
              <w:rPr>
                <w:rFonts w:ascii="Times New Roman" w:hAnsi="Times New Roman" w:cs="Times New Roman"/>
              </w:rPr>
            </w:pPr>
          </w:p>
        </w:tc>
        <w:tc>
          <w:tcPr>
            <w:tcW w:w="6915" w:type="dxa"/>
            <w:gridSpan w:val="3"/>
            <w:tcBorders>
              <w:top w:val="nil"/>
              <w:left w:val="nil"/>
              <w:bottom w:val="single" w:sz="4" w:space="0" w:color="auto"/>
              <w:right w:val="nil"/>
            </w:tcBorders>
          </w:tcPr>
          <w:p w:rsidR="001C3696" w:rsidRDefault="00864146" w:rsidP="00864146">
            <w:pPr>
              <w:pStyle w:val="a5"/>
              <w:jc w:val="center"/>
              <w:rPr>
                <w:rFonts w:ascii="Times New Roman" w:hAnsi="Times New Roman" w:cs="Times New Roman"/>
              </w:rPr>
            </w:pPr>
            <w:r>
              <w:rPr>
                <w:rFonts w:ascii="Times New Roman" w:hAnsi="Times New Roman" w:cs="Times New Roman"/>
              </w:rPr>
              <w:t xml:space="preserve">                                                  </w:t>
            </w:r>
            <w:r w:rsidR="00B45F1A" w:rsidRPr="005E4802">
              <w:rPr>
                <w:rFonts w:ascii="Times New Roman" w:hAnsi="Times New Roman" w:cs="Times New Roman"/>
              </w:rPr>
              <w:t>УТВЕРЖДЕНО</w:t>
            </w:r>
          </w:p>
          <w:p w:rsidR="001C3696" w:rsidRPr="001C3696" w:rsidRDefault="001C3696" w:rsidP="001C3696"/>
        </w:tc>
      </w:tr>
      <w:tr w:rsidR="00B45F1A" w:rsidRPr="005E4802" w:rsidTr="00864146">
        <w:tc>
          <w:tcPr>
            <w:tcW w:w="2866" w:type="dxa"/>
            <w:tcBorders>
              <w:top w:val="nil"/>
              <w:left w:val="nil"/>
              <w:bottom w:val="nil"/>
              <w:right w:val="nil"/>
            </w:tcBorders>
          </w:tcPr>
          <w:p w:rsidR="00B45F1A" w:rsidRPr="005E4802" w:rsidRDefault="00B45F1A">
            <w:pPr>
              <w:pStyle w:val="a5"/>
              <w:rPr>
                <w:rFonts w:ascii="Times New Roman" w:hAnsi="Times New Roman" w:cs="Times New Roman"/>
              </w:rPr>
            </w:pPr>
          </w:p>
        </w:tc>
        <w:tc>
          <w:tcPr>
            <w:tcW w:w="6915" w:type="dxa"/>
            <w:gridSpan w:val="3"/>
            <w:tcBorders>
              <w:top w:val="single" w:sz="4" w:space="0" w:color="auto"/>
              <w:left w:val="nil"/>
              <w:bottom w:val="nil"/>
              <w:right w:val="nil"/>
            </w:tcBorders>
          </w:tcPr>
          <w:p w:rsidR="00B45F1A" w:rsidRPr="001C3696" w:rsidRDefault="00B45F1A">
            <w:pPr>
              <w:pStyle w:val="a5"/>
              <w:jc w:val="center"/>
              <w:rPr>
                <w:rFonts w:ascii="Times New Roman" w:hAnsi="Times New Roman" w:cs="Times New Roman"/>
                <w:sz w:val="18"/>
                <w:szCs w:val="18"/>
              </w:rPr>
            </w:pPr>
            <w:r w:rsidRPr="001C3696">
              <w:rPr>
                <w:rFonts w:ascii="Times New Roman" w:hAnsi="Times New Roman" w:cs="Times New Roman"/>
                <w:sz w:val="18"/>
                <w:szCs w:val="18"/>
              </w:rPr>
              <w:t>(вид документа органа, уполномоченного на принятие решения о подготовке документации по планировке территории)</w:t>
            </w:r>
          </w:p>
        </w:tc>
      </w:tr>
      <w:tr w:rsidR="00B45F1A" w:rsidRPr="005E4802" w:rsidTr="00864146">
        <w:tc>
          <w:tcPr>
            <w:tcW w:w="2866" w:type="dxa"/>
            <w:tcBorders>
              <w:top w:val="nil"/>
              <w:left w:val="nil"/>
              <w:bottom w:val="nil"/>
              <w:right w:val="nil"/>
            </w:tcBorders>
          </w:tcPr>
          <w:p w:rsidR="00B45F1A" w:rsidRPr="005E4802" w:rsidRDefault="00B45F1A">
            <w:pPr>
              <w:pStyle w:val="a5"/>
              <w:rPr>
                <w:rFonts w:ascii="Times New Roman" w:hAnsi="Times New Roman" w:cs="Times New Roman"/>
              </w:rPr>
            </w:pPr>
          </w:p>
        </w:tc>
        <w:tc>
          <w:tcPr>
            <w:tcW w:w="6915" w:type="dxa"/>
            <w:gridSpan w:val="3"/>
            <w:tcBorders>
              <w:top w:val="nil"/>
              <w:left w:val="nil"/>
              <w:bottom w:val="single" w:sz="4" w:space="0" w:color="auto"/>
              <w:right w:val="nil"/>
            </w:tcBorders>
          </w:tcPr>
          <w:p w:rsidR="00B45F1A" w:rsidRPr="005E4802" w:rsidRDefault="00B45F1A">
            <w:pPr>
              <w:pStyle w:val="a5"/>
              <w:jc w:val="center"/>
              <w:rPr>
                <w:rFonts w:ascii="Times New Roman" w:hAnsi="Times New Roman" w:cs="Times New Roman"/>
              </w:rPr>
            </w:pPr>
            <w:r w:rsidRPr="005E4802">
              <w:rPr>
                <w:rFonts w:ascii="Times New Roman" w:hAnsi="Times New Roman" w:cs="Times New Roman"/>
              </w:rPr>
              <w:t>от "__" __________________________20__ г. N ____</w:t>
            </w:r>
          </w:p>
          <w:p w:rsidR="00B45F1A" w:rsidRDefault="00B45F1A">
            <w:pPr>
              <w:pStyle w:val="a5"/>
              <w:jc w:val="center"/>
              <w:rPr>
                <w:rFonts w:ascii="Times New Roman" w:hAnsi="Times New Roman" w:cs="Times New Roman"/>
                <w:sz w:val="18"/>
                <w:szCs w:val="18"/>
              </w:rPr>
            </w:pPr>
            <w:r w:rsidRPr="001C3696">
              <w:rPr>
                <w:rFonts w:ascii="Times New Roman" w:hAnsi="Times New Roman" w:cs="Times New Roman"/>
                <w:sz w:val="18"/>
                <w:szCs w:val="18"/>
              </w:rPr>
              <w:t>(дата и номер документа о принятии решения о подготовке документации по планировке территории)</w:t>
            </w:r>
          </w:p>
          <w:p w:rsidR="001C3696" w:rsidRPr="001C3696" w:rsidRDefault="001C3696" w:rsidP="001C3696"/>
        </w:tc>
      </w:tr>
      <w:tr w:rsidR="00B45F1A" w:rsidRPr="005E4802" w:rsidTr="00864146">
        <w:tc>
          <w:tcPr>
            <w:tcW w:w="2866" w:type="dxa"/>
            <w:tcBorders>
              <w:top w:val="nil"/>
              <w:left w:val="nil"/>
              <w:bottom w:val="nil"/>
              <w:right w:val="nil"/>
            </w:tcBorders>
          </w:tcPr>
          <w:p w:rsidR="00B45F1A" w:rsidRPr="005E4802" w:rsidRDefault="00B45F1A">
            <w:pPr>
              <w:pStyle w:val="a5"/>
              <w:rPr>
                <w:rFonts w:ascii="Times New Roman" w:hAnsi="Times New Roman" w:cs="Times New Roman"/>
              </w:rPr>
            </w:pPr>
          </w:p>
        </w:tc>
        <w:tc>
          <w:tcPr>
            <w:tcW w:w="6915" w:type="dxa"/>
            <w:gridSpan w:val="3"/>
            <w:tcBorders>
              <w:top w:val="single" w:sz="4" w:space="0" w:color="auto"/>
              <w:left w:val="nil"/>
              <w:bottom w:val="nil"/>
              <w:right w:val="nil"/>
            </w:tcBorders>
          </w:tcPr>
          <w:p w:rsidR="00B45F1A" w:rsidRDefault="00B45F1A">
            <w:pPr>
              <w:pStyle w:val="a5"/>
              <w:jc w:val="center"/>
              <w:rPr>
                <w:rFonts w:ascii="Times New Roman" w:hAnsi="Times New Roman" w:cs="Times New Roman"/>
                <w:sz w:val="18"/>
                <w:szCs w:val="18"/>
              </w:rPr>
            </w:pPr>
            <w:r w:rsidRPr="001C3696">
              <w:rPr>
                <w:rFonts w:ascii="Times New Roman" w:hAnsi="Times New Roman" w:cs="Times New Roman"/>
                <w:sz w:val="18"/>
                <w:szCs w:val="18"/>
              </w:rPr>
              <w:t xml:space="preserve">(должность уполномоченного лица органа, уполномоченного на принятие решения </w:t>
            </w:r>
            <w:r w:rsidR="00864146">
              <w:rPr>
                <w:rFonts w:ascii="Times New Roman" w:hAnsi="Times New Roman" w:cs="Times New Roman"/>
                <w:sz w:val="18"/>
                <w:szCs w:val="18"/>
              </w:rPr>
              <w:t xml:space="preserve">                   </w:t>
            </w:r>
            <w:r w:rsidRPr="001C3696">
              <w:rPr>
                <w:rFonts w:ascii="Times New Roman" w:hAnsi="Times New Roman" w:cs="Times New Roman"/>
                <w:sz w:val="18"/>
                <w:szCs w:val="18"/>
              </w:rPr>
              <w:t>о подготовке документации по планировке территории)</w:t>
            </w:r>
          </w:p>
          <w:p w:rsidR="001C3696" w:rsidRPr="001C3696" w:rsidRDefault="001C3696" w:rsidP="001C3696"/>
        </w:tc>
      </w:tr>
      <w:tr w:rsidR="00B45F1A" w:rsidRPr="001C3696" w:rsidTr="00864146">
        <w:tc>
          <w:tcPr>
            <w:tcW w:w="2866" w:type="dxa"/>
            <w:tcBorders>
              <w:top w:val="nil"/>
              <w:left w:val="nil"/>
              <w:bottom w:val="nil"/>
              <w:right w:val="nil"/>
            </w:tcBorders>
          </w:tcPr>
          <w:p w:rsidR="00B45F1A" w:rsidRPr="005E4802" w:rsidRDefault="00B45F1A">
            <w:pPr>
              <w:pStyle w:val="a5"/>
              <w:rPr>
                <w:rFonts w:ascii="Times New Roman" w:hAnsi="Times New Roman" w:cs="Times New Roman"/>
              </w:rPr>
            </w:pPr>
          </w:p>
        </w:tc>
        <w:tc>
          <w:tcPr>
            <w:tcW w:w="4900" w:type="dxa"/>
            <w:tcBorders>
              <w:top w:val="single" w:sz="4" w:space="0" w:color="auto"/>
              <w:left w:val="nil"/>
              <w:bottom w:val="nil"/>
              <w:right w:val="nil"/>
            </w:tcBorders>
          </w:tcPr>
          <w:p w:rsidR="00B45F1A" w:rsidRPr="001C3696" w:rsidRDefault="00B45F1A">
            <w:pPr>
              <w:pStyle w:val="a5"/>
              <w:jc w:val="center"/>
              <w:rPr>
                <w:rFonts w:ascii="Times New Roman" w:hAnsi="Times New Roman" w:cs="Times New Roman"/>
                <w:sz w:val="18"/>
                <w:szCs w:val="18"/>
              </w:rPr>
            </w:pPr>
            <w:r w:rsidRPr="001C3696">
              <w:rPr>
                <w:rFonts w:ascii="Times New Roman" w:hAnsi="Times New Roman" w:cs="Times New Roman"/>
                <w:sz w:val="18"/>
                <w:szCs w:val="18"/>
              </w:rPr>
              <w:t>(подпись уполномоченного лица органа, уполномоченного на принятие решения о подготовке документации по планировке территории)</w:t>
            </w:r>
          </w:p>
          <w:p w:rsidR="00B45F1A" w:rsidRPr="005E4802" w:rsidRDefault="00B45F1A">
            <w:pPr>
              <w:pStyle w:val="a5"/>
              <w:jc w:val="center"/>
              <w:rPr>
                <w:rFonts w:ascii="Times New Roman" w:hAnsi="Times New Roman" w:cs="Times New Roman"/>
              </w:rPr>
            </w:pPr>
            <w:r w:rsidRPr="001C3696">
              <w:rPr>
                <w:rFonts w:ascii="Times New Roman" w:hAnsi="Times New Roman" w:cs="Times New Roman"/>
                <w:sz w:val="18"/>
                <w:szCs w:val="18"/>
              </w:rPr>
              <w:t>М.П.</w:t>
            </w:r>
          </w:p>
        </w:tc>
        <w:tc>
          <w:tcPr>
            <w:tcW w:w="270" w:type="dxa"/>
            <w:tcBorders>
              <w:top w:val="nil"/>
              <w:left w:val="nil"/>
              <w:bottom w:val="nil"/>
              <w:right w:val="nil"/>
            </w:tcBorders>
          </w:tcPr>
          <w:p w:rsidR="00B45F1A" w:rsidRPr="005E4802" w:rsidRDefault="00B45F1A">
            <w:pPr>
              <w:pStyle w:val="a5"/>
              <w:rPr>
                <w:rFonts w:ascii="Times New Roman" w:hAnsi="Times New Roman" w:cs="Times New Roman"/>
              </w:rPr>
            </w:pPr>
          </w:p>
        </w:tc>
        <w:tc>
          <w:tcPr>
            <w:tcW w:w="1745" w:type="dxa"/>
            <w:tcBorders>
              <w:top w:val="single" w:sz="4" w:space="0" w:color="auto"/>
              <w:left w:val="nil"/>
              <w:bottom w:val="nil"/>
              <w:right w:val="nil"/>
            </w:tcBorders>
          </w:tcPr>
          <w:p w:rsidR="00B45F1A" w:rsidRPr="001C3696" w:rsidRDefault="00B45F1A">
            <w:pPr>
              <w:pStyle w:val="a5"/>
              <w:jc w:val="center"/>
              <w:rPr>
                <w:rFonts w:ascii="Times New Roman" w:hAnsi="Times New Roman" w:cs="Times New Roman"/>
                <w:sz w:val="18"/>
                <w:szCs w:val="18"/>
              </w:rPr>
            </w:pPr>
            <w:r w:rsidRPr="001C3696">
              <w:rPr>
                <w:rFonts w:ascii="Times New Roman" w:hAnsi="Times New Roman" w:cs="Times New Roman"/>
                <w:sz w:val="18"/>
                <w:szCs w:val="18"/>
              </w:rPr>
              <w:t>(расшифровка подписи)</w:t>
            </w:r>
          </w:p>
        </w:tc>
      </w:tr>
    </w:tbl>
    <w:p w:rsidR="00B45F1A" w:rsidRPr="005E4802" w:rsidRDefault="00B45F1A">
      <w:pPr>
        <w:rPr>
          <w:rFonts w:ascii="Times New Roman" w:hAnsi="Times New Roman" w:cs="Times New Roman"/>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23"/>
      </w:tblGrid>
      <w:tr w:rsidR="00B45F1A" w:rsidRPr="005E4802" w:rsidTr="00864146">
        <w:tc>
          <w:tcPr>
            <w:tcW w:w="9923" w:type="dxa"/>
            <w:tcBorders>
              <w:top w:val="nil"/>
              <w:left w:val="nil"/>
              <w:bottom w:val="single" w:sz="4" w:space="0" w:color="auto"/>
              <w:right w:val="nil"/>
            </w:tcBorders>
          </w:tcPr>
          <w:p w:rsidR="00B45F1A" w:rsidRPr="005E4802" w:rsidRDefault="00B45F1A">
            <w:pPr>
              <w:pStyle w:val="1"/>
              <w:rPr>
                <w:rFonts w:ascii="Times New Roman" w:hAnsi="Times New Roman" w:cs="Times New Roman"/>
              </w:rPr>
            </w:pPr>
            <w:r w:rsidRPr="005E4802">
              <w:rPr>
                <w:rFonts w:ascii="Times New Roman" w:hAnsi="Times New Roman" w:cs="Times New Roman"/>
              </w:rPr>
              <w:t>ЗАДАНИЕ</w:t>
            </w:r>
            <w:r w:rsidRPr="005E4802">
              <w:rPr>
                <w:rFonts w:ascii="Times New Roman" w:hAnsi="Times New Roman" w:cs="Times New Roman"/>
              </w:rPr>
              <w:br/>
              <w:t>на разработку документации по планировке территории</w:t>
            </w:r>
          </w:p>
          <w:p w:rsidR="00B45F1A" w:rsidRPr="005E4802" w:rsidRDefault="00B45F1A">
            <w:pPr>
              <w:pStyle w:val="a5"/>
              <w:rPr>
                <w:rFonts w:ascii="Times New Roman" w:hAnsi="Times New Roman" w:cs="Times New Roman"/>
              </w:rPr>
            </w:pPr>
          </w:p>
        </w:tc>
      </w:tr>
      <w:tr w:rsidR="00B45F1A" w:rsidRPr="005E4802" w:rsidTr="00864146">
        <w:tc>
          <w:tcPr>
            <w:tcW w:w="9923" w:type="dxa"/>
            <w:tcBorders>
              <w:top w:val="single" w:sz="4" w:space="0" w:color="auto"/>
              <w:left w:val="nil"/>
              <w:bottom w:val="single" w:sz="4" w:space="0" w:color="auto"/>
              <w:right w:val="nil"/>
            </w:tcBorders>
          </w:tcPr>
          <w:p w:rsidR="00B45F1A" w:rsidRDefault="00B45F1A" w:rsidP="001C3696">
            <w:pPr>
              <w:pStyle w:val="a5"/>
              <w:jc w:val="center"/>
              <w:rPr>
                <w:rFonts w:ascii="Times New Roman" w:hAnsi="Times New Roman" w:cs="Times New Roman"/>
                <w:sz w:val="18"/>
                <w:szCs w:val="18"/>
              </w:rPr>
            </w:pPr>
            <w:r w:rsidRPr="001C3696">
              <w:rPr>
                <w:rFonts w:ascii="Times New Roman" w:hAnsi="Times New Roman" w:cs="Times New Roman"/>
                <w:sz w:val="18"/>
                <w:szCs w:val="18"/>
              </w:rPr>
              <w:t>(наименование территории, наименование объекта (объектов) капитального строительства, для размещения которого (которых)</w:t>
            </w:r>
          </w:p>
          <w:p w:rsidR="001C3696" w:rsidRPr="001C3696" w:rsidRDefault="001C3696" w:rsidP="001C3696"/>
        </w:tc>
      </w:tr>
      <w:tr w:rsidR="00B45F1A" w:rsidRPr="005E4802" w:rsidTr="00864146">
        <w:tc>
          <w:tcPr>
            <w:tcW w:w="9923" w:type="dxa"/>
            <w:tcBorders>
              <w:top w:val="single" w:sz="4" w:space="0" w:color="auto"/>
              <w:left w:val="nil"/>
              <w:bottom w:val="nil"/>
              <w:right w:val="nil"/>
            </w:tcBorders>
          </w:tcPr>
          <w:p w:rsidR="00B45F1A" w:rsidRPr="001C3696" w:rsidRDefault="001C3696">
            <w:pPr>
              <w:pStyle w:val="a5"/>
              <w:jc w:val="center"/>
              <w:rPr>
                <w:rFonts w:ascii="Times New Roman" w:hAnsi="Times New Roman" w:cs="Times New Roman"/>
                <w:sz w:val="18"/>
                <w:szCs w:val="18"/>
              </w:rPr>
            </w:pPr>
            <w:r w:rsidRPr="001C3696">
              <w:rPr>
                <w:rFonts w:ascii="Times New Roman" w:hAnsi="Times New Roman" w:cs="Times New Roman"/>
                <w:sz w:val="18"/>
                <w:szCs w:val="18"/>
              </w:rPr>
              <w:t xml:space="preserve">подготавливается </w:t>
            </w:r>
            <w:r w:rsidR="00B45F1A" w:rsidRPr="001C3696">
              <w:rPr>
                <w:rFonts w:ascii="Times New Roman" w:hAnsi="Times New Roman" w:cs="Times New Roman"/>
                <w:sz w:val="18"/>
                <w:szCs w:val="18"/>
              </w:rPr>
              <w:t>документация по планировке территории)</w:t>
            </w:r>
          </w:p>
        </w:tc>
      </w:tr>
    </w:tbl>
    <w:p w:rsidR="00B45F1A" w:rsidRPr="005E4802" w:rsidRDefault="00B45F1A">
      <w:pPr>
        <w:rPr>
          <w:rFonts w:ascii="Times New Roman" w:hAnsi="Times New Roman" w:cs="Times New Roman"/>
        </w:rPr>
      </w:pPr>
    </w:p>
    <w:tbl>
      <w:tblPr>
        <w:tblW w:w="99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4861"/>
        <w:gridCol w:w="4352"/>
        <w:gridCol w:w="275"/>
      </w:tblGrid>
      <w:tr w:rsidR="00864146" w:rsidRPr="005E4802" w:rsidTr="000E631D">
        <w:tc>
          <w:tcPr>
            <w:tcW w:w="426" w:type="dxa"/>
            <w:tcBorders>
              <w:top w:val="single" w:sz="4" w:space="0" w:color="auto"/>
              <w:left w:val="nil"/>
              <w:bottom w:val="single" w:sz="4" w:space="0" w:color="auto"/>
              <w:right w:val="nil"/>
            </w:tcBorders>
          </w:tcPr>
          <w:p w:rsidR="00864146" w:rsidRPr="001C3696" w:rsidRDefault="00864146">
            <w:pPr>
              <w:pStyle w:val="a5"/>
              <w:rPr>
                <w:rFonts w:ascii="Times New Roman" w:hAnsi="Times New Roman" w:cs="Times New Roman"/>
              </w:rPr>
            </w:pPr>
          </w:p>
        </w:tc>
        <w:tc>
          <w:tcPr>
            <w:tcW w:w="4861" w:type="dxa"/>
            <w:tcBorders>
              <w:top w:val="single" w:sz="4" w:space="0" w:color="auto"/>
              <w:left w:val="nil"/>
              <w:bottom w:val="single" w:sz="4" w:space="0" w:color="auto"/>
              <w:right w:val="single" w:sz="4" w:space="0" w:color="auto"/>
            </w:tcBorders>
          </w:tcPr>
          <w:p w:rsidR="00864146" w:rsidRPr="001C3696" w:rsidRDefault="00864146">
            <w:pPr>
              <w:pStyle w:val="a6"/>
              <w:rPr>
                <w:rFonts w:ascii="Times New Roman" w:hAnsi="Times New Roman" w:cs="Times New Roman"/>
              </w:rPr>
            </w:pPr>
            <w:r w:rsidRPr="001C3696">
              <w:rPr>
                <w:rFonts w:ascii="Times New Roman" w:hAnsi="Times New Roman" w:cs="Times New Roman"/>
              </w:rPr>
              <w:t>Наименование позиции</w:t>
            </w:r>
          </w:p>
        </w:tc>
        <w:tc>
          <w:tcPr>
            <w:tcW w:w="4627" w:type="dxa"/>
            <w:gridSpan w:val="2"/>
            <w:tcBorders>
              <w:top w:val="single" w:sz="4" w:space="0" w:color="auto"/>
              <w:left w:val="single" w:sz="4" w:space="0" w:color="auto"/>
              <w:bottom w:val="single" w:sz="4" w:space="0" w:color="auto"/>
              <w:right w:val="nil"/>
            </w:tcBorders>
          </w:tcPr>
          <w:p w:rsidR="00864146" w:rsidRPr="001C3696" w:rsidRDefault="00864146" w:rsidP="00864146">
            <w:pPr>
              <w:pStyle w:val="a6"/>
              <w:ind w:left="-397" w:firstLine="397"/>
              <w:rPr>
                <w:rFonts w:ascii="Times New Roman" w:hAnsi="Times New Roman" w:cs="Times New Roman"/>
              </w:rPr>
            </w:pPr>
            <w:r w:rsidRPr="001C3696">
              <w:rPr>
                <w:rFonts w:ascii="Times New Roman" w:hAnsi="Times New Roman" w:cs="Times New Roman"/>
              </w:rPr>
              <w:t>Содержание</w:t>
            </w:r>
          </w:p>
        </w:tc>
      </w:tr>
      <w:tr w:rsidR="00864146" w:rsidRPr="005E4802" w:rsidTr="00864146">
        <w:tc>
          <w:tcPr>
            <w:tcW w:w="426" w:type="dxa"/>
            <w:tcBorders>
              <w:top w:val="single" w:sz="4" w:space="0" w:color="auto"/>
              <w:left w:val="nil"/>
              <w:bottom w:val="nil"/>
              <w:right w:val="nil"/>
            </w:tcBorders>
          </w:tcPr>
          <w:p w:rsidR="00864146" w:rsidRPr="001C3696" w:rsidRDefault="00864146">
            <w:pPr>
              <w:pStyle w:val="a5"/>
              <w:jc w:val="center"/>
              <w:rPr>
                <w:rFonts w:ascii="Times New Roman" w:hAnsi="Times New Roman" w:cs="Times New Roman"/>
              </w:rPr>
            </w:pPr>
            <w:bookmarkStart w:id="24" w:name="sub_24"/>
            <w:r w:rsidRPr="001C3696">
              <w:rPr>
                <w:rFonts w:ascii="Times New Roman" w:hAnsi="Times New Roman" w:cs="Times New Roman"/>
              </w:rPr>
              <w:t>1.</w:t>
            </w:r>
            <w:bookmarkEnd w:id="24"/>
          </w:p>
        </w:tc>
        <w:tc>
          <w:tcPr>
            <w:tcW w:w="4861" w:type="dxa"/>
            <w:tcBorders>
              <w:top w:val="single" w:sz="4" w:space="0" w:color="auto"/>
              <w:left w:val="nil"/>
              <w:bottom w:val="nil"/>
              <w:right w:val="nil"/>
            </w:tcBorders>
          </w:tcPr>
          <w:p w:rsidR="00864146" w:rsidRPr="001C3696" w:rsidRDefault="00864146">
            <w:pPr>
              <w:pStyle w:val="a6"/>
              <w:rPr>
                <w:rFonts w:ascii="Times New Roman" w:hAnsi="Times New Roman" w:cs="Times New Roman"/>
              </w:rPr>
            </w:pPr>
            <w:r w:rsidRPr="001C3696">
              <w:rPr>
                <w:rFonts w:ascii="Times New Roman" w:hAnsi="Times New Roman" w:cs="Times New Roman"/>
              </w:rPr>
              <w:t>Вид разрабатываемой документации по планировке территории</w:t>
            </w:r>
          </w:p>
        </w:tc>
        <w:tc>
          <w:tcPr>
            <w:tcW w:w="4352" w:type="dxa"/>
            <w:tcBorders>
              <w:top w:val="single" w:sz="4" w:space="0" w:color="auto"/>
              <w:left w:val="nil"/>
              <w:bottom w:val="nil"/>
              <w:right w:val="nil"/>
            </w:tcBorders>
          </w:tcPr>
          <w:p w:rsidR="00864146" w:rsidRPr="001C3696" w:rsidRDefault="00864146">
            <w:pPr>
              <w:pStyle w:val="a5"/>
              <w:rPr>
                <w:rFonts w:ascii="Times New Roman" w:hAnsi="Times New Roman" w:cs="Times New Roman"/>
              </w:rPr>
            </w:pPr>
          </w:p>
        </w:tc>
        <w:tc>
          <w:tcPr>
            <w:tcW w:w="275" w:type="dxa"/>
            <w:tcBorders>
              <w:top w:val="single" w:sz="4" w:space="0" w:color="auto"/>
              <w:left w:val="nil"/>
              <w:bottom w:val="nil"/>
              <w:right w:val="nil"/>
            </w:tcBorders>
          </w:tcPr>
          <w:p w:rsidR="00864146" w:rsidRPr="001C3696" w:rsidRDefault="00864146" w:rsidP="00864146">
            <w:pPr>
              <w:pStyle w:val="a5"/>
              <w:ind w:left="-397" w:firstLine="397"/>
              <w:rPr>
                <w:rFonts w:ascii="Times New Roman" w:hAnsi="Times New Roman" w:cs="Times New Roman"/>
              </w:rPr>
            </w:pPr>
          </w:p>
        </w:tc>
      </w:tr>
      <w:tr w:rsidR="00864146" w:rsidRPr="005E4802" w:rsidTr="00864146">
        <w:tc>
          <w:tcPr>
            <w:tcW w:w="426" w:type="dxa"/>
            <w:tcBorders>
              <w:top w:val="nil"/>
              <w:left w:val="nil"/>
              <w:bottom w:val="nil"/>
              <w:right w:val="nil"/>
            </w:tcBorders>
          </w:tcPr>
          <w:p w:rsidR="00864146" w:rsidRPr="001C3696" w:rsidRDefault="00864146">
            <w:pPr>
              <w:pStyle w:val="a5"/>
              <w:jc w:val="center"/>
              <w:rPr>
                <w:rFonts w:ascii="Times New Roman" w:hAnsi="Times New Roman" w:cs="Times New Roman"/>
              </w:rPr>
            </w:pPr>
            <w:bookmarkStart w:id="25" w:name="sub_25"/>
            <w:r w:rsidRPr="001C3696">
              <w:rPr>
                <w:rFonts w:ascii="Times New Roman" w:hAnsi="Times New Roman" w:cs="Times New Roman"/>
              </w:rPr>
              <w:t>2.</w:t>
            </w:r>
            <w:bookmarkEnd w:id="25"/>
          </w:p>
        </w:tc>
        <w:tc>
          <w:tcPr>
            <w:tcW w:w="4861" w:type="dxa"/>
            <w:tcBorders>
              <w:top w:val="nil"/>
              <w:left w:val="nil"/>
              <w:bottom w:val="nil"/>
              <w:right w:val="nil"/>
            </w:tcBorders>
          </w:tcPr>
          <w:p w:rsidR="00864146" w:rsidRPr="001C3696" w:rsidRDefault="00864146">
            <w:pPr>
              <w:pStyle w:val="a6"/>
              <w:rPr>
                <w:rFonts w:ascii="Times New Roman" w:hAnsi="Times New Roman" w:cs="Times New Roman"/>
              </w:rPr>
            </w:pPr>
            <w:r w:rsidRPr="001C3696">
              <w:rPr>
                <w:rFonts w:ascii="Times New Roman" w:hAnsi="Times New Roman" w:cs="Times New Roman"/>
              </w:rPr>
              <w:t>Инициатор подготовки документации по планировке территории</w:t>
            </w:r>
          </w:p>
        </w:tc>
        <w:tc>
          <w:tcPr>
            <w:tcW w:w="4352" w:type="dxa"/>
            <w:tcBorders>
              <w:top w:val="nil"/>
              <w:left w:val="nil"/>
              <w:bottom w:val="nil"/>
              <w:right w:val="nil"/>
            </w:tcBorders>
          </w:tcPr>
          <w:p w:rsidR="00864146" w:rsidRPr="001C3696" w:rsidRDefault="00864146">
            <w:pPr>
              <w:pStyle w:val="a5"/>
              <w:rPr>
                <w:rFonts w:ascii="Times New Roman" w:hAnsi="Times New Roman" w:cs="Times New Roman"/>
              </w:rPr>
            </w:pPr>
          </w:p>
        </w:tc>
        <w:tc>
          <w:tcPr>
            <w:tcW w:w="275" w:type="dxa"/>
            <w:tcBorders>
              <w:top w:val="nil"/>
              <w:left w:val="nil"/>
              <w:bottom w:val="nil"/>
              <w:right w:val="nil"/>
            </w:tcBorders>
          </w:tcPr>
          <w:p w:rsidR="00864146" w:rsidRPr="001C3696" w:rsidRDefault="00864146" w:rsidP="00864146">
            <w:pPr>
              <w:pStyle w:val="a5"/>
              <w:ind w:left="-397" w:firstLine="397"/>
              <w:rPr>
                <w:rFonts w:ascii="Times New Roman" w:hAnsi="Times New Roman" w:cs="Times New Roman"/>
              </w:rPr>
            </w:pPr>
          </w:p>
        </w:tc>
      </w:tr>
      <w:tr w:rsidR="00864146" w:rsidRPr="005E4802" w:rsidTr="00864146">
        <w:tc>
          <w:tcPr>
            <w:tcW w:w="426" w:type="dxa"/>
            <w:tcBorders>
              <w:top w:val="nil"/>
              <w:left w:val="nil"/>
              <w:bottom w:val="nil"/>
              <w:right w:val="nil"/>
            </w:tcBorders>
          </w:tcPr>
          <w:p w:rsidR="00864146" w:rsidRPr="001C3696" w:rsidRDefault="00864146">
            <w:pPr>
              <w:pStyle w:val="a5"/>
              <w:jc w:val="center"/>
              <w:rPr>
                <w:rFonts w:ascii="Times New Roman" w:hAnsi="Times New Roman" w:cs="Times New Roman"/>
              </w:rPr>
            </w:pPr>
            <w:bookmarkStart w:id="26" w:name="sub_26"/>
            <w:r w:rsidRPr="001C3696">
              <w:rPr>
                <w:rFonts w:ascii="Times New Roman" w:hAnsi="Times New Roman" w:cs="Times New Roman"/>
              </w:rPr>
              <w:t>3.</w:t>
            </w:r>
            <w:bookmarkEnd w:id="26"/>
          </w:p>
        </w:tc>
        <w:tc>
          <w:tcPr>
            <w:tcW w:w="4861" w:type="dxa"/>
            <w:tcBorders>
              <w:top w:val="nil"/>
              <w:left w:val="nil"/>
              <w:bottom w:val="nil"/>
              <w:right w:val="nil"/>
            </w:tcBorders>
          </w:tcPr>
          <w:p w:rsidR="00864146" w:rsidRPr="001C3696" w:rsidRDefault="00864146">
            <w:pPr>
              <w:pStyle w:val="a6"/>
              <w:rPr>
                <w:rFonts w:ascii="Times New Roman" w:hAnsi="Times New Roman" w:cs="Times New Roman"/>
              </w:rPr>
            </w:pPr>
            <w:r w:rsidRPr="001C3696">
              <w:rPr>
                <w:rFonts w:ascii="Times New Roman" w:hAnsi="Times New Roman" w:cs="Times New Roman"/>
              </w:rPr>
              <w:t>Источник финансирования работ по подготовке документации по планировке территории</w:t>
            </w:r>
          </w:p>
        </w:tc>
        <w:tc>
          <w:tcPr>
            <w:tcW w:w="4352" w:type="dxa"/>
            <w:tcBorders>
              <w:top w:val="nil"/>
              <w:left w:val="nil"/>
              <w:bottom w:val="nil"/>
              <w:right w:val="nil"/>
            </w:tcBorders>
          </w:tcPr>
          <w:p w:rsidR="00864146" w:rsidRPr="001C3696" w:rsidRDefault="00864146">
            <w:pPr>
              <w:pStyle w:val="a5"/>
              <w:rPr>
                <w:rFonts w:ascii="Times New Roman" w:hAnsi="Times New Roman" w:cs="Times New Roman"/>
              </w:rPr>
            </w:pPr>
          </w:p>
        </w:tc>
        <w:tc>
          <w:tcPr>
            <w:tcW w:w="275" w:type="dxa"/>
            <w:tcBorders>
              <w:top w:val="nil"/>
              <w:left w:val="nil"/>
              <w:bottom w:val="nil"/>
              <w:right w:val="nil"/>
            </w:tcBorders>
          </w:tcPr>
          <w:p w:rsidR="00864146" w:rsidRPr="001C3696" w:rsidRDefault="00864146" w:rsidP="00864146">
            <w:pPr>
              <w:pStyle w:val="a5"/>
              <w:ind w:left="-397" w:firstLine="397"/>
              <w:rPr>
                <w:rFonts w:ascii="Times New Roman" w:hAnsi="Times New Roman" w:cs="Times New Roman"/>
              </w:rPr>
            </w:pPr>
          </w:p>
        </w:tc>
      </w:tr>
      <w:tr w:rsidR="00864146" w:rsidRPr="005E4802" w:rsidTr="00864146">
        <w:tc>
          <w:tcPr>
            <w:tcW w:w="426" w:type="dxa"/>
            <w:tcBorders>
              <w:top w:val="nil"/>
              <w:left w:val="nil"/>
              <w:bottom w:val="nil"/>
              <w:right w:val="nil"/>
            </w:tcBorders>
          </w:tcPr>
          <w:p w:rsidR="00864146" w:rsidRPr="001C3696" w:rsidRDefault="00864146">
            <w:pPr>
              <w:pStyle w:val="a5"/>
              <w:jc w:val="center"/>
              <w:rPr>
                <w:rFonts w:ascii="Times New Roman" w:hAnsi="Times New Roman" w:cs="Times New Roman"/>
              </w:rPr>
            </w:pPr>
            <w:bookmarkStart w:id="27" w:name="sub_27"/>
            <w:r w:rsidRPr="001C3696">
              <w:rPr>
                <w:rFonts w:ascii="Times New Roman" w:hAnsi="Times New Roman" w:cs="Times New Roman"/>
              </w:rPr>
              <w:t>4.</w:t>
            </w:r>
            <w:bookmarkEnd w:id="27"/>
          </w:p>
        </w:tc>
        <w:tc>
          <w:tcPr>
            <w:tcW w:w="4861" w:type="dxa"/>
            <w:tcBorders>
              <w:top w:val="nil"/>
              <w:left w:val="nil"/>
              <w:bottom w:val="nil"/>
              <w:right w:val="nil"/>
            </w:tcBorders>
          </w:tcPr>
          <w:p w:rsidR="00864146" w:rsidRPr="001C3696" w:rsidRDefault="00864146">
            <w:pPr>
              <w:pStyle w:val="a6"/>
              <w:rPr>
                <w:rFonts w:ascii="Times New Roman" w:hAnsi="Times New Roman" w:cs="Times New Roman"/>
              </w:rPr>
            </w:pPr>
            <w:r w:rsidRPr="001C3696">
              <w:rPr>
                <w:rFonts w:ascii="Times New Roman" w:hAnsi="Times New Roman" w:cs="Times New Roman"/>
              </w:rPr>
              <w:t>Вид и наименование планируемого к размещению объекта капитального строительства, его основные характеристики</w:t>
            </w:r>
          </w:p>
        </w:tc>
        <w:tc>
          <w:tcPr>
            <w:tcW w:w="4352" w:type="dxa"/>
            <w:tcBorders>
              <w:top w:val="nil"/>
              <w:left w:val="nil"/>
              <w:bottom w:val="nil"/>
              <w:right w:val="nil"/>
            </w:tcBorders>
          </w:tcPr>
          <w:p w:rsidR="00864146" w:rsidRPr="001C3696" w:rsidRDefault="00864146">
            <w:pPr>
              <w:pStyle w:val="a5"/>
              <w:rPr>
                <w:rFonts w:ascii="Times New Roman" w:hAnsi="Times New Roman" w:cs="Times New Roman"/>
              </w:rPr>
            </w:pPr>
          </w:p>
        </w:tc>
        <w:tc>
          <w:tcPr>
            <w:tcW w:w="275" w:type="dxa"/>
            <w:tcBorders>
              <w:top w:val="nil"/>
              <w:left w:val="nil"/>
              <w:bottom w:val="nil"/>
              <w:right w:val="nil"/>
            </w:tcBorders>
          </w:tcPr>
          <w:p w:rsidR="00864146" w:rsidRPr="001C3696" w:rsidRDefault="00864146" w:rsidP="00864146">
            <w:pPr>
              <w:pStyle w:val="a5"/>
              <w:ind w:left="-397" w:firstLine="397"/>
              <w:rPr>
                <w:rFonts w:ascii="Times New Roman" w:hAnsi="Times New Roman" w:cs="Times New Roman"/>
              </w:rPr>
            </w:pPr>
          </w:p>
        </w:tc>
      </w:tr>
      <w:tr w:rsidR="00864146" w:rsidRPr="005E4802" w:rsidTr="00864146">
        <w:tc>
          <w:tcPr>
            <w:tcW w:w="426" w:type="dxa"/>
            <w:tcBorders>
              <w:top w:val="nil"/>
              <w:left w:val="nil"/>
              <w:bottom w:val="nil"/>
              <w:right w:val="nil"/>
            </w:tcBorders>
          </w:tcPr>
          <w:p w:rsidR="00864146" w:rsidRPr="001C3696" w:rsidRDefault="00864146">
            <w:pPr>
              <w:pStyle w:val="a5"/>
              <w:jc w:val="center"/>
              <w:rPr>
                <w:rFonts w:ascii="Times New Roman" w:hAnsi="Times New Roman" w:cs="Times New Roman"/>
              </w:rPr>
            </w:pPr>
            <w:bookmarkStart w:id="28" w:name="sub_28"/>
            <w:r w:rsidRPr="001C3696">
              <w:rPr>
                <w:rFonts w:ascii="Times New Roman" w:hAnsi="Times New Roman" w:cs="Times New Roman"/>
              </w:rPr>
              <w:t>5.</w:t>
            </w:r>
            <w:bookmarkEnd w:id="28"/>
          </w:p>
        </w:tc>
        <w:tc>
          <w:tcPr>
            <w:tcW w:w="4861" w:type="dxa"/>
            <w:tcBorders>
              <w:top w:val="nil"/>
              <w:left w:val="nil"/>
              <w:bottom w:val="nil"/>
              <w:right w:val="nil"/>
            </w:tcBorders>
          </w:tcPr>
          <w:p w:rsidR="00864146" w:rsidRPr="001C3696" w:rsidRDefault="00864146" w:rsidP="00B45F1A">
            <w:pPr>
              <w:pStyle w:val="a6"/>
              <w:rPr>
                <w:rFonts w:ascii="Times New Roman" w:hAnsi="Times New Roman" w:cs="Times New Roman"/>
              </w:rPr>
            </w:pPr>
            <w:r w:rsidRPr="001C3696">
              <w:rPr>
                <w:rFonts w:ascii="Times New Roman" w:hAnsi="Times New Roman" w:cs="Times New Roman"/>
              </w:rPr>
              <w:t xml:space="preserve">Населенные пункты, поселения, </w:t>
            </w:r>
            <w:r>
              <w:rPr>
                <w:rFonts w:ascii="Times New Roman" w:hAnsi="Times New Roman" w:cs="Times New Roman"/>
              </w:rPr>
              <w:t xml:space="preserve">городские округа, </w:t>
            </w:r>
            <w:r w:rsidRPr="001C3696">
              <w:rPr>
                <w:rFonts w:ascii="Times New Roman" w:hAnsi="Times New Roman" w:cs="Times New Roman"/>
              </w:rPr>
              <w:t>муниципальные районы, в отношении территорий которых осуществляется подготовка документации по планировке территории</w:t>
            </w:r>
          </w:p>
        </w:tc>
        <w:tc>
          <w:tcPr>
            <w:tcW w:w="4352" w:type="dxa"/>
            <w:tcBorders>
              <w:top w:val="nil"/>
              <w:left w:val="nil"/>
              <w:bottom w:val="nil"/>
              <w:right w:val="nil"/>
            </w:tcBorders>
          </w:tcPr>
          <w:p w:rsidR="00864146" w:rsidRPr="001C3696" w:rsidRDefault="00864146">
            <w:pPr>
              <w:pStyle w:val="a5"/>
              <w:rPr>
                <w:rFonts w:ascii="Times New Roman" w:hAnsi="Times New Roman" w:cs="Times New Roman"/>
              </w:rPr>
            </w:pPr>
          </w:p>
        </w:tc>
        <w:tc>
          <w:tcPr>
            <w:tcW w:w="275" w:type="dxa"/>
            <w:tcBorders>
              <w:top w:val="nil"/>
              <w:left w:val="nil"/>
              <w:bottom w:val="nil"/>
              <w:right w:val="nil"/>
            </w:tcBorders>
          </w:tcPr>
          <w:p w:rsidR="00864146" w:rsidRPr="001C3696" w:rsidRDefault="00864146" w:rsidP="00864146">
            <w:pPr>
              <w:pStyle w:val="a5"/>
              <w:ind w:left="-397" w:firstLine="397"/>
              <w:rPr>
                <w:rFonts w:ascii="Times New Roman" w:hAnsi="Times New Roman" w:cs="Times New Roman"/>
              </w:rPr>
            </w:pPr>
          </w:p>
        </w:tc>
      </w:tr>
      <w:tr w:rsidR="00864146" w:rsidRPr="005E4802" w:rsidTr="00864146">
        <w:tc>
          <w:tcPr>
            <w:tcW w:w="426" w:type="dxa"/>
            <w:tcBorders>
              <w:top w:val="nil"/>
              <w:left w:val="nil"/>
              <w:bottom w:val="nil"/>
              <w:right w:val="nil"/>
            </w:tcBorders>
          </w:tcPr>
          <w:p w:rsidR="00864146" w:rsidRPr="001C3696" w:rsidRDefault="00864146">
            <w:pPr>
              <w:pStyle w:val="a5"/>
              <w:jc w:val="center"/>
              <w:rPr>
                <w:rFonts w:ascii="Times New Roman" w:hAnsi="Times New Roman" w:cs="Times New Roman"/>
              </w:rPr>
            </w:pPr>
            <w:bookmarkStart w:id="29" w:name="sub_29"/>
            <w:r w:rsidRPr="001C3696">
              <w:rPr>
                <w:rFonts w:ascii="Times New Roman" w:hAnsi="Times New Roman" w:cs="Times New Roman"/>
              </w:rPr>
              <w:t>6.</w:t>
            </w:r>
            <w:bookmarkEnd w:id="29"/>
          </w:p>
        </w:tc>
        <w:tc>
          <w:tcPr>
            <w:tcW w:w="4861" w:type="dxa"/>
            <w:tcBorders>
              <w:top w:val="nil"/>
              <w:left w:val="nil"/>
              <w:bottom w:val="nil"/>
              <w:right w:val="nil"/>
            </w:tcBorders>
          </w:tcPr>
          <w:p w:rsidR="00864146" w:rsidRPr="001C3696" w:rsidRDefault="00864146">
            <w:pPr>
              <w:pStyle w:val="a6"/>
              <w:rPr>
                <w:rFonts w:ascii="Times New Roman" w:hAnsi="Times New Roman" w:cs="Times New Roman"/>
              </w:rPr>
            </w:pPr>
            <w:r w:rsidRPr="001C3696">
              <w:rPr>
                <w:rFonts w:ascii="Times New Roman" w:hAnsi="Times New Roman" w:cs="Times New Roman"/>
              </w:rPr>
              <w:t>Состав документации по планировке территории</w:t>
            </w:r>
          </w:p>
        </w:tc>
        <w:tc>
          <w:tcPr>
            <w:tcW w:w="4352" w:type="dxa"/>
            <w:tcBorders>
              <w:top w:val="nil"/>
              <w:left w:val="nil"/>
              <w:bottom w:val="nil"/>
              <w:right w:val="nil"/>
            </w:tcBorders>
          </w:tcPr>
          <w:p w:rsidR="00864146" w:rsidRPr="001C3696" w:rsidRDefault="00864146">
            <w:pPr>
              <w:pStyle w:val="a5"/>
              <w:rPr>
                <w:rFonts w:ascii="Times New Roman" w:hAnsi="Times New Roman" w:cs="Times New Roman"/>
              </w:rPr>
            </w:pPr>
          </w:p>
        </w:tc>
        <w:tc>
          <w:tcPr>
            <w:tcW w:w="275" w:type="dxa"/>
            <w:tcBorders>
              <w:top w:val="nil"/>
              <w:left w:val="nil"/>
              <w:bottom w:val="nil"/>
              <w:right w:val="nil"/>
            </w:tcBorders>
          </w:tcPr>
          <w:p w:rsidR="00864146" w:rsidRPr="001C3696" w:rsidRDefault="00864146" w:rsidP="00864146">
            <w:pPr>
              <w:pStyle w:val="a5"/>
              <w:ind w:left="-397" w:firstLine="397"/>
              <w:rPr>
                <w:rFonts w:ascii="Times New Roman" w:hAnsi="Times New Roman" w:cs="Times New Roman"/>
              </w:rPr>
            </w:pPr>
          </w:p>
        </w:tc>
      </w:tr>
    </w:tbl>
    <w:p w:rsidR="00C83D9E" w:rsidRDefault="00C83D9E" w:rsidP="00C83D9E">
      <w:pPr>
        <w:pStyle w:val="s37"/>
        <w:shd w:val="clear" w:color="auto" w:fill="FFFFFF"/>
        <w:rPr>
          <w:rFonts w:ascii="Tahoma" w:hAnsi="Tahoma" w:cs="Tahoma"/>
          <w:color w:val="000000"/>
          <w:sz w:val="16"/>
          <w:szCs w:val="16"/>
        </w:rPr>
      </w:pPr>
    </w:p>
    <w:p w:rsidR="00C83D9E" w:rsidRPr="005E4802" w:rsidRDefault="00C83D9E" w:rsidP="006F74F6">
      <w:pPr>
        <w:ind w:left="4536" w:right="-48" w:firstLine="1701"/>
        <w:jc w:val="center"/>
        <w:rPr>
          <w:rStyle w:val="a3"/>
          <w:rFonts w:ascii="Times New Roman" w:hAnsi="Times New Roman" w:cs="Times New Roman"/>
          <w:bCs/>
        </w:rPr>
      </w:pPr>
      <w:r>
        <w:rPr>
          <w:rFonts w:ascii="Tahoma" w:hAnsi="Tahoma" w:cs="Tahoma"/>
          <w:color w:val="000000"/>
          <w:sz w:val="16"/>
          <w:szCs w:val="16"/>
        </w:rPr>
        <w:br w:type="page"/>
      </w:r>
      <w:r w:rsidRPr="001C3696">
        <w:rPr>
          <w:rStyle w:val="a3"/>
          <w:rFonts w:ascii="Times New Roman" w:hAnsi="Times New Roman" w:cs="Times New Roman"/>
          <w:b w:val="0"/>
          <w:bCs/>
        </w:rPr>
        <w:lastRenderedPageBreak/>
        <w:t xml:space="preserve">ПРИЛОЖЕНИЕ </w:t>
      </w:r>
      <w:r>
        <w:rPr>
          <w:rStyle w:val="a3"/>
          <w:rFonts w:ascii="Times New Roman" w:hAnsi="Times New Roman" w:cs="Times New Roman"/>
          <w:b w:val="0"/>
          <w:bCs/>
        </w:rPr>
        <w:t>2</w:t>
      </w:r>
      <w:r w:rsidRPr="001C3696">
        <w:rPr>
          <w:rStyle w:val="a3"/>
          <w:rFonts w:ascii="Times New Roman" w:hAnsi="Times New Roman" w:cs="Times New Roman"/>
          <w:b w:val="0"/>
          <w:bCs/>
        </w:rPr>
        <w:br/>
        <w:t xml:space="preserve">к </w:t>
      </w:r>
      <w:r w:rsidRPr="001C3696">
        <w:rPr>
          <w:rFonts w:ascii="Times New Roman" w:hAnsi="Times New Roman" w:cs="Times New Roman"/>
        </w:rPr>
        <w:t xml:space="preserve">Порядку подготовки документации по планировке территории, </w:t>
      </w:r>
      <w:r>
        <w:rPr>
          <w:rFonts w:ascii="Times New Roman" w:hAnsi="Times New Roman" w:cs="Times New Roman"/>
        </w:rPr>
        <w:t xml:space="preserve">разрабатываемой </w:t>
      </w:r>
      <w:r w:rsidRPr="001C3696">
        <w:rPr>
          <w:rFonts w:ascii="Times New Roman" w:hAnsi="Times New Roman" w:cs="Times New Roman"/>
        </w:rPr>
        <w:t xml:space="preserve">на основании решений </w:t>
      </w:r>
      <w:r w:rsidR="00A43D6F">
        <w:rPr>
          <w:rFonts w:ascii="Times New Roman" w:hAnsi="Times New Roman" w:cs="Times New Roman"/>
        </w:rPr>
        <w:t>Администрации</w:t>
      </w:r>
      <w:r w:rsidRPr="001C3696">
        <w:rPr>
          <w:rFonts w:ascii="Times New Roman" w:hAnsi="Times New Roman" w:cs="Times New Roman"/>
        </w:rPr>
        <w:t xml:space="preserve"> муниципального района </w:t>
      </w:r>
      <w:r w:rsidR="006F74F6">
        <w:rPr>
          <w:rFonts w:ascii="Times New Roman" w:hAnsi="Times New Roman" w:cs="Times New Roman"/>
        </w:rPr>
        <w:t>Похвистневский</w:t>
      </w:r>
      <w:r w:rsidRPr="001C3696">
        <w:rPr>
          <w:rFonts w:ascii="Times New Roman" w:hAnsi="Times New Roman" w:cs="Times New Roman"/>
        </w:rPr>
        <w:t xml:space="preserve"> Самарс</w:t>
      </w:r>
      <w:r>
        <w:rPr>
          <w:rFonts w:ascii="Times New Roman" w:hAnsi="Times New Roman" w:cs="Times New Roman"/>
        </w:rPr>
        <w:t>кой области, и принятия решени</w:t>
      </w:r>
      <w:r w:rsidR="00864146">
        <w:rPr>
          <w:rFonts w:ascii="Times New Roman" w:hAnsi="Times New Roman" w:cs="Times New Roman"/>
        </w:rPr>
        <w:t>я</w:t>
      </w:r>
      <w:r>
        <w:rPr>
          <w:rFonts w:ascii="Times New Roman" w:hAnsi="Times New Roman" w:cs="Times New Roman"/>
        </w:rPr>
        <w:t xml:space="preserve"> </w:t>
      </w:r>
      <w:r w:rsidRPr="001C3696">
        <w:rPr>
          <w:rFonts w:ascii="Times New Roman" w:hAnsi="Times New Roman" w:cs="Times New Roman"/>
        </w:rPr>
        <w:t>об утверждении докуме</w:t>
      </w:r>
      <w:r>
        <w:rPr>
          <w:rFonts w:ascii="Times New Roman" w:hAnsi="Times New Roman" w:cs="Times New Roman"/>
        </w:rPr>
        <w:t xml:space="preserve">нтации по планировке территории </w:t>
      </w:r>
      <w:r w:rsidRPr="001C3696">
        <w:rPr>
          <w:rFonts w:ascii="Times New Roman" w:hAnsi="Times New Roman" w:cs="Times New Roman"/>
        </w:rPr>
        <w:t>в соответствии с Градостроительным кодексом Российской Федерации</w:t>
      </w:r>
    </w:p>
    <w:p w:rsidR="00C83D9E" w:rsidRDefault="00C83D9E" w:rsidP="00C83D9E">
      <w:pPr>
        <w:pStyle w:val="s37"/>
        <w:shd w:val="clear" w:color="auto" w:fill="FFFFFF"/>
        <w:rPr>
          <w:rFonts w:ascii="Tahoma" w:hAnsi="Tahoma" w:cs="Tahoma"/>
          <w:color w:val="000000"/>
          <w:sz w:val="16"/>
          <w:szCs w:val="16"/>
        </w:rPr>
      </w:pPr>
    </w:p>
    <w:p w:rsidR="00C83D9E" w:rsidRDefault="00C83D9E" w:rsidP="00C83D9E">
      <w:pPr>
        <w:pStyle w:val="s37"/>
        <w:shd w:val="clear" w:color="auto" w:fill="FFFFFF"/>
        <w:rPr>
          <w:rFonts w:ascii="Tahoma" w:hAnsi="Tahoma" w:cs="Tahoma"/>
          <w:color w:val="000000"/>
          <w:sz w:val="16"/>
          <w:szCs w:val="16"/>
        </w:rPr>
      </w:pPr>
    </w:p>
    <w:p w:rsidR="00C83D9E" w:rsidRDefault="00C83D9E" w:rsidP="00C83D9E">
      <w:pPr>
        <w:pStyle w:val="s3"/>
        <w:shd w:val="clear" w:color="auto" w:fill="FFFFFF"/>
        <w:spacing w:before="0" w:beforeAutospacing="0" w:after="0" w:afterAutospacing="0"/>
        <w:ind w:firstLine="425"/>
        <w:contextualSpacing/>
        <w:jc w:val="center"/>
        <w:rPr>
          <w:color w:val="000000"/>
        </w:rPr>
      </w:pPr>
      <w:r w:rsidRPr="00C83D9E">
        <w:rPr>
          <w:color w:val="000000"/>
        </w:rPr>
        <w:t>Правила</w:t>
      </w:r>
    </w:p>
    <w:p w:rsidR="00C83D9E" w:rsidRPr="00C83D9E" w:rsidRDefault="00C83D9E" w:rsidP="00C83D9E">
      <w:pPr>
        <w:pStyle w:val="s3"/>
        <w:shd w:val="clear" w:color="auto" w:fill="FFFFFF"/>
        <w:spacing w:before="0" w:beforeAutospacing="0" w:after="0" w:afterAutospacing="0"/>
        <w:ind w:firstLine="425"/>
        <w:contextualSpacing/>
        <w:jc w:val="center"/>
        <w:rPr>
          <w:color w:val="000000"/>
        </w:rPr>
      </w:pPr>
      <w:r w:rsidRPr="00C83D9E">
        <w:rPr>
          <w:color w:val="000000"/>
        </w:rPr>
        <w:t>заполнения формы задания на разработку документации по планировке территории, которая осуществляется на основании решений уполномоченных федеральных органов исполнительной власти</w:t>
      </w:r>
    </w:p>
    <w:p w:rsidR="00C83D9E" w:rsidRPr="00C83D9E" w:rsidRDefault="00C83D9E" w:rsidP="00C83D9E">
      <w:pPr>
        <w:pStyle w:val="empty"/>
        <w:shd w:val="clear" w:color="auto" w:fill="FFFFFF"/>
        <w:spacing w:before="0" w:beforeAutospacing="0" w:after="0" w:afterAutospacing="0"/>
        <w:ind w:firstLine="425"/>
        <w:contextualSpacing/>
        <w:jc w:val="both"/>
        <w:rPr>
          <w:color w:val="000000"/>
        </w:rPr>
      </w:pP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 xml:space="preserve">1. В </w:t>
      </w:r>
      <w:hyperlink r:id="rId17" w:anchor="/document/71733116/entry/24" w:history="1">
        <w:r w:rsidRPr="00C83D9E">
          <w:rPr>
            <w:rStyle w:val="a8"/>
          </w:rPr>
          <w:t>позиции</w:t>
        </w:r>
      </w:hyperlink>
      <w:r w:rsidRPr="00C83D9E">
        <w:rPr>
          <w:color w:val="000000"/>
        </w:rPr>
        <w:t xml:space="preserve"> </w:t>
      </w:r>
      <w:r>
        <w:rPr>
          <w:color w:val="000000"/>
        </w:rPr>
        <w:t>«</w:t>
      </w:r>
      <w:r w:rsidRPr="00C83D9E">
        <w:rPr>
          <w:color w:val="000000"/>
        </w:rPr>
        <w:t>Вид разрабатываемой документации по планировке территории</w:t>
      </w:r>
      <w:r>
        <w:rPr>
          <w:color w:val="000000"/>
        </w:rPr>
        <w:t>»</w:t>
      </w:r>
      <w:r w:rsidRPr="00C83D9E">
        <w:rPr>
          <w:color w:val="000000"/>
        </w:rPr>
        <w:t xml:space="preserve"> в графе </w:t>
      </w:r>
      <w:r>
        <w:rPr>
          <w:color w:val="000000"/>
        </w:rPr>
        <w:t>«</w:t>
      </w:r>
      <w:r w:rsidRPr="00C83D9E">
        <w:rPr>
          <w:color w:val="000000"/>
        </w:rPr>
        <w:t>Содержание</w:t>
      </w:r>
      <w:r>
        <w:rPr>
          <w:color w:val="000000"/>
        </w:rPr>
        <w:t>»</w:t>
      </w:r>
      <w:r w:rsidRPr="00C83D9E">
        <w:rPr>
          <w:color w:val="000000"/>
        </w:rPr>
        <w:t xml:space="preserve"> указывается информация о разработке одного из следующих документов:</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а) проект планировки территории;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б) проект планировки территории, содержащий проект межевания территории;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в) проект межевания территории в виде отдельного документа, подготовленного на основании ранее утвержденного проекта планировки территории;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г) проект межевания территории в виде отдельного документа.</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 xml:space="preserve">2. В </w:t>
      </w:r>
      <w:hyperlink r:id="rId18" w:anchor="/document/71733116/entry/25" w:history="1">
        <w:r w:rsidRPr="00C83D9E">
          <w:rPr>
            <w:rStyle w:val="a8"/>
          </w:rPr>
          <w:t>позиции</w:t>
        </w:r>
      </w:hyperlink>
      <w:r w:rsidRPr="00C83D9E">
        <w:rPr>
          <w:color w:val="000000"/>
        </w:rPr>
        <w:t xml:space="preserve"> </w:t>
      </w:r>
      <w:r>
        <w:rPr>
          <w:color w:val="000000"/>
        </w:rPr>
        <w:t>«</w:t>
      </w:r>
      <w:r w:rsidRPr="00C83D9E">
        <w:rPr>
          <w:color w:val="000000"/>
        </w:rPr>
        <w:t>Инициатор подготовки документации по плани</w:t>
      </w:r>
      <w:r>
        <w:rPr>
          <w:color w:val="000000"/>
        </w:rPr>
        <w:t>ровке территории»</w:t>
      </w:r>
      <w:r w:rsidRPr="00C83D9E">
        <w:rPr>
          <w:color w:val="000000"/>
        </w:rPr>
        <w:t xml:space="preserve"> в графе </w:t>
      </w:r>
      <w:r>
        <w:rPr>
          <w:color w:val="000000"/>
        </w:rPr>
        <w:t>«</w:t>
      </w:r>
      <w:r w:rsidRPr="00C83D9E">
        <w:rPr>
          <w:color w:val="000000"/>
        </w:rPr>
        <w:t>Содержание</w:t>
      </w:r>
      <w:r>
        <w:rPr>
          <w:color w:val="000000"/>
        </w:rPr>
        <w:t>»</w:t>
      </w:r>
      <w:r w:rsidRPr="00C83D9E">
        <w:rPr>
          <w:color w:val="000000"/>
        </w:rPr>
        <w:t xml:space="preserve"> указывается следующая информация об одном из заинтересованных в строительстве, реконструкции объекта капитального строительства органов или лиц:</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а) полное наименование федерального органа исполнительной власти;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б) полное наименование органа исполнительной власти субъекта Российской Федерации;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в) полное наименование органа местного самоуправления;</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г) полное наименование, основной государственный регистрационный номер юридического лица, дата внесения в Единый государственный реестр юридических лиц записи о создании юридического лица, место нахождения и адрес юридического лица;</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д) фамилия, имя, отчество, адрес места регистрации и паспортные данные физического лица.</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 xml:space="preserve">3. В </w:t>
      </w:r>
      <w:hyperlink r:id="rId19" w:anchor="/document/71733116/entry/26" w:history="1">
        <w:r w:rsidRPr="00C83D9E">
          <w:rPr>
            <w:rStyle w:val="a8"/>
          </w:rPr>
          <w:t>позиции</w:t>
        </w:r>
      </w:hyperlink>
      <w:r>
        <w:rPr>
          <w:color w:val="000000"/>
        </w:rPr>
        <w:t xml:space="preserve"> «</w:t>
      </w:r>
      <w:r w:rsidRPr="00C83D9E">
        <w:rPr>
          <w:color w:val="000000"/>
        </w:rPr>
        <w:t xml:space="preserve">Источник финансирования работ по подготовке документации по </w:t>
      </w:r>
      <w:r>
        <w:rPr>
          <w:color w:val="000000"/>
        </w:rPr>
        <w:t>планировке территории» в графе «</w:t>
      </w:r>
      <w:r w:rsidRPr="00C83D9E">
        <w:rPr>
          <w:color w:val="000000"/>
        </w:rPr>
        <w:t>Содержание</w:t>
      </w:r>
      <w:r>
        <w:rPr>
          <w:color w:val="000000"/>
        </w:rPr>
        <w:t>»</w:t>
      </w:r>
      <w:r w:rsidRPr="00C83D9E">
        <w:rPr>
          <w:color w:val="000000"/>
        </w:rPr>
        <w:t xml:space="preserve"> указывается один из следующих источников финансирования работ по подготовке документации по планировке территории: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 xml:space="preserve">а) бюджет бюджетной системы Российской Федерации, если подготовка документации по планировке территории будет осуществляться органами местного самоуправления, подведомственными указанным органам государственными, муниципальными (бюджетными или автономными) учреждениями самостоятельно либо привлекаемыми ими на основании государственного, муниципального контракта, заключенного в соответствии с </w:t>
      </w:r>
      <w:hyperlink r:id="rId20" w:anchor="/document/70353464/entry/2" w:history="1">
        <w:r w:rsidRPr="00C83D9E">
          <w:rPr>
            <w:rStyle w:val="a8"/>
          </w:rPr>
          <w:t>законодательством</w:t>
        </w:r>
      </w:hyperlink>
      <w:r w:rsidRPr="00C83D9E">
        <w:rPr>
          <w:color w:val="000000"/>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б) средства физических и юридических лиц (с указанием конкретного физического или юридического лица) в случае, если подготовка документации по планировке территории будет осуществляться физическими или юридическими лицами за счет собственных средств.</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 xml:space="preserve">4. В </w:t>
      </w:r>
      <w:hyperlink r:id="rId21" w:anchor="/document/71733116/entry/27" w:history="1">
        <w:r w:rsidRPr="00C83D9E">
          <w:rPr>
            <w:rStyle w:val="a8"/>
          </w:rPr>
          <w:t>позиции</w:t>
        </w:r>
      </w:hyperlink>
      <w:r>
        <w:rPr>
          <w:color w:val="000000"/>
        </w:rPr>
        <w:t xml:space="preserve"> «</w:t>
      </w:r>
      <w:r w:rsidRPr="00C83D9E">
        <w:rPr>
          <w:color w:val="000000"/>
        </w:rPr>
        <w:t>Вид и наименование планируемого к размещению объекта капитального строительства, его ос</w:t>
      </w:r>
      <w:r>
        <w:rPr>
          <w:color w:val="000000"/>
        </w:rPr>
        <w:t>новные характеристики» в графе «</w:t>
      </w:r>
      <w:r w:rsidRPr="00C83D9E">
        <w:rPr>
          <w:color w:val="000000"/>
        </w:rPr>
        <w:t>Содержание</w:t>
      </w:r>
      <w:r>
        <w:rPr>
          <w:color w:val="000000"/>
        </w:rPr>
        <w:t>»</w:t>
      </w:r>
      <w:r w:rsidRPr="00C83D9E">
        <w:rPr>
          <w:color w:val="000000"/>
        </w:rPr>
        <w:t xml:space="preserve"> указываются полное наименование и вид планируемого к размещению объекта капитал</w:t>
      </w:r>
      <w:r>
        <w:rPr>
          <w:color w:val="000000"/>
        </w:rPr>
        <w:t>ьного строительства (например, «</w:t>
      </w:r>
      <w:r w:rsidRPr="00C83D9E">
        <w:rPr>
          <w:color w:val="000000"/>
        </w:rPr>
        <w:t>Волоконно-оптическая линия передач (ВОЛП) на участке узел связи 123 - узел связи 456</w:t>
      </w:r>
      <w:r>
        <w:rPr>
          <w:color w:val="000000"/>
        </w:rPr>
        <w:t>»</w:t>
      </w:r>
      <w:r w:rsidRPr="00C83D9E">
        <w:rPr>
          <w:color w:val="000000"/>
        </w:rPr>
        <w:t>), его основные характеристики.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lastRenderedPageBreak/>
        <w:t>В случае подготовки документации по планировке территории, предусматривающей размещение линейного объекта, к заданию может прилагаться схема прохождения трассы линейного объекта в масштабе, позволяющем обеспечить читаемость и наглядность отображаемой информации.</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В случае если документация по планировке территории подготавливается в целях размещения объекта капитального строительства, отображение которого в документах территориального планирования предусмотрено в соответствии с законодательством Российской Федерации, наименование такого объекта капитального строительства указывается в соответствии с документами территориального планирования.</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 xml:space="preserve">5. В </w:t>
      </w:r>
      <w:hyperlink r:id="rId22" w:anchor="/document/71733116/entry/28" w:history="1">
        <w:r w:rsidRPr="00C83D9E">
          <w:rPr>
            <w:rStyle w:val="a8"/>
          </w:rPr>
          <w:t>позиции</w:t>
        </w:r>
      </w:hyperlink>
      <w:r>
        <w:rPr>
          <w:color w:val="000000"/>
        </w:rPr>
        <w:t xml:space="preserve"> «</w:t>
      </w:r>
      <w:r w:rsidRPr="00C83D9E">
        <w:rPr>
          <w:color w:val="000000"/>
        </w:rPr>
        <w:t>Населенные пункты, поселения, городские округа, муниципальные районы, в отношении территорий которых осуществляется подготовка документации по планировке территории</w:t>
      </w:r>
      <w:r>
        <w:rPr>
          <w:color w:val="000000"/>
        </w:rPr>
        <w:t>»</w:t>
      </w:r>
      <w:r w:rsidRPr="00C83D9E">
        <w:rPr>
          <w:color w:val="000000"/>
        </w:rPr>
        <w:t xml:space="preserve"> в графе </w:t>
      </w:r>
      <w:r>
        <w:rPr>
          <w:color w:val="000000"/>
        </w:rPr>
        <w:t>«</w:t>
      </w:r>
      <w:r w:rsidRPr="00C83D9E">
        <w:rPr>
          <w:color w:val="000000"/>
        </w:rPr>
        <w:t>Содержание</w:t>
      </w:r>
      <w:r>
        <w:rPr>
          <w:color w:val="000000"/>
        </w:rPr>
        <w:t>»</w:t>
      </w:r>
      <w:r w:rsidRPr="00C83D9E">
        <w:rPr>
          <w:color w:val="000000"/>
        </w:rPr>
        <w:t xml:space="preserve"> указывается перечень населенных пунктов, поселений, городских округов, муниципальных районов, в границах территорий которых планируется к размещению объект капитального строительства.</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В случае если документация по планировке территории подготавливается в целях размещения объекта капитального строительства, отображение которого в документах территориального планирования предусмотрено в соответствии с законодательством Российской Федерации, населенные пункты, поселения, городские округа, муниципальные районы</w:t>
      </w:r>
      <w:r>
        <w:rPr>
          <w:color w:val="000000"/>
        </w:rPr>
        <w:t>,</w:t>
      </w:r>
      <w:r w:rsidRPr="00C83D9E">
        <w:rPr>
          <w:color w:val="000000"/>
        </w:rPr>
        <w:t xml:space="preserve"> в отношении территорий которых осуществляется подготовка документации по планировке территории, указываются в соответствии с документами территориального планирования.</w:t>
      </w:r>
    </w:p>
    <w:p w:rsidR="00C83D9E" w:rsidRPr="00C83D9E" w:rsidRDefault="00C83D9E" w:rsidP="00C83D9E">
      <w:pPr>
        <w:pStyle w:val="s1"/>
        <w:shd w:val="clear" w:color="auto" w:fill="FFFFFF"/>
        <w:spacing w:before="0" w:beforeAutospacing="0" w:after="0" w:afterAutospacing="0"/>
        <w:ind w:firstLine="425"/>
        <w:contextualSpacing/>
        <w:jc w:val="both"/>
        <w:rPr>
          <w:color w:val="000000"/>
        </w:rPr>
      </w:pPr>
      <w:r w:rsidRPr="00C83D9E">
        <w:rPr>
          <w:color w:val="000000"/>
        </w:rPr>
        <w:t xml:space="preserve">6. В </w:t>
      </w:r>
      <w:hyperlink r:id="rId23" w:anchor="/document/71733116/entry/29" w:history="1">
        <w:r w:rsidRPr="00C83D9E">
          <w:rPr>
            <w:rStyle w:val="a8"/>
          </w:rPr>
          <w:t>позиции</w:t>
        </w:r>
      </w:hyperlink>
      <w:r>
        <w:rPr>
          <w:color w:val="000000"/>
        </w:rPr>
        <w:t xml:space="preserve"> «</w:t>
      </w:r>
      <w:r w:rsidRPr="00C83D9E">
        <w:rPr>
          <w:color w:val="000000"/>
        </w:rPr>
        <w:t>Состав документации по планировке территории</w:t>
      </w:r>
      <w:r>
        <w:rPr>
          <w:color w:val="000000"/>
        </w:rPr>
        <w:t>» в графе «</w:t>
      </w:r>
      <w:r w:rsidRPr="00C83D9E">
        <w:rPr>
          <w:color w:val="000000"/>
        </w:rPr>
        <w:t>Содержание</w:t>
      </w:r>
      <w:r>
        <w:rPr>
          <w:color w:val="000000"/>
        </w:rPr>
        <w:t>»</w:t>
      </w:r>
      <w:r w:rsidRPr="00C83D9E">
        <w:rPr>
          <w:color w:val="000000"/>
        </w:rPr>
        <w:t xml:space="preserve"> указывается состав документации по планировке территории, соответствующий требованиям </w:t>
      </w:r>
      <w:hyperlink r:id="rId24" w:anchor="/document/12138258/entry/42" w:history="1">
        <w:r w:rsidRPr="00C83D9E">
          <w:rPr>
            <w:rStyle w:val="a8"/>
          </w:rPr>
          <w:t>Градостроительного кодекса</w:t>
        </w:r>
      </w:hyperlink>
      <w:r w:rsidRPr="00C83D9E">
        <w:rPr>
          <w:color w:val="000000"/>
        </w:rPr>
        <w:t xml:space="preserve"> Российской Федерации и положениям </w:t>
      </w:r>
      <w:hyperlink r:id="rId25" w:anchor="/document/71674578/entry/1000" w:history="1">
        <w:r w:rsidRPr="00C83D9E">
          <w:rPr>
            <w:rStyle w:val="a8"/>
          </w:rPr>
          <w:t>нормативных правовых актов</w:t>
        </w:r>
      </w:hyperlink>
      <w:r w:rsidRPr="00C83D9E">
        <w:rPr>
          <w:color w:val="000000"/>
        </w:rPr>
        <w:t xml:space="preserve"> Российской Федерации, определяющих требования к составу и содержанию проектов планировки территории.</w:t>
      </w:r>
    </w:p>
    <w:p w:rsidR="00B45F1A" w:rsidRPr="00C83D9E" w:rsidRDefault="00B45F1A" w:rsidP="00C83D9E">
      <w:pPr>
        <w:ind w:firstLine="425"/>
        <w:contextualSpacing/>
        <w:rPr>
          <w:rFonts w:ascii="Times New Roman" w:hAnsi="Times New Roman" w:cs="Times New Roman"/>
        </w:rPr>
      </w:pPr>
    </w:p>
    <w:sectPr w:rsidR="00B45F1A" w:rsidRPr="00C83D9E" w:rsidSect="00530CD2">
      <w:pgSz w:w="11900" w:h="16800"/>
      <w:pgMar w:top="851" w:right="851" w:bottom="851"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94058"/>
    <w:multiLevelType w:val="hybridMultilevel"/>
    <w:tmpl w:val="5D5ADAFC"/>
    <w:lvl w:ilvl="0" w:tplc="E3BC67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9D93646"/>
    <w:multiLevelType w:val="hybridMultilevel"/>
    <w:tmpl w:val="F13E67D2"/>
    <w:lvl w:ilvl="0" w:tplc="A31AA43A">
      <w:start w:val="1"/>
      <w:numFmt w:val="decimal"/>
      <w:lvlText w:val="%1."/>
      <w:lvlJc w:val="left"/>
      <w:pPr>
        <w:ind w:left="7131" w:hanging="1035"/>
      </w:pPr>
      <w:rPr>
        <w:rFonts w:cs="Times New Roman" w:hint="default"/>
      </w:rPr>
    </w:lvl>
    <w:lvl w:ilvl="1" w:tplc="04190019" w:tentative="1">
      <w:start w:val="1"/>
      <w:numFmt w:val="lowerLetter"/>
      <w:lvlText w:val="%2."/>
      <w:lvlJc w:val="left"/>
      <w:pPr>
        <w:ind w:left="3926" w:hanging="360"/>
      </w:pPr>
      <w:rPr>
        <w:rFonts w:cs="Times New Roman"/>
      </w:rPr>
    </w:lvl>
    <w:lvl w:ilvl="2" w:tplc="0419001B" w:tentative="1">
      <w:start w:val="1"/>
      <w:numFmt w:val="lowerRoman"/>
      <w:lvlText w:val="%3."/>
      <w:lvlJc w:val="right"/>
      <w:pPr>
        <w:ind w:left="4646" w:hanging="180"/>
      </w:pPr>
      <w:rPr>
        <w:rFonts w:cs="Times New Roman"/>
      </w:rPr>
    </w:lvl>
    <w:lvl w:ilvl="3" w:tplc="0419000F" w:tentative="1">
      <w:start w:val="1"/>
      <w:numFmt w:val="decimal"/>
      <w:lvlText w:val="%4."/>
      <w:lvlJc w:val="left"/>
      <w:pPr>
        <w:ind w:left="5366" w:hanging="360"/>
      </w:pPr>
      <w:rPr>
        <w:rFonts w:cs="Times New Roman"/>
      </w:rPr>
    </w:lvl>
    <w:lvl w:ilvl="4" w:tplc="04190019" w:tentative="1">
      <w:start w:val="1"/>
      <w:numFmt w:val="lowerLetter"/>
      <w:lvlText w:val="%5."/>
      <w:lvlJc w:val="left"/>
      <w:pPr>
        <w:ind w:left="6086" w:hanging="360"/>
      </w:pPr>
      <w:rPr>
        <w:rFonts w:cs="Times New Roman"/>
      </w:rPr>
    </w:lvl>
    <w:lvl w:ilvl="5" w:tplc="0419001B" w:tentative="1">
      <w:start w:val="1"/>
      <w:numFmt w:val="lowerRoman"/>
      <w:lvlText w:val="%6."/>
      <w:lvlJc w:val="right"/>
      <w:pPr>
        <w:ind w:left="6806" w:hanging="180"/>
      </w:pPr>
      <w:rPr>
        <w:rFonts w:cs="Times New Roman"/>
      </w:rPr>
    </w:lvl>
    <w:lvl w:ilvl="6" w:tplc="0419000F" w:tentative="1">
      <w:start w:val="1"/>
      <w:numFmt w:val="decimal"/>
      <w:lvlText w:val="%7."/>
      <w:lvlJc w:val="left"/>
      <w:pPr>
        <w:ind w:left="7526" w:hanging="360"/>
      </w:pPr>
      <w:rPr>
        <w:rFonts w:cs="Times New Roman"/>
      </w:rPr>
    </w:lvl>
    <w:lvl w:ilvl="7" w:tplc="04190019" w:tentative="1">
      <w:start w:val="1"/>
      <w:numFmt w:val="lowerLetter"/>
      <w:lvlText w:val="%8."/>
      <w:lvlJc w:val="left"/>
      <w:pPr>
        <w:ind w:left="8246" w:hanging="360"/>
      </w:pPr>
      <w:rPr>
        <w:rFonts w:cs="Times New Roman"/>
      </w:rPr>
    </w:lvl>
    <w:lvl w:ilvl="8" w:tplc="0419001B" w:tentative="1">
      <w:start w:val="1"/>
      <w:numFmt w:val="lowerRoman"/>
      <w:lvlText w:val="%9."/>
      <w:lvlJc w:val="right"/>
      <w:pPr>
        <w:ind w:left="8966" w:hanging="180"/>
      </w:pPr>
      <w:rPr>
        <w:rFonts w:cs="Times New Roman"/>
      </w:r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E751E2"/>
    <w:rsid w:val="00015A82"/>
    <w:rsid w:val="00021F15"/>
    <w:rsid w:val="00022F15"/>
    <w:rsid w:val="0004184B"/>
    <w:rsid w:val="00045916"/>
    <w:rsid w:val="0006022B"/>
    <w:rsid w:val="000635C9"/>
    <w:rsid w:val="0006798B"/>
    <w:rsid w:val="000871DB"/>
    <w:rsid w:val="0009079F"/>
    <w:rsid w:val="000B7D17"/>
    <w:rsid w:val="000D7776"/>
    <w:rsid w:val="000E5DEE"/>
    <w:rsid w:val="000F233F"/>
    <w:rsid w:val="000F7018"/>
    <w:rsid w:val="0011180B"/>
    <w:rsid w:val="00114E9F"/>
    <w:rsid w:val="00116286"/>
    <w:rsid w:val="00123999"/>
    <w:rsid w:val="001522F6"/>
    <w:rsid w:val="00155488"/>
    <w:rsid w:val="001757F2"/>
    <w:rsid w:val="00195721"/>
    <w:rsid w:val="001C3696"/>
    <w:rsid w:val="001D0C3E"/>
    <w:rsid w:val="001D1420"/>
    <w:rsid w:val="001E5318"/>
    <w:rsid w:val="001F3C9A"/>
    <w:rsid w:val="002061A7"/>
    <w:rsid w:val="00250341"/>
    <w:rsid w:val="002568EE"/>
    <w:rsid w:val="0028655A"/>
    <w:rsid w:val="00290755"/>
    <w:rsid w:val="00296BBF"/>
    <w:rsid w:val="002B4602"/>
    <w:rsid w:val="002C348A"/>
    <w:rsid w:val="002C5025"/>
    <w:rsid w:val="002E0BCD"/>
    <w:rsid w:val="002E0F53"/>
    <w:rsid w:val="002E3FC5"/>
    <w:rsid w:val="002E4B27"/>
    <w:rsid w:val="002F0319"/>
    <w:rsid w:val="002F4171"/>
    <w:rsid w:val="002F428F"/>
    <w:rsid w:val="0031754F"/>
    <w:rsid w:val="00322ED7"/>
    <w:rsid w:val="00355218"/>
    <w:rsid w:val="00364BE9"/>
    <w:rsid w:val="0037286D"/>
    <w:rsid w:val="00384A2E"/>
    <w:rsid w:val="0039390E"/>
    <w:rsid w:val="0039780C"/>
    <w:rsid w:val="003C2C2E"/>
    <w:rsid w:val="003C3B70"/>
    <w:rsid w:val="003C7E04"/>
    <w:rsid w:val="003D09FF"/>
    <w:rsid w:val="003D2312"/>
    <w:rsid w:val="003E3E73"/>
    <w:rsid w:val="004163CC"/>
    <w:rsid w:val="004244B4"/>
    <w:rsid w:val="0043503A"/>
    <w:rsid w:val="00450830"/>
    <w:rsid w:val="00464B04"/>
    <w:rsid w:val="004D706B"/>
    <w:rsid w:val="005052BA"/>
    <w:rsid w:val="005108AC"/>
    <w:rsid w:val="00521202"/>
    <w:rsid w:val="00521711"/>
    <w:rsid w:val="00530CD2"/>
    <w:rsid w:val="00552B15"/>
    <w:rsid w:val="00560206"/>
    <w:rsid w:val="005734DE"/>
    <w:rsid w:val="0058096E"/>
    <w:rsid w:val="00584A90"/>
    <w:rsid w:val="005A10E8"/>
    <w:rsid w:val="005D26AF"/>
    <w:rsid w:val="005E4802"/>
    <w:rsid w:val="005F5931"/>
    <w:rsid w:val="00607F06"/>
    <w:rsid w:val="006116B1"/>
    <w:rsid w:val="006210EB"/>
    <w:rsid w:val="0064375E"/>
    <w:rsid w:val="00646B47"/>
    <w:rsid w:val="00655EB6"/>
    <w:rsid w:val="00684573"/>
    <w:rsid w:val="006B6769"/>
    <w:rsid w:val="006B6BD2"/>
    <w:rsid w:val="006F74F6"/>
    <w:rsid w:val="007103AA"/>
    <w:rsid w:val="007420C0"/>
    <w:rsid w:val="00752346"/>
    <w:rsid w:val="00752D58"/>
    <w:rsid w:val="0079025F"/>
    <w:rsid w:val="007B085A"/>
    <w:rsid w:val="007C08A5"/>
    <w:rsid w:val="00800CE5"/>
    <w:rsid w:val="00806C90"/>
    <w:rsid w:val="00811A00"/>
    <w:rsid w:val="0082167B"/>
    <w:rsid w:val="008271AE"/>
    <w:rsid w:val="008447F6"/>
    <w:rsid w:val="0085158C"/>
    <w:rsid w:val="00852787"/>
    <w:rsid w:val="00853700"/>
    <w:rsid w:val="00861225"/>
    <w:rsid w:val="00864146"/>
    <w:rsid w:val="00872E9B"/>
    <w:rsid w:val="008762D3"/>
    <w:rsid w:val="00877453"/>
    <w:rsid w:val="00891FB9"/>
    <w:rsid w:val="008959A7"/>
    <w:rsid w:val="00895DD1"/>
    <w:rsid w:val="008A2434"/>
    <w:rsid w:val="008A25ED"/>
    <w:rsid w:val="008B71FE"/>
    <w:rsid w:val="008F4A12"/>
    <w:rsid w:val="00920A25"/>
    <w:rsid w:val="009217D8"/>
    <w:rsid w:val="009A0F08"/>
    <w:rsid w:val="009B08EF"/>
    <w:rsid w:val="009C46B6"/>
    <w:rsid w:val="009F3904"/>
    <w:rsid w:val="00A05096"/>
    <w:rsid w:val="00A22080"/>
    <w:rsid w:val="00A2305F"/>
    <w:rsid w:val="00A26D79"/>
    <w:rsid w:val="00A43D6F"/>
    <w:rsid w:val="00A85C72"/>
    <w:rsid w:val="00AA3995"/>
    <w:rsid w:val="00AA590E"/>
    <w:rsid w:val="00AC7E1A"/>
    <w:rsid w:val="00AD13FC"/>
    <w:rsid w:val="00AD7DD1"/>
    <w:rsid w:val="00AE2BEE"/>
    <w:rsid w:val="00AF7919"/>
    <w:rsid w:val="00B27393"/>
    <w:rsid w:val="00B417A8"/>
    <w:rsid w:val="00B45F1A"/>
    <w:rsid w:val="00B6361F"/>
    <w:rsid w:val="00B717BF"/>
    <w:rsid w:val="00B739FC"/>
    <w:rsid w:val="00BA551E"/>
    <w:rsid w:val="00BA68BC"/>
    <w:rsid w:val="00BC7814"/>
    <w:rsid w:val="00BE10FF"/>
    <w:rsid w:val="00BE2AB0"/>
    <w:rsid w:val="00C0714F"/>
    <w:rsid w:val="00C1259F"/>
    <w:rsid w:val="00C15EAC"/>
    <w:rsid w:val="00C24C7B"/>
    <w:rsid w:val="00C716FA"/>
    <w:rsid w:val="00C83D9E"/>
    <w:rsid w:val="00C84221"/>
    <w:rsid w:val="00CA358A"/>
    <w:rsid w:val="00CB106A"/>
    <w:rsid w:val="00CC3A37"/>
    <w:rsid w:val="00D03861"/>
    <w:rsid w:val="00D04B30"/>
    <w:rsid w:val="00D0635D"/>
    <w:rsid w:val="00D10B73"/>
    <w:rsid w:val="00D706AE"/>
    <w:rsid w:val="00D74ECB"/>
    <w:rsid w:val="00D95650"/>
    <w:rsid w:val="00DA1476"/>
    <w:rsid w:val="00DC2595"/>
    <w:rsid w:val="00DE4A95"/>
    <w:rsid w:val="00E11241"/>
    <w:rsid w:val="00E15FE9"/>
    <w:rsid w:val="00E25A68"/>
    <w:rsid w:val="00E40166"/>
    <w:rsid w:val="00E72238"/>
    <w:rsid w:val="00E751E2"/>
    <w:rsid w:val="00E96DD0"/>
    <w:rsid w:val="00EA5D33"/>
    <w:rsid w:val="00EB175B"/>
    <w:rsid w:val="00EB2AB0"/>
    <w:rsid w:val="00EC4C42"/>
    <w:rsid w:val="00EE592E"/>
    <w:rsid w:val="00EF1820"/>
    <w:rsid w:val="00F06E1E"/>
    <w:rsid w:val="00F11AE1"/>
    <w:rsid w:val="00F1296D"/>
    <w:rsid w:val="00F21DF4"/>
    <w:rsid w:val="00F865E3"/>
    <w:rsid w:val="00F961E1"/>
    <w:rsid w:val="00FA60C5"/>
    <w:rsid w:val="00FB141D"/>
    <w:rsid w:val="00FD60D7"/>
    <w:rsid w:val="00FE4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rules v:ext="edit">
        <o:r id="V:Rule1" type="connector" idref="#_x0000_s1062"/>
        <o:r id="V:Rule2" type="connector" idref="#_x0000_s1063"/>
        <o:r id="V:Rule3" type="connector" idref="#_x0000_s1065"/>
        <o:r id="V:Rule4" type="connector" idref="#_x0000_s106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814"/>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BC7814"/>
    <w:pPr>
      <w:spacing w:before="108" w:after="108"/>
      <w:ind w:firstLine="0"/>
      <w:jc w:val="center"/>
      <w:outlineLvl w:val="0"/>
    </w:pPr>
    <w:rPr>
      <w:b/>
      <w:bCs/>
      <w:color w:val="26282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C7814"/>
    <w:rPr>
      <w:rFonts w:asciiTheme="majorHAnsi" w:eastAsiaTheme="majorEastAsia" w:hAnsiTheme="majorHAnsi" w:cstheme="majorBidi"/>
      <w:b/>
      <w:bCs/>
      <w:kern w:val="32"/>
      <w:sz w:val="32"/>
      <w:szCs w:val="32"/>
    </w:rPr>
  </w:style>
  <w:style w:type="character" w:customStyle="1" w:styleId="a3">
    <w:name w:val="Цветовое выделение"/>
    <w:uiPriority w:val="99"/>
    <w:rsid w:val="00BC7814"/>
    <w:rPr>
      <w:b/>
      <w:color w:val="26282F"/>
    </w:rPr>
  </w:style>
  <w:style w:type="character" w:customStyle="1" w:styleId="a4">
    <w:name w:val="Гипертекстовая ссылка"/>
    <w:basedOn w:val="a3"/>
    <w:uiPriority w:val="99"/>
    <w:rsid w:val="00BC7814"/>
    <w:rPr>
      <w:rFonts w:cs="Times New Roman"/>
      <w:b/>
      <w:color w:val="106BBE"/>
    </w:rPr>
  </w:style>
  <w:style w:type="paragraph" w:customStyle="1" w:styleId="a5">
    <w:name w:val="Нормальный (таблица)"/>
    <w:basedOn w:val="a"/>
    <w:next w:val="a"/>
    <w:uiPriority w:val="99"/>
    <w:rsid w:val="00BC7814"/>
    <w:pPr>
      <w:ind w:firstLine="0"/>
    </w:pPr>
  </w:style>
  <w:style w:type="paragraph" w:customStyle="1" w:styleId="a6">
    <w:name w:val="Прижатый влево"/>
    <w:basedOn w:val="a"/>
    <w:next w:val="a"/>
    <w:uiPriority w:val="99"/>
    <w:rsid w:val="00BC7814"/>
    <w:pPr>
      <w:ind w:firstLine="0"/>
      <w:jc w:val="left"/>
    </w:pPr>
  </w:style>
  <w:style w:type="character" w:customStyle="1" w:styleId="a7">
    <w:name w:val="Цветовое выделение для Текст"/>
    <w:uiPriority w:val="99"/>
    <w:rsid w:val="00BC7814"/>
    <w:rPr>
      <w:rFonts w:ascii="Times New Roman CYR" w:hAnsi="Times New Roman CYR"/>
    </w:rPr>
  </w:style>
  <w:style w:type="character" w:styleId="a8">
    <w:name w:val="Hyperlink"/>
    <w:basedOn w:val="a0"/>
    <w:uiPriority w:val="99"/>
    <w:semiHidden/>
    <w:unhideWhenUsed/>
    <w:rsid w:val="007B085A"/>
    <w:rPr>
      <w:rFonts w:cs="Times New Roman"/>
      <w:color w:val="0000FF"/>
      <w:u w:val="single"/>
    </w:rPr>
  </w:style>
  <w:style w:type="paragraph" w:customStyle="1" w:styleId="s1">
    <w:name w:val="s_1"/>
    <w:basedOn w:val="a"/>
    <w:rsid w:val="00684573"/>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22">
    <w:name w:val="s_22"/>
    <w:basedOn w:val="a"/>
    <w:rsid w:val="008A2434"/>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9">
    <w:name w:val="Balloon Text"/>
    <w:basedOn w:val="a"/>
    <w:link w:val="aa"/>
    <w:uiPriority w:val="99"/>
    <w:semiHidden/>
    <w:unhideWhenUsed/>
    <w:rsid w:val="00891FB9"/>
    <w:rPr>
      <w:rFonts w:ascii="Tahoma" w:hAnsi="Tahoma" w:cs="Tahoma"/>
      <w:sz w:val="16"/>
      <w:szCs w:val="16"/>
    </w:rPr>
  </w:style>
  <w:style w:type="character" w:customStyle="1" w:styleId="aa">
    <w:name w:val="Текст выноски Знак"/>
    <w:basedOn w:val="a0"/>
    <w:link w:val="a9"/>
    <w:uiPriority w:val="99"/>
    <w:semiHidden/>
    <w:locked/>
    <w:rsid w:val="00891FB9"/>
    <w:rPr>
      <w:rFonts w:ascii="Tahoma" w:hAnsi="Tahoma" w:cs="Tahoma"/>
      <w:sz w:val="16"/>
      <w:szCs w:val="16"/>
    </w:rPr>
  </w:style>
  <w:style w:type="paragraph" w:customStyle="1" w:styleId="empty">
    <w:name w:val="empty"/>
    <w:basedOn w:val="a"/>
    <w:rsid w:val="00C83D9E"/>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3">
    <w:name w:val="s_3"/>
    <w:basedOn w:val="a"/>
    <w:rsid w:val="00C83D9E"/>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37">
    <w:name w:val="s_37"/>
    <w:basedOn w:val="a"/>
    <w:rsid w:val="00C83D9E"/>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b">
    <w:name w:val="Emphasis"/>
    <w:basedOn w:val="a0"/>
    <w:uiPriority w:val="20"/>
    <w:qFormat/>
    <w:rsid w:val="009A0F08"/>
    <w:rPr>
      <w:rFonts w:cs="Times New Roman"/>
      <w:i/>
      <w:iCs/>
    </w:rPr>
  </w:style>
  <w:style w:type="table" w:styleId="ac">
    <w:name w:val="Table Grid"/>
    <w:basedOn w:val="a1"/>
    <w:uiPriority w:val="59"/>
    <w:unhideWhenUsed/>
    <w:rsid w:val="003E3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858339">
      <w:marLeft w:val="0"/>
      <w:marRight w:val="0"/>
      <w:marTop w:val="0"/>
      <w:marBottom w:val="0"/>
      <w:divBdr>
        <w:top w:val="none" w:sz="0" w:space="0" w:color="auto"/>
        <w:left w:val="none" w:sz="0" w:space="0" w:color="auto"/>
        <w:bottom w:val="none" w:sz="0" w:space="0" w:color="auto"/>
        <w:right w:val="none" w:sz="0" w:space="0" w:color="auto"/>
      </w:divBdr>
      <w:divsChild>
        <w:div w:id="1469858341">
          <w:marLeft w:val="0"/>
          <w:marRight w:val="0"/>
          <w:marTop w:val="0"/>
          <w:marBottom w:val="0"/>
          <w:divBdr>
            <w:top w:val="none" w:sz="0" w:space="0" w:color="auto"/>
            <w:left w:val="none" w:sz="0" w:space="0" w:color="auto"/>
            <w:bottom w:val="none" w:sz="0" w:space="0" w:color="auto"/>
            <w:right w:val="none" w:sz="0" w:space="0" w:color="auto"/>
          </w:divBdr>
          <w:divsChild>
            <w:div w:id="1469858332">
              <w:marLeft w:val="0"/>
              <w:marRight w:val="0"/>
              <w:marTop w:val="0"/>
              <w:marBottom w:val="0"/>
              <w:divBdr>
                <w:top w:val="none" w:sz="0" w:space="0" w:color="auto"/>
                <w:left w:val="none" w:sz="0" w:space="0" w:color="auto"/>
                <w:bottom w:val="none" w:sz="0" w:space="0" w:color="auto"/>
                <w:right w:val="none" w:sz="0" w:space="0" w:color="auto"/>
              </w:divBdr>
              <w:divsChild>
                <w:div w:id="1469858344">
                  <w:marLeft w:val="0"/>
                  <w:marRight w:val="0"/>
                  <w:marTop w:val="0"/>
                  <w:marBottom w:val="0"/>
                  <w:divBdr>
                    <w:top w:val="none" w:sz="0" w:space="0" w:color="auto"/>
                    <w:left w:val="none" w:sz="0" w:space="0" w:color="auto"/>
                    <w:bottom w:val="none" w:sz="0" w:space="0" w:color="auto"/>
                    <w:right w:val="none" w:sz="0" w:space="0" w:color="auto"/>
                  </w:divBdr>
                  <w:divsChild>
                    <w:div w:id="1469858328">
                      <w:marLeft w:val="0"/>
                      <w:marRight w:val="0"/>
                      <w:marTop w:val="0"/>
                      <w:marBottom w:val="0"/>
                      <w:divBdr>
                        <w:top w:val="none" w:sz="0" w:space="0" w:color="auto"/>
                        <w:left w:val="none" w:sz="0" w:space="0" w:color="auto"/>
                        <w:bottom w:val="none" w:sz="0" w:space="0" w:color="auto"/>
                        <w:right w:val="none" w:sz="0" w:space="0" w:color="auto"/>
                      </w:divBdr>
                      <w:divsChild>
                        <w:div w:id="1469858342">
                          <w:marLeft w:val="0"/>
                          <w:marRight w:val="0"/>
                          <w:marTop w:val="0"/>
                          <w:marBottom w:val="0"/>
                          <w:divBdr>
                            <w:top w:val="none" w:sz="0" w:space="0" w:color="auto"/>
                            <w:left w:val="none" w:sz="0" w:space="0" w:color="auto"/>
                            <w:bottom w:val="none" w:sz="0" w:space="0" w:color="auto"/>
                            <w:right w:val="none" w:sz="0" w:space="0" w:color="auto"/>
                          </w:divBdr>
                          <w:divsChild>
                            <w:div w:id="1469858343">
                              <w:marLeft w:val="0"/>
                              <w:marRight w:val="0"/>
                              <w:marTop w:val="0"/>
                              <w:marBottom w:val="0"/>
                              <w:divBdr>
                                <w:top w:val="none" w:sz="0" w:space="0" w:color="auto"/>
                                <w:left w:val="none" w:sz="0" w:space="0" w:color="auto"/>
                                <w:bottom w:val="none" w:sz="0" w:space="0" w:color="auto"/>
                                <w:right w:val="none" w:sz="0" w:space="0" w:color="auto"/>
                              </w:divBdr>
                              <w:divsChild>
                                <w:div w:id="1469858338">
                                  <w:marLeft w:val="0"/>
                                  <w:marRight w:val="0"/>
                                  <w:marTop w:val="0"/>
                                  <w:marBottom w:val="0"/>
                                  <w:divBdr>
                                    <w:top w:val="none" w:sz="0" w:space="0" w:color="auto"/>
                                    <w:left w:val="none" w:sz="0" w:space="0" w:color="auto"/>
                                    <w:bottom w:val="none" w:sz="0" w:space="0" w:color="auto"/>
                                    <w:right w:val="none" w:sz="0" w:space="0" w:color="auto"/>
                                  </w:divBdr>
                                  <w:divsChild>
                                    <w:div w:id="1469858330">
                                      <w:marLeft w:val="0"/>
                                      <w:marRight w:val="0"/>
                                      <w:marTop w:val="0"/>
                                      <w:marBottom w:val="0"/>
                                      <w:divBdr>
                                        <w:top w:val="none" w:sz="0" w:space="0" w:color="auto"/>
                                        <w:left w:val="none" w:sz="0" w:space="0" w:color="auto"/>
                                        <w:bottom w:val="none" w:sz="0" w:space="0" w:color="auto"/>
                                        <w:right w:val="none" w:sz="0" w:space="0" w:color="auto"/>
                                      </w:divBdr>
                                      <w:divsChild>
                                        <w:div w:id="1469858329">
                                          <w:marLeft w:val="0"/>
                                          <w:marRight w:val="0"/>
                                          <w:marTop w:val="0"/>
                                          <w:marBottom w:val="0"/>
                                          <w:divBdr>
                                            <w:top w:val="none" w:sz="0" w:space="0" w:color="auto"/>
                                            <w:left w:val="none" w:sz="0" w:space="0" w:color="auto"/>
                                            <w:bottom w:val="none" w:sz="0" w:space="0" w:color="auto"/>
                                            <w:right w:val="none" w:sz="0" w:space="0" w:color="auto"/>
                                          </w:divBdr>
                                          <w:divsChild>
                                            <w:div w:id="1469858340">
                                              <w:marLeft w:val="0"/>
                                              <w:marRight w:val="0"/>
                                              <w:marTop w:val="0"/>
                                              <w:marBottom w:val="0"/>
                                              <w:divBdr>
                                                <w:top w:val="none" w:sz="0" w:space="0" w:color="auto"/>
                                                <w:left w:val="none" w:sz="0" w:space="0" w:color="auto"/>
                                                <w:bottom w:val="none" w:sz="0" w:space="0" w:color="auto"/>
                                                <w:right w:val="none" w:sz="0" w:space="0" w:color="auto"/>
                                              </w:divBdr>
                                              <w:divsChild>
                                                <w:div w:id="1469858336">
                                                  <w:marLeft w:val="0"/>
                                                  <w:marRight w:val="0"/>
                                                  <w:marTop w:val="0"/>
                                                  <w:marBottom w:val="0"/>
                                                  <w:divBdr>
                                                    <w:top w:val="none" w:sz="0" w:space="0" w:color="auto"/>
                                                    <w:left w:val="none" w:sz="0" w:space="0" w:color="auto"/>
                                                    <w:bottom w:val="none" w:sz="0" w:space="0" w:color="auto"/>
                                                    <w:right w:val="none" w:sz="0" w:space="0" w:color="auto"/>
                                                  </w:divBdr>
                                                  <w:divsChild>
                                                    <w:div w:id="1469858345">
                                                      <w:marLeft w:val="0"/>
                                                      <w:marRight w:val="0"/>
                                                      <w:marTop w:val="0"/>
                                                      <w:marBottom w:val="0"/>
                                                      <w:divBdr>
                                                        <w:top w:val="none" w:sz="0" w:space="0" w:color="auto"/>
                                                        <w:left w:val="none" w:sz="0" w:space="0" w:color="auto"/>
                                                        <w:bottom w:val="none" w:sz="0" w:space="0" w:color="auto"/>
                                                        <w:right w:val="none" w:sz="0" w:space="0" w:color="auto"/>
                                                      </w:divBdr>
                                                      <w:divsChild>
                                                        <w:div w:id="1469858337">
                                                          <w:marLeft w:val="0"/>
                                                          <w:marRight w:val="0"/>
                                                          <w:marTop w:val="0"/>
                                                          <w:marBottom w:val="0"/>
                                                          <w:divBdr>
                                                            <w:top w:val="none" w:sz="0" w:space="0" w:color="auto"/>
                                                            <w:left w:val="none" w:sz="0" w:space="0" w:color="auto"/>
                                                            <w:bottom w:val="none" w:sz="0" w:space="0" w:color="auto"/>
                                                            <w:right w:val="none" w:sz="0" w:space="0" w:color="auto"/>
                                                          </w:divBdr>
                                                          <w:divsChild>
                                                            <w:div w:id="1469858334">
                                                              <w:marLeft w:val="0"/>
                                                              <w:marRight w:val="0"/>
                                                              <w:marTop w:val="0"/>
                                                              <w:marBottom w:val="0"/>
                                                              <w:divBdr>
                                                                <w:top w:val="none" w:sz="0" w:space="0" w:color="auto"/>
                                                                <w:left w:val="none" w:sz="0" w:space="0" w:color="auto"/>
                                                                <w:bottom w:val="none" w:sz="0" w:space="0" w:color="auto"/>
                                                                <w:right w:val="none" w:sz="0" w:space="0" w:color="auto"/>
                                                              </w:divBdr>
                                                              <w:divsChild>
                                                                <w:div w:id="1469858333">
                                                                  <w:marLeft w:val="0"/>
                                                                  <w:marRight w:val="0"/>
                                                                  <w:marTop w:val="0"/>
                                                                  <w:marBottom w:val="0"/>
                                                                  <w:divBdr>
                                                                    <w:top w:val="none" w:sz="0" w:space="0" w:color="auto"/>
                                                                    <w:left w:val="none" w:sz="0" w:space="0" w:color="auto"/>
                                                                    <w:bottom w:val="none" w:sz="0" w:space="0" w:color="auto"/>
                                                                    <w:right w:val="none" w:sz="0" w:space="0" w:color="auto"/>
                                                                  </w:divBdr>
                                                                  <w:divsChild>
                                                                    <w:div w:id="1469858331">
                                                                      <w:marLeft w:val="0"/>
                                                                      <w:marRight w:val="0"/>
                                                                      <w:marTop w:val="0"/>
                                                                      <w:marBottom w:val="0"/>
                                                                      <w:divBdr>
                                                                        <w:top w:val="none" w:sz="0" w:space="0" w:color="auto"/>
                                                                        <w:left w:val="none" w:sz="0" w:space="0" w:color="auto"/>
                                                                        <w:bottom w:val="none" w:sz="0" w:space="0" w:color="auto"/>
                                                                        <w:right w:val="none" w:sz="0" w:space="0" w:color="auto"/>
                                                                      </w:divBdr>
                                                                      <w:divsChild>
                                                                        <w:div w:id="146985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354">
      <w:marLeft w:val="0"/>
      <w:marRight w:val="0"/>
      <w:marTop w:val="0"/>
      <w:marBottom w:val="0"/>
      <w:divBdr>
        <w:top w:val="none" w:sz="0" w:space="0" w:color="auto"/>
        <w:left w:val="none" w:sz="0" w:space="0" w:color="auto"/>
        <w:bottom w:val="none" w:sz="0" w:space="0" w:color="auto"/>
        <w:right w:val="none" w:sz="0" w:space="0" w:color="auto"/>
      </w:divBdr>
      <w:divsChild>
        <w:div w:id="1469858360">
          <w:marLeft w:val="0"/>
          <w:marRight w:val="0"/>
          <w:marTop w:val="0"/>
          <w:marBottom w:val="0"/>
          <w:divBdr>
            <w:top w:val="none" w:sz="0" w:space="0" w:color="auto"/>
            <w:left w:val="none" w:sz="0" w:space="0" w:color="auto"/>
            <w:bottom w:val="none" w:sz="0" w:space="0" w:color="auto"/>
            <w:right w:val="none" w:sz="0" w:space="0" w:color="auto"/>
          </w:divBdr>
          <w:divsChild>
            <w:div w:id="1469858470">
              <w:marLeft w:val="0"/>
              <w:marRight w:val="0"/>
              <w:marTop w:val="0"/>
              <w:marBottom w:val="0"/>
              <w:divBdr>
                <w:top w:val="none" w:sz="0" w:space="0" w:color="auto"/>
                <w:left w:val="none" w:sz="0" w:space="0" w:color="auto"/>
                <w:bottom w:val="none" w:sz="0" w:space="0" w:color="auto"/>
                <w:right w:val="none" w:sz="0" w:space="0" w:color="auto"/>
              </w:divBdr>
              <w:divsChild>
                <w:div w:id="1469858463">
                  <w:marLeft w:val="0"/>
                  <w:marRight w:val="0"/>
                  <w:marTop w:val="0"/>
                  <w:marBottom w:val="0"/>
                  <w:divBdr>
                    <w:top w:val="none" w:sz="0" w:space="0" w:color="auto"/>
                    <w:left w:val="none" w:sz="0" w:space="0" w:color="auto"/>
                    <w:bottom w:val="none" w:sz="0" w:space="0" w:color="auto"/>
                    <w:right w:val="none" w:sz="0" w:space="0" w:color="auto"/>
                  </w:divBdr>
                  <w:divsChild>
                    <w:div w:id="1469858380">
                      <w:marLeft w:val="0"/>
                      <w:marRight w:val="0"/>
                      <w:marTop w:val="0"/>
                      <w:marBottom w:val="0"/>
                      <w:divBdr>
                        <w:top w:val="none" w:sz="0" w:space="0" w:color="auto"/>
                        <w:left w:val="none" w:sz="0" w:space="0" w:color="auto"/>
                        <w:bottom w:val="none" w:sz="0" w:space="0" w:color="auto"/>
                        <w:right w:val="none" w:sz="0" w:space="0" w:color="auto"/>
                      </w:divBdr>
                      <w:divsChild>
                        <w:div w:id="1469858376">
                          <w:marLeft w:val="0"/>
                          <w:marRight w:val="0"/>
                          <w:marTop w:val="0"/>
                          <w:marBottom w:val="0"/>
                          <w:divBdr>
                            <w:top w:val="none" w:sz="0" w:space="0" w:color="auto"/>
                            <w:left w:val="none" w:sz="0" w:space="0" w:color="auto"/>
                            <w:bottom w:val="none" w:sz="0" w:space="0" w:color="auto"/>
                            <w:right w:val="none" w:sz="0" w:space="0" w:color="auto"/>
                          </w:divBdr>
                          <w:divsChild>
                            <w:div w:id="1469858456">
                              <w:marLeft w:val="0"/>
                              <w:marRight w:val="0"/>
                              <w:marTop w:val="0"/>
                              <w:marBottom w:val="0"/>
                              <w:divBdr>
                                <w:top w:val="none" w:sz="0" w:space="0" w:color="auto"/>
                                <w:left w:val="none" w:sz="0" w:space="0" w:color="auto"/>
                                <w:bottom w:val="none" w:sz="0" w:space="0" w:color="auto"/>
                                <w:right w:val="none" w:sz="0" w:space="0" w:color="auto"/>
                              </w:divBdr>
                              <w:divsChild>
                                <w:div w:id="1469858487">
                                  <w:marLeft w:val="0"/>
                                  <w:marRight w:val="0"/>
                                  <w:marTop w:val="0"/>
                                  <w:marBottom w:val="0"/>
                                  <w:divBdr>
                                    <w:top w:val="none" w:sz="0" w:space="0" w:color="auto"/>
                                    <w:left w:val="none" w:sz="0" w:space="0" w:color="auto"/>
                                    <w:bottom w:val="none" w:sz="0" w:space="0" w:color="auto"/>
                                    <w:right w:val="none" w:sz="0" w:space="0" w:color="auto"/>
                                  </w:divBdr>
                                  <w:divsChild>
                                    <w:div w:id="1469858367">
                                      <w:marLeft w:val="0"/>
                                      <w:marRight w:val="0"/>
                                      <w:marTop w:val="0"/>
                                      <w:marBottom w:val="0"/>
                                      <w:divBdr>
                                        <w:top w:val="none" w:sz="0" w:space="0" w:color="auto"/>
                                        <w:left w:val="none" w:sz="0" w:space="0" w:color="auto"/>
                                        <w:bottom w:val="none" w:sz="0" w:space="0" w:color="auto"/>
                                        <w:right w:val="none" w:sz="0" w:space="0" w:color="auto"/>
                                      </w:divBdr>
                                      <w:divsChild>
                                        <w:div w:id="1469858382">
                                          <w:marLeft w:val="0"/>
                                          <w:marRight w:val="0"/>
                                          <w:marTop w:val="0"/>
                                          <w:marBottom w:val="0"/>
                                          <w:divBdr>
                                            <w:top w:val="none" w:sz="0" w:space="0" w:color="auto"/>
                                            <w:left w:val="none" w:sz="0" w:space="0" w:color="auto"/>
                                            <w:bottom w:val="none" w:sz="0" w:space="0" w:color="auto"/>
                                            <w:right w:val="none" w:sz="0" w:space="0" w:color="auto"/>
                                          </w:divBdr>
                                          <w:divsChild>
                                            <w:div w:id="1469858478">
                                              <w:marLeft w:val="0"/>
                                              <w:marRight w:val="0"/>
                                              <w:marTop w:val="0"/>
                                              <w:marBottom w:val="0"/>
                                              <w:divBdr>
                                                <w:top w:val="none" w:sz="0" w:space="0" w:color="auto"/>
                                                <w:left w:val="none" w:sz="0" w:space="0" w:color="auto"/>
                                                <w:bottom w:val="none" w:sz="0" w:space="0" w:color="auto"/>
                                                <w:right w:val="none" w:sz="0" w:space="0" w:color="auto"/>
                                              </w:divBdr>
                                              <w:divsChild>
                                                <w:div w:id="1469858461">
                                                  <w:marLeft w:val="0"/>
                                                  <w:marRight w:val="0"/>
                                                  <w:marTop w:val="0"/>
                                                  <w:marBottom w:val="0"/>
                                                  <w:divBdr>
                                                    <w:top w:val="none" w:sz="0" w:space="0" w:color="auto"/>
                                                    <w:left w:val="none" w:sz="0" w:space="0" w:color="auto"/>
                                                    <w:bottom w:val="none" w:sz="0" w:space="0" w:color="auto"/>
                                                    <w:right w:val="none" w:sz="0" w:space="0" w:color="auto"/>
                                                  </w:divBdr>
                                                  <w:divsChild>
                                                    <w:div w:id="1469858465">
                                                      <w:marLeft w:val="0"/>
                                                      <w:marRight w:val="0"/>
                                                      <w:marTop w:val="0"/>
                                                      <w:marBottom w:val="0"/>
                                                      <w:divBdr>
                                                        <w:top w:val="none" w:sz="0" w:space="0" w:color="auto"/>
                                                        <w:left w:val="none" w:sz="0" w:space="0" w:color="auto"/>
                                                        <w:bottom w:val="none" w:sz="0" w:space="0" w:color="auto"/>
                                                        <w:right w:val="none" w:sz="0" w:space="0" w:color="auto"/>
                                                      </w:divBdr>
                                                      <w:divsChild>
                                                        <w:div w:id="1469858452">
                                                          <w:marLeft w:val="0"/>
                                                          <w:marRight w:val="0"/>
                                                          <w:marTop w:val="0"/>
                                                          <w:marBottom w:val="0"/>
                                                          <w:divBdr>
                                                            <w:top w:val="none" w:sz="0" w:space="0" w:color="auto"/>
                                                            <w:left w:val="none" w:sz="0" w:space="0" w:color="auto"/>
                                                            <w:bottom w:val="none" w:sz="0" w:space="0" w:color="auto"/>
                                                            <w:right w:val="none" w:sz="0" w:space="0" w:color="auto"/>
                                                          </w:divBdr>
                                                          <w:divsChild>
                                                            <w:div w:id="1469858366">
                                                              <w:marLeft w:val="0"/>
                                                              <w:marRight w:val="0"/>
                                                              <w:marTop w:val="0"/>
                                                              <w:marBottom w:val="0"/>
                                                              <w:divBdr>
                                                                <w:top w:val="none" w:sz="0" w:space="0" w:color="auto"/>
                                                                <w:left w:val="none" w:sz="0" w:space="0" w:color="auto"/>
                                                                <w:bottom w:val="none" w:sz="0" w:space="0" w:color="auto"/>
                                                                <w:right w:val="none" w:sz="0" w:space="0" w:color="auto"/>
                                                              </w:divBdr>
                                                              <w:divsChild>
                                                                <w:div w:id="1469858486">
                                                                  <w:marLeft w:val="0"/>
                                                                  <w:marRight w:val="0"/>
                                                                  <w:marTop w:val="0"/>
                                                                  <w:marBottom w:val="0"/>
                                                                  <w:divBdr>
                                                                    <w:top w:val="none" w:sz="0" w:space="0" w:color="auto"/>
                                                                    <w:left w:val="none" w:sz="0" w:space="0" w:color="auto"/>
                                                                    <w:bottom w:val="none" w:sz="0" w:space="0" w:color="auto"/>
                                                                    <w:right w:val="none" w:sz="0" w:space="0" w:color="auto"/>
                                                                  </w:divBdr>
                                                                  <w:divsChild>
                                                                    <w:div w:id="1469858455">
                                                                      <w:marLeft w:val="0"/>
                                                                      <w:marRight w:val="0"/>
                                                                      <w:marTop w:val="0"/>
                                                                      <w:marBottom w:val="0"/>
                                                                      <w:divBdr>
                                                                        <w:top w:val="none" w:sz="0" w:space="0" w:color="auto"/>
                                                                        <w:left w:val="none" w:sz="0" w:space="0" w:color="auto"/>
                                                                        <w:bottom w:val="none" w:sz="0" w:space="0" w:color="auto"/>
                                                                        <w:right w:val="none" w:sz="0" w:space="0" w:color="auto"/>
                                                                      </w:divBdr>
                                                                      <w:divsChild>
                                                                        <w:div w:id="1469858348">
                                                                          <w:marLeft w:val="0"/>
                                                                          <w:marRight w:val="0"/>
                                                                          <w:marTop w:val="0"/>
                                                                          <w:marBottom w:val="0"/>
                                                                          <w:divBdr>
                                                                            <w:top w:val="none" w:sz="0" w:space="0" w:color="auto"/>
                                                                            <w:left w:val="none" w:sz="0" w:space="0" w:color="auto"/>
                                                                            <w:bottom w:val="none" w:sz="0" w:space="0" w:color="auto"/>
                                                                            <w:right w:val="none" w:sz="0" w:space="0" w:color="auto"/>
                                                                          </w:divBdr>
                                                                        </w:div>
                                                                        <w:div w:id="1469858453">
                                                                          <w:marLeft w:val="0"/>
                                                                          <w:marRight w:val="0"/>
                                                                          <w:marTop w:val="0"/>
                                                                          <w:marBottom w:val="0"/>
                                                                          <w:divBdr>
                                                                            <w:top w:val="none" w:sz="0" w:space="0" w:color="auto"/>
                                                                            <w:left w:val="none" w:sz="0" w:space="0" w:color="auto"/>
                                                                            <w:bottom w:val="none" w:sz="0" w:space="0" w:color="auto"/>
                                                                            <w:right w:val="none" w:sz="0" w:space="0" w:color="auto"/>
                                                                          </w:divBdr>
                                                                        </w:div>
                                                                        <w:div w:id="1469858477">
                                                                          <w:marLeft w:val="0"/>
                                                                          <w:marRight w:val="0"/>
                                                                          <w:marTop w:val="0"/>
                                                                          <w:marBottom w:val="0"/>
                                                                          <w:divBdr>
                                                                            <w:top w:val="none" w:sz="0" w:space="0" w:color="auto"/>
                                                                            <w:left w:val="none" w:sz="0" w:space="0" w:color="auto"/>
                                                                            <w:bottom w:val="none" w:sz="0" w:space="0" w:color="auto"/>
                                                                            <w:right w:val="none" w:sz="0" w:space="0" w:color="auto"/>
                                                                          </w:divBdr>
                                                                        </w:div>
                                                                        <w:div w:id="146985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364">
      <w:marLeft w:val="0"/>
      <w:marRight w:val="0"/>
      <w:marTop w:val="0"/>
      <w:marBottom w:val="0"/>
      <w:divBdr>
        <w:top w:val="none" w:sz="0" w:space="0" w:color="auto"/>
        <w:left w:val="none" w:sz="0" w:space="0" w:color="auto"/>
        <w:bottom w:val="none" w:sz="0" w:space="0" w:color="auto"/>
        <w:right w:val="none" w:sz="0" w:space="0" w:color="auto"/>
      </w:divBdr>
      <w:divsChild>
        <w:div w:id="1469858361">
          <w:marLeft w:val="0"/>
          <w:marRight w:val="0"/>
          <w:marTop w:val="0"/>
          <w:marBottom w:val="0"/>
          <w:divBdr>
            <w:top w:val="none" w:sz="0" w:space="0" w:color="auto"/>
            <w:left w:val="none" w:sz="0" w:space="0" w:color="auto"/>
            <w:bottom w:val="none" w:sz="0" w:space="0" w:color="auto"/>
            <w:right w:val="none" w:sz="0" w:space="0" w:color="auto"/>
          </w:divBdr>
          <w:divsChild>
            <w:div w:id="1469858479">
              <w:marLeft w:val="0"/>
              <w:marRight w:val="0"/>
              <w:marTop w:val="0"/>
              <w:marBottom w:val="0"/>
              <w:divBdr>
                <w:top w:val="none" w:sz="0" w:space="0" w:color="auto"/>
                <w:left w:val="none" w:sz="0" w:space="0" w:color="auto"/>
                <w:bottom w:val="none" w:sz="0" w:space="0" w:color="auto"/>
                <w:right w:val="none" w:sz="0" w:space="0" w:color="auto"/>
              </w:divBdr>
              <w:divsChild>
                <w:div w:id="1469858350">
                  <w:marLeft w:val="0"/>
                  <w:marRight w:val="0"/>
                  <w:marTop w:val="0"/>
                  <w:marBottom w:val="0"/>
                  <w:divBdr>
                    <w:top w:val="none" w:sz="0" w:space="0" w:color="auto"/>
                    <w:left w:val="none" w:sz="0" w:space="0" w:color="auto"/>
                    <w:bottom w:val="none" w:sz="0" w:space="0" w:color="auto"/>
                    <w:right w:val="none" w:sz="0" w:space="0" w:color="auto"/>
                  </w:divBdr>
                  <w:divsChild>
                    <w:div w:id="1469858373">
                      <w:marLeft w:val="0"/>
                      <w:marRight w:val="0"/>
                      <w:marTop w:val="0"/>
                      <w:marBottom w:val="0"/>
                      <w:divBdr>
                        <w:top w:val="none" w:sz="0" w:space="0" w:color="auto"/>
                        <w:left w:val="none" w:sz="0" w:space="0" w:color="auto"/>
                        <w:bottom w:val="none" w:sz="0" w:space="0" w:color="auto"/>
                        <w:right w:val="none" w:sz="0" w:space="0" w:color="auto"/>
                      </w:divBdr>
                      <w:divsChild>
                        <w:div w:id="1469858355">
                          <w:marLeft w:val="0"/>
                          <w:marRight w:val="0"/>
                          <w:marTop w:val="0"/>
                          <w:marBottom w:val="0"/>
                          <w:divBdr>
                            <w:top w:val="none" w:sz="0" w:space="0" w:color="auto"/>
                            <w:left w:val="none" w:sz="0" w:space="0" w:color="auto"/>
                            <w:bottom w:val="none" w:sz="0" w:space="0" w:color="auto"/>
                            <w:right w:val="none" w:sz="0" w:space="0" w:color="auto"/>
                          </w:divBdr>
                          <w:divsChild>
                            <w:div w:id="1469858476">
                              <w:marLeft w:val="0"/>
                              <w:marRight w:val="0"/>
                              <w:marTop w:val="0"/>
                              <w:marBottom w:val="0"/>
                              <w:divBdr>
                                <w:top w:val="none" w:sz="0" w:space="0" w:color="auto"/>
                                <w:left w:val="none" w:sz="0" w:space="0" w:color="auto"/>
                                <w:bottom w:val="none" w:sz="0" w:space="0" w:color="auto"/>
                                <w:right w:val="none" w:sz="0" w:space="0" w:color="auto"/>
                              </w:divBdr>
                              <w:divsChild>
                                <w:div w:id="1469858475">
                                  <w:marLeft w:val="0"/>
                                  <w:marRight w:val="0"/>
                                  <w:marTop w:val="0"/>
                                  <w:marBottom w:val="0"/>
                                  <w:divBdr>
                                    <w:top w:val="none" w:sz="0" w:space="0" w:color="auto"/>
                                    <w:left w:val="none" w:sz="0" w:space="0" w:color="auto"/>
                                    <w:bottom w:val="none" w:sz="0" w:space="0" w:color="auto"/>
                                    <w:right w:val="none" w:sz="0" w:space="0" w:color="auto"/>
                                  </w:divBdr>
                                  <w:divsChild>
                                    <w:div w:id="1469858448">
                                      <w:marLeft w:val="0"/>
                                      <w:marRight w:val="0"/>
                                      <w:marTop w:val="0"/>
                                      <w:marBottom w:val="0"/>
                                      <w:divBdr>
                                        <w:top w:val="none" w:sz="0" w:space="0" w:color="auto"/>
                                        <w:left w:val="none" w:sz="0" w:space="0" w:color="auto"/>
                                        <w:bottom w:val="none" w:sz="0" w:space="0" w:color="auto"/>
                                        <w:right w:val="none" w:sz="0" w:space="0" w:color="auto"/>
                                      </w:divBdr>
                                      <w:divsChild>
                                        <w:div w:id="1469858358">
                                          <w:marLeft w:val="0"/>
                                          <w:marRight w:val="0"/>
                                          <w:marTop w:val="0"/>
                                          <w:marBottom w:val="0"/>
                                          <w:divBdr>
                                            <w:top w:val="none" w:sz="0" w:space="0" w:color="auto"/>
                                            <w:left w:val="none" w:sz="0" w:space="0" w:color="auto"/>
                                            <w:bottom w:val="none" w:sz="0" w:space="0" w:color="auto"/>
                                            <w:right w:val="none" w:sz="0" w:space="0" w:color="auto"/>
                                          </w:divBdr>
                                          <w:divsChild>
                                            <w:div w:id="1469858469">
                                              <w:marLeft w:val="0"/>
                                              <w:marRight w:val="0"/>
                                              <w:marTop w:val="0"/>
                                              <w:marBottom w:val="0"/>
                                              <w:divBdr>
                                                <w:top w:val="none" w:sz="0" w:space="0" w:color="auto"/>
                                                <w:left w:val="none" w:sz="0" w:space="0" w:color="auto"/>
                                                <w:bottom w:val="none" w:sz="0" w:space="0" w:color="auto"/>
                                                <w:right w:val="none" w:sz="0" w:space="0" w:color="auto"/>
                                              </w:divBdr>
                                              <w:divsChild>
                                                <w:div w:id="1469858474">
                                                  <w:marLeft w:val="0"/>
                                                  <w:marRight w:val="0"/>
                                                  <w:marTop w:val="0"/>
                                                  <w:marBottom w:val="0"/>
                                                  <w:divBdr>
                                                    <w:top w:val="none" w:sz="0" w:space="0" w:color="auto"/>
                                                    <w:left w:val="none" w:sz="0" w:space="0" w:color="auto"/>
                                                    <w:bottom w:val="none" w:sz="0" w:space="0" w:color="auto"/>
                                                    <w:right w:val="none" w:sz="0" w:space="0" w:color="auto"/>
                                                  </w:divBdr>
                                                  <w:divsChild>
                                                    <w:div w:id="1469858483">
                                                      <w:marLeft w:val="0"/>
                                                      <w:marRight w:val="0"/>
                                                      <w:marTop w:val="0"/>
                                                      <w:marBottom w:val="0"/>
                                                      <w:divBdr>
                                                        <w:top w:val="none" w:sz="0" w:space="0" w:color="auto"/>
                                                        <w:left w:val="none" w:sz="0" w:space="0" w:color="auto"/>
                                                        <w:bottom w:val="none" w:sz="0" w:space="0" w:color="auto"/>
                                                        <w:right w:val="none" w:sz="0" w:space="0" w:color="auto"/>
                                                      </w:divBdr>
                                                      <w:divsChild>
                                                        <w:div w:id="1469858450">
                                                          <w:marLeft w:val="0"/>
                                                          <w:marRight w:val="0"/>
                                                          <w:marTop w:val="0"/>
                                                          <w:marBottom w:val="0"/>
                                                          <w:divBdr>
                                                            <w:top w:val="none" w:sz="0" w:space="0" w:color="auto"/>
                                                            <w:left w:val="none" w:sz="0" w:space="0" w:color="auto"/>
                                                            <w:bottom w:val="none" w:sz="0" w:space="0" w:color="auto"/>
                                                            <w:right w:val="none" w:sz="0" w:space="0" w:color="auto"/>
                                                          </w:divBdr>
                                                          <w:divsChild>
                                                            <w:div w:id="1469858369">
                                                              <w:marLeft w:val="0"/>
                                                              <w:marRight w:val="0"/>
                                                              <w:marTop w:val="0"/>
                                                              <w:marBottom w:val="0"/>
                                                              <w:divBdr>
                                                                <w:top w:val="none" w:sz="0" w:space="0" w:color="auto"/>
                                                                <w:left w:val="none" w:sz="0" w:space="0" w:color="auto"/>
                                                                <w:bottom w:val="none" w:sz="0" w:space="0" w:color="auto"/>
                                                                <w:right w:val="none" w:sz="0" w:space="0" w:color="auto"/>
                                                              </w:divBdr>
                                                              <w:divsChild>
                                                                <w:div w:id="1469858472">
                                                                  <w:marLeft w:val="0"/>
                                                                  <w:marRight w:val="0"/>
                                                                  <w:marTop w:val="0"/>
                                                                  <w:marBottom w:val="0"/>
                                                                  <w:divBdr>
                                                                    <w:top w:val="none" w:sz="0" w:space="0" w:color="auto"/>
                                                                    <w:left w:val="none" w:sz="0" w:space="0" w:color="auto"/>
                                                                    <w:bottom w:val="none" w:sz="0" w:space="0" w:color="auto"/>
                                                                    <w:right w:val="none" w:sz="0" w:space="0" w:color="auto"/>
                                                                  </w:divBdr>
                                                                  <w:divsChild>
                                                                    <w:div w:id="1469858459">
                                                                      <w:marLeft w:val="0"/>
                                                                      <w:marRight w:val="0"/>
                                                                      <w:marTop w:val="0"/>
                                                                      <w:marBottom w:val="0"/>
                                                                      <w:divBdr>
                                                                        <w:top w:val="none" w:sz="0" w:space="0" w:color="auto"/>
                                                                        <w:left w:val="none" w:sz="0" w:space="0" w:color="auto"/>
                                                                        <w:bottom w:val="none" w:sz="0" w:space="0" w:color="auto"/>
                                                                        <w:right w:val="none" w:sz="0" w:space="0" w:color="auto"/>
                                                                      </w:divBdr>
                                                                      <w:divsChild>
                                                                        <w:div w:id="1469858347">
                                                                          <w:marLeft w:val="0"/>
                                                                          <w:marRight w:val="0"/>
                                                                          <w:marTop w:val="0"/>
                                                                          <w:marBottom w:val="0"/>
                                                                          <w:divBdr>
                                                                            <w:top w:val="none" w:sz="0" w:space="0" w:color="auto"/>
                                                                            <w:left w:val="none" w:sz="0" w:space="0" w:color="auto"/>
                                                                            <w:bottom w:val="none" w:sz="0" w:space="0" w:color="auto"/>
                                                                            <w:right w:val="none" w:sz="0" w:space="0" w:color="auto"/>
                                                                          </w:divBdr>
                                                                        </w:div>
                                                                        <w:div w:id="1469858357">
                                                                          <w:marLeft w:val="0"/>
                                                                          <w:marRight w:val="0"/>
                                                                          <w:marTop w:val="0"/>
                                                                          <w:marBottom w:val="0"/>
                                                                          <w:divBdr>
                                                                            <w:top w:val="none" w:sz="0" w:space="0" w:color="auto"/>
                                                                            <w:left w:val="none" w:sz="0" w:space="0" w:color="auto"/>
                                                                            <w:bottom w:val="none" w:sz="0" w:space="0" w:color="auto"/>
                                                                            <w:right w:val="none" w:sz="0" w:space="0" w:color="auto"/>
                                                                          </w:divBdr>
                                                                        </w:div>
                                                                        <w:div w:id="1469858462">
                                                                          <w:marLeft w:val="0"/>
                                                                          <w:marRight w:val="0"/>
                                                                          <w:marTop w:val="0"/>
                                                                          <w:marBottom w:val="0"/>
                                                                          <w:divBdr>
                                                                            <w:top w:val="none" w:sz="0" w:space="0" w:color="auto"/>
                                                                            <w:left w:val="none" w:sz="0" w:space="0" w:color="auto"/>
                                                                            <w:bottom w:val="none" w:sz="0" w:space="0" w:color="auto"/>
                                                                            <w:right w:val="none" w:sz="0" w:space="0" w:color="auto"/>
                                                                          </w:divBdr>
                                                                        </w:div>
                                                                        <w:div w:id="146985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379">
      <w:marLeft w:val="0"/>
      <w:marRight w:val="0"/>
      <w:marTop w:val="0"/>
      <w:marBottom w:val="0"/>
      <w:divBdr>
        <w:top w:val="none" w:sz="0" w:space="0" w:color="auto"/>
        <w:left w:val="none" w:sz="0" w:space="0" w:color="auto"/>
        <w:bottom w:val="none" w:sz="0" w:space="0" w:color="auto"/>
        <w:right w:val="none" w:sz="0" w:space="0" w:color="auto"/>
      </w:divBdr>
      <w:divsChild>
        <w:div w:id="1469858378">
          <w:marLeft w:val="0"/>
          <w:marRight w:val="0"/>
          <w:marTop w:val="0"/>
          <w:marBottom w:val="0"/>
          <w:divBdr>
            <w:top w:val="none" w:sz="0" w:space="0" w:color="auto"/>
            <w:left w:val="none" w:sz="0" w:space="0" w:color="auto"/>
            <w:bottom w:val="none" w:sz="0" w:space="0" w:color="auto"/>
            <w:right w:val="none" w:sz="0" w:space="0" w:color="auto"/>
          </w:divBdr>
          <w:divsChild>
            <w:div w:id="1469858460">
              <w:marLeft w:val="0"/>
              <w:marRight w:val="0"/>
              <w:marTop w:val="0"/>
              <w:marBottom w:val="0"/>
              <w:divBdr>
                <w:top w:val="none" w:sz="0" w:space="0" w:color="auto"/>
                <w:left w:val="none" w:sz="0" w:space="0" w:color="auto"/>
                <w:bottom w:val="none" w:sz="0" w:space="0" w:color="auto"/>
                <w:right w:val="none" w:sz="0" w:space="0" w:color="auto"/>
              </w:divBdr>
              <w:divsChild>
                <w:div w:id="1469858356">
                  <w:marLeft w:val="0"/>
                  <w:marRight w:val="0"/>
                  <w:marTop w:val="0"/>
                  <w:marBottom w:val="0"/>
                  <w:divBdr>
                    <w:top w:val="none" w:sz="0" w:space="0" w:color="auto"/>
                    <w:left w:val="none" w:sz="0" w:space="0" w:color="auto"/>
                    <w:bottom w:val="none" w:sz="0" w:space="0" w:color="auto"/>
                    <w:right w:val="none" w:sz="0" w:space="0" w:color="auto"/>
                  </w:divBdr>
                  <w:divsChild>
                    <w:div w:id="1469858464">
                      <w:marLeft w:val="0"/>
                      <w:marRight w:val="0"/>
                      <w:marTop w:val="0"/>
                      <w:marBottom w:val="0"/>
                      <w:divBdr>
                        <w:top w:val="none" w:sz="0" w:space="0" w:color="auto"/>
                        <w:left w:val="none" w:sz="0" w:space="0" w:color="auto"/>
                        <w:bottom w:val="none" w:sz="0" w:space="0" w:color="auto"/>
                        <w:right w:val="none" w:sz="0" w:space="0" w:color="auto"/>
                      </w:divBdr>
                      <w:divsChild>
                        <w:div w:id="1469858457">
                          <w:marLeft w:val="0"/>
                          <w:marRight w:val="0"/>
                          <w:marTop w:val="0"/>
                          <w:marBottom w:val="0"/>
                          <w:divBdr>
                            <w:top w:val="none" w:sz="0" w:space="0" w:color="auto"/>
                            <w:left w:val="none" w:sz="0" w:space="0" w:color="auto"/>
                            <w:bottom w:val="none" w:sz="0" w:space="0" w:color="auto"/>
                            <w:right w:val="none" w:sz="0" w:space="0" w:color="auto"/>
                          </w:divBdr>
                          <w:divsChild>
                            <w:div w:id="1469858446">
                              <w:marLeft w:val="0"/>
                              <w:marRight w:val="0"/>
                              <w:marTop w:val="0"/>
                              <w:marBottom w:val="0"/>
                              <w:divBdr>
                                <w:top w:val="none" w:sz="0" w:space="0" w:color="auto"/>
                                <w:left w:val="none" w:sz="0" w:space="0" w:color="auto"/>
                                <w:bottom w:val="none" w:sz="0" w:space="0" w:color="auto"/>
                                <w:right w:val="none" w:sz="0" w:space="0" w:color="auto"/>
                              </w:divBdr>
                              <w:divsChild>
                                <w:div w:id="1469858481">
                                  <w:marLeft w:val="0"/>
                                  <w:marRight w:val="0"/>
                                  <w:marTop w:val="0"/>
                                  <w:marBottom w:val="0"/>
                                  <w:divBdr>
                                    <w:top w:val="none" w:sz="0" w:space="0" w:color="auto"/>
                                    <w:left w:val="none" w:sz="0" w:space="0" w:color="auto"/>
                                    <w:bottom w:val="none" w:sz="0" w:space="0" w:color="auto"/>
                                    <w:right w:val="none" w:sz="0" w:space="0" w:color="auto"/>
                                  </w:divBdr>
                                  <w:divsChild>
                                    <w:div w:id="1469858451">
                                      <w:marLeft w:val="0"/>
                                      <w:marRight w:val="0"/>
                                      <w:marTop w:val="0"/>
                                      <w:marBottom w:val="0"/>
                                      <w:divBdr>
                                        <w:top w:val="none" w:sz="0" w:space="0" w:color="auto"/>
                                        <w:left w:val="none" w:sz="0" w:space="0" w:color="auto"/>
                                        <w:bottom w:val="none" w:sz="0" w:space="0" w:color="auto"/>
                                        <w:right w:val="none" w:sz="0" w:space="0" w:color="auto"/>
                                      </w:divBdr>
                                      <w:divsChild>
                                        <w:div w:id="1469858346">
                                          <w:marLeft w:val="0"/>
                                          <w:marRight w:val="0"/>
                                          <w:marTop w:val="0"/>
                                          <w:marBottom w:val="0"/>
                                          <w:divBdr>
                                            <w:top w:val="none" w:sz="0" w:space="0" w:color="auto"/>
                                            <w:left w:val="none" w:sz="0" w:space="0" w:color="auto"/>
                                            <w:bottom w:val="none" w:sz="0" w:space="0" w:color="auto"/>
                                            <w:right w:val="none" w:sz="0" w:space="0" w:color="auto"/>
                                          </w:divBdr>
                                          <w:divsChild>
                                            <w:div w:id="1469858381">
                                              <w:marLeft w:val="0"/>
                                              <w:marRight w:val="0"/>
                                              <w:marTop w:val="0"/>
                                              <w:marBottom w:val="0"/>
                                              <w:divBdr>
                                                <w:top w:val="none" w:sz="0" w:space="0" w:color="auto"/>
                                                <w:left w:val="none" w:sz="0" w:space="0" w:color="auto"/>
                                                <w:bottom w:val="none" w:sz="0" w:space="0" w:color="auto"/>
                                                <w:right w:val="none" w:sz="0" w:space="0" w:color="auto"/>
                                              </w:divBdr>
                                              <w:divsChild>
                                                <w:div w:id="1469858349">
                                                  <w:marLeft w:val="0"/>
                                                  <w:marRight w:val="0"/>
                                                  <w:marTop w:val="0"/>
                                                  <w:marBottom w:val="0"/>
                                                  <w:divBdr>
                                                    <w:top w:val="none" w:sz="0" w:space="0" w:color="auto"/>
                                                    <w:left w:val="none" w:sz="0" w:space="0" w:color="auto"/>
                                                    <w:bottom w:val="none" w:sz="0" w:space="0" w:color="auto"/>
                                                    <w:right w:val="none" w:sz="0" w:space="0" w:color="auto"/>
                                                  </w:divBdr>
                                                  <w:divsChild>
                                                    <w:div w:id="1469858449">
                                                      <w:marLeft w:val="0"/>
                                                      <w:marRight w:val="0"/>
                                                      <w:marTop w:val="0"/>
                                                      <w:marBottom w:val="0"/>
                                                      <w:divBdr>
                                                        <w:top w:val="none" w:sz="0" w:space="0" w:color="auto"/>
                                                        <w:left w:val="none" w:sz="0" w:space="0" w:color="auto"/>
                                                        <w:bottom w:val="none" w:sz="0" w:space="0" w:color="auto"/>
                                                        <w:right w:val="none" w:sz="0" w:space="0" w:color="auto"/>
                                                      </w:divBdr>
                                                      <w:divsChild>
                                                        <w:div w:id="1469858372">
                                                          <w:marLeft w:val="0"/>
                                                          <w:marRight w:val="0"/>
                                                          <w:marTop w:val="0"/>
                                                          <w:marBottom w:val="0"/>
                                                          <w:divBdr>
                                                            <w:top w:val="none" w:sz="0" w:space="0" w:color="auto"/>
                                                            <w:left w:val="none" w:sz="0" w:space="0" w:color="auto"/>
                                                            <w:bottom w:val="none" w:sz="0" w:space="0" w:color="auto"/>
                                                            <w:right w:val="none" w:sz="0" w:space="0" w:color="auto"/>
                                                          </w:divBdr>
                                                          <w:divsChild>
                                                            <w:div w:id="1469858374">
                                                              <w:marLeft w:val="0"/>
                                                              <w:marRight w:val="0"/>
                                                              <w:marTop w:val="0"/>
                                                              <w:marBottom w:val="0"/>
                                                              <w:divBdr>
                                                                <w:top w:val="none" w:sz="0" w:space="0" w:color="auto"/>
                                                                <w:left w:val="none" w:sz="0" w:space="0" w:color="auto"/>
                                                                <w:bottom w:val="none" w:sz="0" w:space="0" w:color="auto"/>
                                                                <w:right w:val="none" w:sz="0" w:space="0" w:color="auto"/>
                                                              </w:divBdr>
                                                              <w:divsChild>
                                                                <w:div w:id="1469858383">
                                                                  <w:marLeft w:val="0"/>
                                                                  <w:marRight w:val="0"/>
                                                                  <w:marTop w:val="0"/>
                                                                  <w:marBottom w:val="0"/>
                                                                  <w:divBdr>
                                                                    <w:top w:val="none" w:sz="0" w:space="0" w:color="auto"/>
                                                                    <w:left w:val="none" w:sz="0" w:space="0" w:color="auto"/>
                                                                    <w:bottom w:val="none" w:sz="0" w:space="0" w:color="auto"/>
                                                                    <w:right w:val="none" w:sz="0" w:space="0" w:color="auto"/>
                                                                  </w:divBdr>
                                                                  <w:divsChild>
                                                                    <w:div w:id="1469858473">
                                                                      <w:marLeft w:val="0"/>
                                                                      <w:marRight w:val="0"/>
                                                                      <w:marTop w:val="0"/>
                                                                      <w:marBottom w:val="0"/>
                                                                      <w:divBdr>
                                                                        <w:top w:val="none" w:sz="0" w:space="0" w:color="auto"/>
                                                                        <w:left w:val="none" w:sz="0" w:space="0" w:color="auto"/>
                                                                        <w:bottom w:val="none" w:sz="0" w:space="0" w:color="auto"/>
                                                                        <w:right w:val="none" w:sz="0" w:space="0" w:color="auto"/>
                                                                      </w:divBdr>
                                                                      <w:divsChild>
                                                                        <w:div w:id="146985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408">
      <w:marLeft w:val="0"/>
      <w:marRight w:val="0"/>
      <w:marTop w:val="0"/>
      <w:marBottom w:val="0"/>
      <w:divBdr>
        <w:top w:val="none" w:sz="0" w:space="0" w:color="auto"/>
        <w:left w:val="none" w:sz="0" w:space="0" w:color="auto"/>
        <w:bottom w:val="none" w:sz="0" w:space="0" w:color="auto"/>
        <w:right w:val="none" w:sz="0" w:space="0" w:color="auto"/>
      </w:divBdr>
      <w:divsChild>
        <w:div w:id="1469858430">
          <w:marLeft w:val="0"/>
          <w:marRight w:val="0"/>
          <w:marTop w:val="0"/>
          <w:marBottom w:val="0"/>
          <w:divBdr>
            <w:top w:val="none" w:sz="0" w:space="0" w:color="auto"/>
            <w:left w:val="none" w:sz="0" w:space="0" w:color="auto"/>
            <w:bottom w:val="none" w:sz="0" w:space="0" w:color="auto"/>
            <w:right w:val="none" w:sz="0" w:space="0" w:color="auto"/>
          </w:divBdr>
          <w:divsChild>
            <w:div w:id="1469858401">
              <w:marLeft w:val="0"/>
              <w:marRight w:val="0"/>
              <w:marTop w:val="0"/>
              <w:marBottom w:val="0"/>
              <w:divBdr>
                <w:top w:val="none" w:sz="0" w:space="0" w:color="auto"/>
                <w:left w:val="none" w:sz="0" w:space="0" w:color="auto"/>
                <w:bottom w:val="none" w:sz="0" w:space="0" w:color="auto"/>
                <w:right w:val="none" w:sz="0" w:space="0" w:color="auto"/>
              </w:divBdr>
              <w:divsChild>
                <w:div w:id="1469858441">
                  <w:marLeft w:val="0"/>
                  <w:marRight w:val="0"/>
                  <w:marTop w:val="0"/>
                  <w:marBottom w:val="0"/>
                  <w:divBdr>
                    <w:top w:val="none" w:sz="0" w:space="0" w:color="auto"/>
                    <w:left w:val="none" w:sz="0" w:space="0" w:color="auto"/>
                    <w:bottom w:val="none" w:sz="0" w:space="0" w:color="auto"/>
                    <w:right w:val="none" w:sz="0" w:space="0" w:color="auto"/>
                  </w:divBdr>
                  <w:divsChild>
                    <w:div w:id="1469858386">
                      <w:marLeft w:val="0"/>
                      <w:marRight w:val="0"/>
                      <w:marTop w:val="0"/>
                      <w:marBottom w:val="0"/>
                      <w:divBdr>
                        <w:top w:val="none" w:sz="0" w:space="0" w:color="auto"/>
                        <w:left w:val="none" w:sz="0" w:space="0" w:color="auto"/>
                        <w:bottom w:val="none" w:sz="0" w:space="0" w:color="auto"/>
                        <w:right w:val="none" w:sz="0" w:space="0" w:color="auto"/>
                      </w:divBdr>
                      <w:divsChild>
                        <w:div w:id="1469858405">
                          <w:marLeft w:val="0"/>
                          <w:marRight w:val="0"/>
                          <w:marTop w:val="0"/>
                          <w:marBottom w:val="0"/>
                          <w:divBdr>
                            <w:top w:val="none" w:sz="0" w:space="0" w:color="auto"/>
                            <w:left w:val="none" w:sz="0" w:space="0" w:color="auto"/>
                            <w:bottom w:val="none" w:sz="0" w:space="0" w:color="auto"/>
                            <w:right w:val="none" w:sz="0" w:space="0" w:color="auto"/>
                          </w:divBdr>
                          <w:divsChild>
                            <w:div w:id="1469858411">
                              <w:marLeft w:val="0"/>
                              <w:marRight w:val="0"/>
                              <w:marTop w:val="0"/>
                              <w:marBottom w:val="0"/>
                              <w:divBdr>
                                <w:top w:val="none" w:sz="0" w:space="0" w:color="auto"/>
                                <w:left w:val="none" w:sz="0" w:space="0" w:color="auto"/>
                                <w:bottom w:val="none" w:sz="0" w:space="0" w:color="auto"/>
                                <w:right w:val="none" w:sz="0" w:space="0" w:color="auto"/>
                              </w:divBdr>
                              <w:divsChild>
                                <w:div w:id="1469858407">
                                  <w:marLeft w:val="0"/>
                                  <w:marRight w:val="0"/>
                                  <w:marTop w:val="0"/>
                                  <w:marBottom w:val="0"/>
                                  <w:divBdr>
                                    <w:top w:val="none" w:sz="0" w:space="0" w:color="auto"/>
                                    <w:left w:val="none" w:sz="0" w:space="0" w:color="auto"/>
                                    <w:bottom w:val="none" w:sz="0" w:space="0" w:color="auto"/>
                                    <w:right w:val="none" w:sz="0" w:space="0" w:color="auto"/>
                                  </w:divBdr>
                                  <w:divsChild>
                                    <w:div w:id="1469858442">
                                      <w:marLeft w:val="0"/>
                                      <w:marRight w:val="0"/>
                                      <w:marTop w:val="0"/>
                                      <w:marBottom w:val="0"/>
                                      <w:divBdr>
                                        <w:top w:val="none" w:sz="0" w:space="0" w:color="auto"/>
                                        <w:left w:val="none" w:sz="0" w:space="0" w:color="auto"/>
                                        <w:bottom w:val="none" w:sz="0" w:space="0" w:color="auto"/>
                                        <w:right w:val="none" w:sz="0" w:space="0" w:color="auto"/>
                                      </w:divBdr>
                                      <w:divsChild>
                                        <w:div w:id="1469858390">
                                          <w:marLeft w:val="0"/>
                                          <w:marRight w:val="0"/>
                                          <w:marTop w:val="0"/>
                                          <w:marBottom w:val="0"/>
                                          <w:divBdr>
                                            <w:top w:val="none" w:sz="0" w:space="0" w:color="auto"/>
                                            <w:left w:val="none" w:sz="0" w:space="0" w:color="auto"/>
                                            <w:bottom w:val="none" w:sz="0" w:space="0" w:color="auto"/>
                                            <w:right w:val="none" w:sz="0" w:space="0" w:color="auto"/>
                                          </w:divBdr>
                                          <w:divsChild>
                                            <w:div w:id="1469858444">
                                              <w:marLeft w:val="0"/>
                                              <w:marRight w:val="0"/>
                                              <w:marTop w:val="0"/>
                                              <w:marBottom w:val="0"/>
                                              <w:divBdr>
                                                <w:top w:val="none" w:sz="0" w:space="0" w:color="auto"/>
                                                <w:left w:val="none" w:sz="0" w:space="0" w:color="auto"/>
                                                <w:bottom w:val="none" w:sz="0" w:space="0" w:color="auto"/>
                                                <w:right w:val="none" w:sz="0" w:space="0" w:color="auto"/>
                                              </w:divBdr>
                                              <w:divsChild>
                                                <w:div w:id="1469858421">
                                                  <w:marLeft w:val="0"/>
                                                  <w:marRight w:val="0"/>
                                                  <w:marTop w:val="0"/>
                                                  <w:marBottom w:val="0"/>
                                                  <w:divBdr>
                                                    <w:top w:val="none" w:sz="0" w:space="0" w:color="auto"/>
                                                    <w:left w:val="none" w:sz="0" w:space="0" w:color="auto"/>
                                                    <w:bottom w:val="none" w:sz="0" w:space="0" w:color="auto"/>
                                                    <w:right w:val="none" w:sz="0" w:space="0" w:color="auto"/>
                                                  </w:divBdr>
                                                  <w:divsChild>
                                                    <w:div w:id="1469858440">
                                                      <w:marLeft w:val="0"/>
                                                      <w:marRight w:val="0"/>
                                                      <w:marTop w:val="0"/>
                                                      <w:marBottom w:val="0"/>
                                                      <w:divBdr>
                                                        <w:top w:val="none" w:sz="0" w:space="0" w:color="auto"/>
                                                        <w:left w:val="none" w:sz="0" w:space="0" w:color="auto"/>
                                                        <w:bottom w:val="none" w:sz="0" w:space="0" w:color="auto"/>
                                                        <w:right w:val="none" w:sz="0" w:space="0" w:color="auto"/>
                                                      </w:divBdr>
                                                      <w:divsChild>
                                                        <w:div w:id="1469858394">
                                                          <w:marLeft w:val="0"/>
                                                          <w:marRight w:val="0"/>
                                                          <w:marTop w:val="0"/>
                                                          <w:marBottom w:val="0"/>
                                                          <w:divBdr>
                                                            <w:top w:val="none" w:sz="0" w:space="0" w:color="auto"/>
                                                            <w:left w:val="none" w:sz="0" w:space="0" w:color="auto"/>
                                                            <w:bottom w:val="none" w:sz="0" w:space="0" w:color="auto"/>
                                                            <w:right w:val="none" w:sz="0" w:space="0" w:color="auto"/>
                                                          </w:divBdr>
                                                          <w:divsChild>
                                                            <w:div w:id="1469858431">
                                                              <w:marLeft w:val="0"/>
                                                              <w:marRight w:val="0"/>
                                                              <w:marTop w:val="0"/>
                                                              <w:marBottom w:val="0"/>
                                                              <w:divBdr>
                                                                <w:top w:val="none" w:sz="0" w:space="0" w:color="auto"/>
                                                                <w:left w:val="none" w:sz="0" w:space="0" w:color="auto"/>
                                                                <w:bottom w:val="none" w:sz="0" w:space="0" w:color="auto"/>
                                                                <w:right w:val="none" w:sz="0" w:space="0" w:color="auto"/>
                                                              </w:divBdr>
                                                              <w:divsChild>
                                                                <w:div w:id="1469858384">
                                                                  <w:marLeft w:val="0"/>
                                                                  <w:marRight w:val="0"/>
                                                                  <w:marTop w:val="0"/>
                                                                  <w:marBottom w:val="0"/>
                                                                  <w:divBdr>
                                                                    <w:top w:val="none" w:sz="0" w:space="0" w:color="auto"/>
                                                                    <w:left w:val="none" w:sz="0" w:space="0" w:color="auto"/>
                                                                    <w:bottom w:val="none" w:sz="0" w:space="0" w:color="auto"/>
                                                                    <w:right w:val="none" w:sz="0" w:space="0" w:color="auto"/>
                                                                  </w:divBdr>
                                                                  <w:divsChild>
                                                                    <w:div w:id="1469858428">
                                                                      <w:marLeft w:val="0"/>
                                                                      <w:marRight w:val="0"/>
                                                                      <w:marTop w:val="0"/>
                                                                      <w:marBottom w:val="0"/>
                                                                      <w:divBdr>
                                                                        <w:top w:val="none" w:sz="0" w:space="0" w:color="auto"/>
                                                                        <w:left w:val="none" w:sz="0" w:space="0" w:color="auto"/>
                                                                        <w:bottom w:val="none" w:sz="0" w:space="0" w:color="auto"/>
                                                                        <w:right w:val="none" w:sz="0" w:space="0" w:color="auto"/>
                                                                      </w:divBdr>
                                                                      <w:divsChild>
                                                                        <w:div w:id="1469858402">
                                                                          <w:marLeft w:val="0"/>
                                                                          <w:marRight w:val="0"/>
                                                                          <w:marTop w:val="0"/>
                                                                          <w:marBottom w:val="0"/>
                                                                          <w:divBdr>
                                                                            <w:top w:val="none" w:sz="0" w:space="0" w:color="auto"/>
                                                                            <w:left w:val="none" w:sz="0" w:space="0" w:color="auto"/>
                                                                            <w:bottom w:val="none" w:sz="0" w:space="0" w:color="auto"/>
                                                                            <w:right w:val="none" w:sz="0" w:space="0" w:color="auto"/>
                                                                          </w:divBdr>
                                                                          <w:divsChild>
                                                                            <w:div w:id="1469858388">
                                                                              <w:marLeft w:val="0"/>
                                                                              <w:marRight w:val="0"/>
                                                                              <w:marTop w:val="0"/>
                                                                              <w:marBottom w:val="0"/>
                                                                              <w:divBdr>
                                                                                <w:top w:val="none" w:sz="0" w:space="0" w:color="auto"/>
                                                                                <w:left w:val="none" w:sz="0" w:space="0" w:color="auto"/>
                                                                                <w:bottom w:val="none" w:sz="0" w:space="0" w:color="auto"/>
                                                                                <w:right w:val="none" w:sz="0" w:space="0" w:color="auto"/>
                                                                              </w:divBdr>
                                                                            </w:div>
                                                                            <w:div w:id="1469858433">
                                                                              <w:marLeft w:val="0"/>
                                                                              <w:marRight w:val="0"/>
                                                                              <w:marTop w:val="0"/>
                                                                              <w:marBottom w:val="0"/>
                                                                              <w:divBdr>
                                                                                <w:top w:val="none" w:sz="0" w:space="0" w:color="auto"/>
                                                                                <w:left w:val="none" w:sz="0" w:space="0" w:color="auto"/>
                                                                                <w:bottom w:val="none" w:sz="0" w:space="0" w:color="auto"/>
                                                                                <w:right w:val="none" w:sz="0" w:space="0" w:color="auto"/>
                                                                              </w:divBdr>
                                                                              <w:divsChild>
                                                                                <w:div w:id="146985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418">
      <w:marLeft w:val="0"/>
      <w:marRight w:val="0"/>
      <w:marTop w:val="0"/>
      <w:marBottom w:val="0"/>
      <w:divBdr>
        <w:top w:val="none" w:sz="0" w:space="0" w:color="auto"/>
        <w:left w:val="none" w:sz="0" w:space="0" w:color="auto"/>
        <w:bottom w:val="none" w:sz="0" w:space="0" w:color="auto"/>
        <w:right w:val="none" w:sz="0" w:space="0" w:color="auto"/>
      </w:divBdr>
      <w:divsChild>
        <w:div w:id="1469858438">
          <w:marLeft w:val="0"/>
          <w:marRight w:val="0"/>
          <w:marTop w:val="0"/>
          <w:marBottom w:val="0"/>
          <w:divBdr>
            <w:top w:val="none" w:sz="0" w:space="0" w:color="auto"/>
            <w:left w:val="none" w:sz="0" w:space="0" w:color="auto"/>
            <w:bottom w:val="none" w:sz="0" w:space="0" w:color="auto"/>
            <w:right w:val="none" w:sz="0" w:space="0" w:color="auto"/>
          </w:divBdr>
          <w:divsChild>
            <w:div w:id="1469858432">
              <w:marLeft w:val="0"/>
              <w:marRight w:val="0"/>
              <w:marTop w:val="0"/>
              <w:marBottom w:val="0"/>
              <w:divBdr>
                <w:top w:val="none" w:sz="0" w:space="0" w:color="auto"/>
                <w:left w:val="none" w:sz="0" w:space="0" w:color="auto"/>
                <w:bottom w:val="none" w:sz="0" w:space="0" w:color="auto"/>
                <w:right w:val="none" w:sz="0" w:space="0" w:color="auto"/>
              </w:divBdr>
              <w:divsChild>
                <w:div w:id="1469858397">
                  <w:marLeft w:val="0"/>
                  <w:marRight w:val="0"/>
                  <w:marTop w:val="0"/>
                  <w:marBottom w:val="0"/>
                  <w:divBdr>
                    <w:top w:val="none" w:sz="0" w:space="0" w:color="auto"/>
                    <w:left w:val="none" w:sz="0" w:space="0" w:color="auto"/>
                    <w:bottom w:val="none" w:sz="0" w:space="0" w:color="auto"/>
                    <w:right w:val="none" w:sz="0" w:space="0" w:color="auto"/>
                  </w:divBdr>
                  <w:divsChild>
                    <w:div w:id="1469858391">
                      <w:marLeft w:val="0"/>
                      <w:marRight w:val="0"/>
                      <w:marTop w:val="0"/>
                      <w:marBottom w:val="0"/>
                      <w:divBdr>
                        <w:top w:val="none" w:sz="0" w:space="0" w:color="auto"/>
                        <w:left w:val="none" w:sz="0" w:space="0" w:color="auto"/>
                        <w:bottom w:val="none" w:sz="0" w:space="0" w:color="auto"/>
                        <w:right w:val="none" w:sz="0" w:space="0" w:color="auto"/>
                      </w:divBdr>
                      <w:divsChild>
                        <w:div w:id="1469858427">
                          <w:marLeft w:val="0"/>
                          <w:marRight w:val="0"/>
                          <w:marTop w:val="0"/>
                          <w:marBottom w:val="0"/>
                          <w:divBdr>
                            <w:top w:val="none" w:sz="0" w:space="0" w:color="auto"/>
                            <w:left w:val="none" w:sz="0" w:space="0" w:color="auto"/>
                            <w:bottom w:val="none" w:sz="0" w:space="0" w:color="auto"/>
                            <w:right w:val="none" w:sz="0" w:space="0" w:color="auto"/>
                          </w:divBdr>
                          <w:divsChild>
                            <w:div w:id="1469858422">
                              <w:marLeft w:val="0"/>
                              <w:marRight w:val="0"/>
                              <w:marTop w:val="0"/>
                              <w:marBottom w:val="0"/>
                              <w:divBdr>
                                <w:top w:val="none" w:sz="0" w:space="0" w:color="auto"/>
                                <w:left w:val="none" w:sz="0" w:space="0" w:color="auto"/>
                                <w:bottom w:val="none" w:sz="0" w:space="0" w:color="auto"/>
                                <w:right w:val="none" w:sz="0" w:space="0" w:color="auto"/>
                              </w:divBdr>
                              <w:divsChild>
                                <w:div w:id="1469858387">
                                  <w:marLeft w:val="0"/>
                                  <w:marRight w:val="0"/>
                                  <w:marTop w:val="0"/>
                                  <w:marBottom w:val="0"/>
                                  <w:divBdr>
                                    <w:top w:val="none" w:sz="0" w:space="0" w:color="auto"/>
                                    <w:left w:val="none" w:sz="0" w:space="0" w:color="auto"/>
                                    <w:bottom w:val="none" w:sz="0" w:space="0" w:color="auto"/>
                                    <w:right w:val="none" w:sz="0" w:space="0" w:color="auto"/>
                                  </w:divBdr>
                                  <w:divsChild>
                                    <w:div w:id="1469858424">
                                      <w:marLeft w:val="0"/>
                                      <w:marRight w:val="0"/>
                                      <w:marTop w:val="0"/>
                                      <w:marBottom w:val="0"/>
                                      <w:divBdr>
                                        <w:top w:val="none" w:sz="0" w:space="0" w:color="auto"/>
                                        <w:left w:val="none" w:sz="0" w:space="0" w:color="auto"/>
                                        <w:bottom w:val="none" w:sz="0" w:space="0" w:color="auto"/>
                                        <w:right w:val="none" w:sz="0" w:space="0" w:color="auto"/>
                                      </w:divBdr>
                                      <w:divsChild>
                                        <w:div w:id="1469858437">
                                          <w:marLeft w:val="0"/>
                                          <w:marRight w:val="0"/>
                                          <w:marTop w:val="0"/>
                                          <w:marBottom w:val="0"/>
                                          <w:divBdr>
                                            <w:top w:val="none" w:sz="0" w:space="0" w:color="auto"/>
                                            <w:left w:val="none" w:sz="0" w:space="0" w:color="auto"/>
                                            <w:bottom w:val="none" w:sz="0" w:space="0" w:color="auto"/>
                                            <w:right w:val="none" w:sz="0" w:space="0" w:color="auto"/>
                                          </w:divBdr>
                                          <w:divsChild>
                                            <w:div w:id="1469858395">
                                              <w:marLeft w:val="0"/>
                                              <w:marRight w:val="0"/>
                                              <w:marTop w:val="0"/>
                                              <w:marBottom w:val="0"/>
                                              <w:divBdr>
                                                <w:top w:val="none" w:sz="0" w:space="0" w:color="auto"/>
                                                <w:left w:val="none" w:sz="0" w:space="0" w:color="auto"/>
                                                <w:bottom w:val="none" w:sz="0" w:space="0" w:color="auto"/>
                                                <w:right w:val="none" w:sz="0" w:space="0" w:color="auto"/>
                                              </w:divBdr>
                                              <w:divsChild>
                                                <w:div w:id="1469858399">
                                                  <w:marLeft w:val="0"/>
                                                  <w:marRight w:val="0"/>
                                                  <w:marTop w:val="0"/>
                                                  <w:marBottom w:val="0"/>
                                                  <w:divBdr>
                                                    <w:top w:val="none" w:sz="0" w:space="0" w:color="auto"/>
                                                    <w:left w:val="none" w:sz="0" w:space="0" w:color="auto"/>
                                                    <w:bottom w:val="none" w:sz="0" w:space="0" w:color="auto"/>
                                                    <w:right w:val="none" w:sz="0" w:space="0" w:color="auto"/>
                                                  </w:divBdr>
                                                  <w:divsChild>
                                                    <w:div w:id="1469858426">
                                                      <w:marLeft w:val="0"/>
                                                      <w:marRight w:val="0"/>
                                                      <w:marTop w:val="0"/>
                                                      <w:marBottom w:val="0"/>
                                                      <w:divBdr>
                                                        <w:top w:val="none" w:sz="0" w:space="0" w:color="auto"/>
                                                        <w:left w:val="none" w:sz="0" w:space="0" w:color="auto"/>
                                                        <w:bottom w:val="none" w:sz="0" w:space="0" w:color="auto"/>
                                                        <w:right w:val="none" w:sz="0" w:space="0" w:color="auto"/>
                                                      </w:divBdr>
                                                      <w:divsChild>
                                                        <w:div w:id="1469858415">
                                                          <w:marLeft w:val="0"/>
                                                          <w:marRight w:val="0"/>
                                                          <w:marTop w:val="0"/>
                                                          <w:marBottom w:val="0"/>
                                                          <w:divBdr>
                                                            <w:top w:val="none" w:sz="0" w:space="0" w:color="auto"/>
                                                            <w:left w:val="none" w:sz="0" w:space="0" w:color="auto"/>
                                                            <w:bottom w:val="none" w:sz="0" w:space="0" w:color="auto"/>
                                                            <w:right w:val="none" w:sz="0" w:space="0" w:color="auto"/>
                                                          </w:divBdr>
                                                          <w:divsChild>
                                                            <w:div w:id="1469858396">
                                                              <w:marLeft w:val="0"/>
                                                              <w:marRight w:val="0"/>
                                                              <w:marTop w:val="0"/>
                                                              <w:marBottom w:val="0"/>
                                                              <w:divBdr>
                                                                <w:top w:val="none" w:sz="0" w:space="0" w:color="auto"/>
                                                                <w:left w:val="none" w:sz="0" w:space="0" w:color="auto"/>
                                                                <w:bottom w:val="none" w:sz="0" w:space="0" w:color="auto"/>
                                                                <w:right w:val="none" w:sz="0" w:space="0" w:color="auto"/>
                                                              </w:divBdr>
                                                              <w:divsChild>
                                                                <w:div w:id="1469858435">
                                                                  <w:marLeft w:val="0"/>
                                                                  <w:marRight w:val="0"/>
                                                                  <w:marTop w:val="0"/>
                                                                  <w:marBottom w:val="0"/>
                                                                  <w:divBdr>
                                                                    <w:top w:val="none" w:sz="0" w:space="0" w:color="auto"/>
                                                                    <w:left w:val="none" w:sz="0" w:space="0" w:color="auto"/>
                                                                    <w:bottom w:val="none" w:sz="0" w:space="0" w:color="auto"/>
                                                                    <w:right w:val="none" w:sz="0" w:space="0" w:color="auto"/>
                                                                  </w:divBdr>
                                                                  <w:divsChild>
                                                                    <w:div w:id="1469858403">
                                                                      <w:marLeft w:val="0"/>
                                                                      <w:marRight w:val="0"/>
                                                                      <w:marTop w:val="0"/>
                                                                      <w:marBottom w:val="0"/>
                                                                      <w:divBdr>
                                                                        <w:top w:val="none" w:sz="0" w:space="0" w:color="auto"/>
                                                                        <w:left w:val="none" w:sz="0" w:space="0" w:color="auto"/>
                                                                        <w:bottom w:val="none" w:sz="0" w:space="0" w:color="auto"/>
                                                                        <w:right w:val="none" w:sz="0" w:space="0" w:color="auto"/>
                                                                      </w:divBdr>
                                                                      <w:divsChild>
                                                                        <w:div w:id="1469858389">
                                                                          <w:marLeft w:val="0"/>
                                                                          <w:marRight w:val="0"/>
                                                                          <w:marTop w:val="0"/>
                                                                          <w:marBottom w:val="0"/>
                                                                          <w:divBdr>
                                                                            <w:top w:val="none" w:sz="0" w:space="0" w:color="auto"/>
                                                                            <w:left w:val="none" w:sz="0" w:space="0" w:color="auto"/>
                                                                            <w:bottom w:val="none" w:sz="0" w:space="0" w:color="auto"/>
                                                                            <w:right w:val="none" w:sz="0" w:space="0" w:color="auto"/>
                                                                          </w:divBdr>
                                                                        </w:div>
                                                                        <w:div w:id="146985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425">
      <w:marLeft w:val="0"/>
      <w:marRight w:val="0"/>
      <w:marTop w:val="0"/>
      <w:marBottom w:val="0"/>
      <w:divBdr>
        <w:top w:val="none" w:sz="0" w:space="0" w:color="auto"/>
        <w:left w:val="none" w:sz="0" w:space="0" w:color="auto"/>
        <w:bottom w:val="none" w:sz="0" w:space="0" w:color="auto"/>
        <w:right w:val="none" w:sz="0" w:space="0" w:color="auto"/>
      </w:divBdr>
      <w:divsChild>
        <w:div w:id="1469858443">
          <w:marLeft w:val="0"/>
          <w:marRight w:val="0"/>
          <w:marTop w:val="0"/>
          <w:marBottom w:val="0"/>
          <w:divBdr>
            <w:top w:val="none" w:sz="0" w:space="0" w:color="auto"/>
            <w:left w:val="none" w:sz="0" w:space="0" w:color="auto"/>
            <w:bottom w:val="none" w:sz="0" w:space="0" w:color="auto"/>
            <w:right w:val="none" w:sz="0" w:space="0" w:color="auto"/>
          </w:divBdr>
          <w:divsChild>
            <w:div w:id="1469858417">
              <w:marLeft w:val="0"/>
              <w:marRight w:val="0"/>
              <w:marTop w:val="0"/>
              <w:marBottom w:val="0"/>
              <w:divBdr>
                <w:top w:val="none" w:sz="0" w:space="0" w:color="auto"/>
                <w:left w:val="none" w:sz="0" w:space="0" w:color="auto"/>
                <w:bottom w:val="none" w:sz="0" w:space="0" w:color="auto"/>
                <w:right w:val="none" w:sz="0" w:space="0" w:color="auto"/>
              </w:divBdr>
              <w:divsChild>
                <w:div w:id="1469858404">
                  <w:marLeft w:val="0"/>
                  <w:marRight w:val="0"/>
                  <w:marTop w:val="0"/>
                  <w:marBottom w:val="0"/>
                  <w:divBdr>
                    <w:top w:val="none" w:sz="0" w:space="0" w:color="auto"/>
                    <w:left w:val="none" w:sz="0" w:space="0" w:color="auto"/>
                    <w:bottom w:val="none" w:sz="0" w:space="0" w:color="auto"/>
                    <w:right w:val="none" w:sz="0" w:space="0" w:color="auto"/>
                  </w:divBdr>
                  <w:divsChild>
                    <w:div w:id="1469858434">
                      <w:marLeft w:val="0"/>
                      <w:marRight w:val="0"/>
                      <w:marTop w:val="0"/>
                      <w:marBottom w:val="0"/>
                      <w:divBdr>
                        <w:top w:val="none" w:sz="0" w:space="0" w:color="auto"/>
                        <w:left w:val="none" w:sz="0" w:space="0" w:color="auto"/>
                        <w:bottom w:val="none" w:sz="0" w:space="0" w:color="auto"/>
                        <w:right w:val="none" w:sz="0" w:space="0" w:color="auto"/>
                      </w:divBdr>
                      <w:divsChild>
                        <w:div w:id="1469858400">
                          <w:marLeft w:val="0"/>
                          <w:marRight w:val="0"/>
                          <w:marTop w:val="0"/>
                          <w:marBottom w:val="0"/>
                          <w:divBdr>
                            <w:top w:val="none" w:sz="0" w:space="0" w:color="auto"/>
                            <w:left w:val="none" w:sz="0" w:space="0" w:color="auto"/>
                            <w:bottom w:val="none" w:sz="0" w:space="0" w:color="auto"/>
                            <w:right w:val="none" w:sz="0" w:space="0" w:color="auto"/>
                          </w:divBdr>
                          <w:divsChild>
                            <w:div w:id="1469858416">
                              <w:marLeft w:val="0"/>
                              <w:marRight w:val="0"/>
                              <w:marTop w:val="0"/>
                              <w:marBottom w:val="0"/>
                              <w:divBdr>
                                <w:top w:val="none" w:sz="0" w:space="0" w:color="auto"/>
                                <w:left w:val="none" w:sz="0" w:space="0" w:color="auto"/>
                                <w:bottom w:val="none" w:sz="0" w:space="0" w:color="auto"/>
                                <w:right w:val="none" w:sz="0" w:space="0" w:color="auto"/>
                              </w:divBdr>
                              <w:divsChild>
                                <w:div w:id="1469858410">
                                  <w:marLeft w:val="0"/>
                                  <w:marRight w:val="0"/>
                                  <w:marTop w:val="0"/>
                                  <w:marBottom w:val="0"/>
                                  <w:divBdr>
                                    <w:top w:val="none" w:sz="0" w:space="0" w:color="auto"/>
                                    <w:left w:val="none" w:sz="0" w:space="0" w:color="auto"/>
                                    <w:bottom w:val="none" w:sz="0" w:space="0" w:color="auto"/>
                                    <w:right w:val="none" w:sz="0" w:space="0" w:color="auto"/>
                                  </w:divBdr>
                                  <w:divsChild>
                                    <w:div w:id="1469858423">
                                      <w:marLeft w:val="0"/>
                                      <w:marRight w:val="0"/>
                                      <w:marTop w:val="0"/>
                                      <w:marBottom w:val="0"/>
                                      <w:divBdr>
                                        <w:top w:val="none" w:sz="0" w:space="0" w:color="auto"/>
                                        <w:left w:val="none" w:sz="0" w:space="0" w:color="auto"/>
                                        <w:bottom w:val="none" w:sz="0" w:space="0" w:color="auto"/>
                                        <w:right w:val="none" w:sz="0" w:space="0" w:color="auto"/>
                                      </w:divBdr>
                                      <w:divsChild>
                                        <w:div w:id="1469858439">
                                          <w:marLeft w:val="0"/>
                                          <w:marRight w:val="0"/>
                                          <w:marTop w:val="0"/>
                                          <w:marBottom w:val="0"/>
                                          <w:divBdr>
                                            <w:top w:val="none" w:sz="0" w:space="0" w:color="auto"/>
                                            <w:left w:val="none" w:sz="0" w:space="0" w:color="auto"/>
                                            <w:bottom w:val="none" w:sz="0" w:space="0" w:color="auto"/>
                                            <w:right w:val="none" w:sz="0" w:space="0" w:color="auto"/>
                                          </w:divBdr>
                                          <w:divsChild>
                                            <w:div w:id="1469858412">
                                              <w:marLeft w:val="0"/>
                                              <w:marRight w:val="0"/>
                                              <w:marTop w:val="0"/>
                                              <w:marBottom w:val="0"/>
                                              <w:divBdr>
                                                <w:top w:val="none" w:sz="0" w:space="0" w:color="auto"/>
                                                <w:left w:val="none" w:sz="0" w:space="0" w:color="auto"/>
                                                <w:bottom w:val="none" w:sz="0" w:space="0" w:color="auto"/>
                                                <w:right w:val="none" w:sz="0" w:space="0" w:color="auto"/>
                                              </w:divBdr>
                                              <w:divsChild>
                                                <w:div w:id="1469858420">
                                                  <w:marLeft w:val="0"/>
                                                  <w:marRight w:val="0"/>
                                                  <w:marTop w:val="0"/>
                                                  <w:marBottom w:val="0"/>
                                                  <w:divBdr>
                                                    <w:top w:val="none" w:sz="0" w:space="0" w:color="auto"/>
                                                    <w:left w:val="none" w:sz="0" w:space="0" w:color="auto"/>
                                                    <w:bottom w:val="none" w:sz="0" w:space="0" w:color="auto"/>
                                                    <w:right w:val="none" w:sz="0" w:space="0" w:color="auto"/>
                                                  </w:divBdr>
                                                  <w:divsChild>
                                                    <w:div w:id="1469858436">
                                                      <w:marLeft w:val="0"/>
                                                      <w:marRight w:val="0"/>
                                                      <w:marTop w:val="0"/>
                                                      <w:marBottom w:val="0"/>
                                                      <w:divBdr>
                                                        <w:top w:val="none" w:sz="0" w:space="0" w:color="auto"/>
                                                        <w:left w:val="none" w:sz="0" w:space="0" w:color="auto"/>
                                                        <w:bottom w:val="none" w:sz="0" w:space="0" w:color="auto"/>
                                                        <w:right w:val="none" w:sz="0" w:space="0" w:color="auto"/>
                                                      </w:divBdr>
                                                      <w:divsChild>
                                                        <w:div w:id="1469858406">
                                                          <w:marLeft w:val="0"/>
                                                          <w:marRight w:val="0"/>
                                                          <w:marTop w:val="0"/>
                                                          <w:marBottom w:val="0"/>
                                                          <w:divBdr>
                                                            <w:top w:val="none" w:sz="0" w:space="0" w:color="auto"/>
                                                            <w:left w:val="none" w:sz="0" w:space="0" w:color="auto"/>
                                                            <w:bottom w:val="none" w:sz="0" w:space="0" w:color="auto"/>
                                                            <w:right w:val="none" w:sz="0" w:space="0" w:color="auto"/>
                                                          </w:divBdr>
                                                          <w:divsChild>
                                                            <w:div w:id="1469858392">
                                                              <w:marLeft w:val="0"/>
                                                              <w:marRight w:val="0"/>
                                                              <w:marTop w:val="0"/>
                                                              <w:marBottom w:val="0"/>
                                                              <w:divBdr>
                                                                <w:top w:val="none" w:sz="0" w:space="0" w:color="auto"/>
                                                                <w:left w:val="none" w:sz="0" w:space="0" w:color="auto"/>
                                                                <w:bottom w:val="none" w:sz="0" w:space="0" w:color="auto"/>
                                                                <w:right w:val="none" w:sz="0" w:space="0" w:color="auto"/>
                                                              </w:divBdr>
                                                              <w:divsChild>
                                                                <w:div w:id="1469858409">
                                                                  <w:marLeft w:val="0"/>
                                                                  <w:marRight w:val="0"/>
                                                                  <w:marTop w:val="0"/>
                                                                  <w:marBottom w:val="0"/>
                                                                  <w:divBdr>
                                                                    <w:top w:val="none" w:sz="0" w:space="0" w:color="auto"/>
                                                                    <w:left w:val="none" w:sz="0" w:space="0" w:color="auto"/>
                                                                    <w:bottom w:val="none" w:sz="0" w:space="0" w:color="auto"/>
                                                                    <w:right w:val="none" w:sz="0" w:space="0" w:color="auto"/>
                                                                  </w:divBdr>
                                                                  <w:divsChild>
                                                                    <w:div w:id="1469858414">
                                                                      <w:marLeft w:val="0"/>
                                                                      <w:marRight w:val="0"/>
                                                                      <w:marTop w:val="0"/>
                                                                      <w:marBottom w:val="0"/>
                                                                      <w:divBdr>
                                                                        <w:top w:val="none" w:sz="0" w:space="0" w:color="auto"/>
                                                                        <w:left w:val="none" w:sz="0" w:space="0" w:color="auto"/>
                                                                        <w:bottom w:val="none" w:sz="0" w:space="0" w:color="auto"/>
                                                                        <w:right w:val="none" w:sz="0" w:space="0" w:color="auto"/>
                                                                      </w:divBdr>
                                                                      <w:divsChild>
                                                                        <w:div w:id="1469858385">
                                                                          <w:marLeft w:val="0"/>
                                                                          <w:marRight w:val="0"/>
                                                                          <w:marTop w:val="0"/>
                                                                          <w:marBottom w:val="0"/>
                                                                          <w:divBdr>
                                                                            <w:top w:val="none" w:sz="0" w:space="0" w:color="auto"/>
                                                                            <w:left w:val="none" w:sz="0" w:space="0" w:color="auto"/>
                                                                            <w:bottom w:val="none" w:sz="0" w:space="0" w:color="auto"/>
                                                                            <w:right w:val="none" w:sz="0" w:space="0" w:color="auto"/>
                                                                          </w:divBdr>
                                                                          <w:divsChild>
                                                                            <w:div w:id="1469858393">
                                                                              <w:marLeft w:val="0"/>
                                                                              <w:marRight w:val="0"/>
                                                                              <w:marTop w:val="0"/>
                                                                              <w:marBottom w:val="0"/>
                                                                              <w:divBdr>
                                                                                <w:top w:val="none" w:sz="0" w:space="0" w:color="auto"/>
                                                                                <w:left w:val="none" w:sz="0" w:space="0" w:color="auto"/>
                                                                                <w:bottom w:val="none" w:sz="0" w:space="0" w:color="auto"/>
                                                                                <w:right w:val="none" w:sz="0" w:space="0" w:color="auto"/>
                                                                              </w:divBdr>
                                                                            </w:div>
                                                                            <w:div w:id="1469858398">
                                                                              <w:marLeft w:val="0"/>
                                                                              <w:marRight w:val="0"/>
                                                                              <w:marTop w:val="0"/>
                                                                              <w:marBottom w:val="0"/>
                                                                              <w:divBdr>
                                                                                <w:top w:val="none" w:sz="0" w:space="0" w:color="auto"/>
                                                                                <w:left w:val="none" w:sz="0" w:space="0" w:color="auto"/>
                                                                                <w:bottom w:val="none" w:sz="0" w:space="0" w:color="auto"/>
                                                                                <w:right w:val="none" w:sz="0" w:space="0" w:color="auto"/>
                                                                              </w:divBdr>
                                                                            </w:div>
                                                                            <w:div w:id="146985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482">
      <w:marLeft w:val="0"/>
      <w:marRight w:val="0"/>
      <w:marTop w:val="0"/>
      <w:marBottom w:val="0"/>
      <w:divBdr>
        <w:top w:val="none" w:sz="0" w:space="0" w:color="auto"/>
        <w:left w:val="none" w:sz="0" w:space="0" w:color="auto"/>
        <w:bottom w:val="none" w:sz="0" w:space="0" w:color="auto"/>
        <w:right w:val="none" w:sz="0" w:space="0" w:color="auto"/>
      </w:divBdr>
      <w:divsChild>
        <w:div w:id="1469858363">
          <w:marLeft w:val="0"/>
          <w:marRight w:val="0"/>
          <w:marTop w:val="0"/>
          <w:marBottom w:val="0"/>
          <w:divBdr>
            <w:top w:val="none" w:sz="0" w:space="0" w:color="auto"/>
            <w:left w:val="none" w:sz="0" w:space="0" w:color="auto"/>
            <w:bottom w:val="none" w:sz="0" w:space="0" w:color="auto"/>
            <w:right w:val="none" w:sz="0" w:space="0" w:color="auto"/>
          </w:divBdr>
          <w:divsChild>
            <w:div w:id="1469858447">
              <w:marLeft w:val="0"/>
              <w:marRight w:val="0"/>
              <w:marTop w:val="0"/>
              <w:marBottom w:val="0"/>
              <w:divBdr>
                <w:top w:val="none" w:sz="0" w:space="0" w:color="auto"/>
                <w:left w:val="none" w:sz="0" w:space="0" w:color="auto"/>
                <w:bottom w:val="none" w:sz="0" w:space="0" w:color="auto"/>
                <w:right w:val="none" w:sz="0" w:space="0" w:color="auto"/>
              </w:divBdr>
              <w:divsChild>
                <w:div w:id="1469858467">
                  <w:marLeft w:val="0"/>
                  <w:marRight w:val="0"/>
                  <w:marTop w:val="0"/>
                  <w:marBottom w:val="0"/>
                  <w:divBdr>
                    <w:top w:val="none" w:sz="0" w:space="0" w:color="auto"/>
                    <w:left w:val="none" w:sz="0" w:space="0" w:color="auto"/>
                    <w:bottom w:val="none" w:sz="0" w:space="0" w:color="auto"/>
                    <w:right w:val="none" w:sz="0" w:space="0" w:color="auto"/>
                  </w:divBdr>
                  <w:divsChild>
                    <w:div w:id="1469858485">
                      <w:marLeft w:val="0"/>
                      <w:marRight w:val="0"/>
                      <w:marTop w:val="0"/>
                      <w:marBottom w:val="0"/>
                      <w:divBdr>
                        <w:top w:val="none" w:sz="0" w:space="0" w:color="auto"/>
                        <w:left w:val="none" w:sz="0" w:space="0" w:color="auto"/>
                        <w:bottom w:val="none" w:sz="0" w:space="0" w:color="auto"/>
                        <w:right w:val="none" w:sz="0" w:space="0" w:color="auto"/>
                      </w:divBdr>
                      <w:divsChild>
                        <w:div w:id="1469858352">
                          <w:marLeft w:val="0"/>
                          <w:marRight w:val="0"/>
                          <w:marTop w:val="0"/>
                          <w:marBottom w:val="0"/>
                          <w:divBdr>
                            <w:top w:val="none" w:sz="0" w:space="0" w:color="auto"/>
                            <w:left w:val="none" w:sz="0" w:space="0" w:color="auto"/>
                            <w:bottom w:val="none" w:sz="0" w:space="0" w:color="auto"/>
                            <w:right w:val="none" w:sz="0" w:space="0" w:color="auto"/>
                          </w:divBdr>
                          <w:divsChild>
                            <w:div w:id="1469858377">
                              <w:marLeft w:val="0"/>
                              <w:marRight w:val="0"/>
                              <w:marTop w:val="0"/>
                              <w:marBottom w:val="0"/>
                              <w:divBdr>
                                <w:top w:val="none" w:sz="0" w:space="0" w:color="auto"/>
                                <w:left w:val="none" w:sz="0" w:space="0" w:color="auto"/>
                                <w:bottom w:val="none" w:sz="0" w:space="0" w:color="auto"/>
                                <w:right w:val="none" w:sz="0" w:space="0" w:color="auto"/>
                              </w:divBdr>
                              <w:divsChild>
                                <w:div w:id="1469858365">
                                  <w:marLeft w:val="0"/>
                                  <w:marRight w:val="0"/>
                                  <w:marTop w:val="0"/>
                                  <w:marBottom w:val="0"/>
                                  <w:divBdr>
                                    <w:top w:val="none" w:sz="0" w:space="0" w:color="auto"/>
                                    <w:left w:val="none" w:sz="0" w:space="0" w:color="auto"/>
                                    <w:bottom w:val="none" w:sz="0" w:space="0" w:color="auto"/>
                                    <w:right w:val="none" w:sz="0" w:space="0" w:color="auto"/>
                                  </w:divBdr>
                                  <w:divsChild>
                                    <w:div w:id="1469858445">
                                      <w:marLeft w:val="0"/>
                                      <w:marRight w:val="0"/>
                                      <w:marTop w:val="0"/>
                                      <w:marBottom w:val="0"/>
                                      <w:divBdr>
                                        <w:top w:val="none" w:sz="0" w:space="0" w:color="auto"/>
                                        <w:left w:val="none" w:sz="0" w:space="0" w:color="auto"/>
                                        <w:bottom w:val="none" w:sz="0" w:space="0" w:color="auto"/>
                                        <w:right w:val="none" w:sz="0" w:space="0" w:color="auto"/>
                                      </w:divBdr>
                                      <w:divsChild>
                                        <w:div w:id="1469858471">
                                          <w:marLeft w:val="0"/>
                                          <w:marRight w:val="0"/>
                                          <w:marTop w:val="0"/>
                                          <w:marBottom w:val="0"/>
                                          <w:divBdr>
                                            <w:top w:val="none" w:sz="0" w:space="0" w:color="auto"/>
                                            <w:left w:val="none" w:sz="0" w:space="0" w:color="auto"/>
                                            <w:bottom w:val="none" w:sz="0" w:space="0" w:color="auto"/>
                                            <w:right w:val="none" w:sz="0" w:space="0" w:color="auto"/>
                                          </w:divBdr>
                                          <w:divsChild>
                                            <w:div w:id="1469858371">
                                              <w:marLeft w:val="0"/>
                                              <w:marRight w:val="0"/>
                                              <w:marTop w:val="0"/>
                                              <w:marBottom w:val="0"/>
                                              <w:divBdr>
                                                <w:top w:val="none" w:sz="0" w:space="0" w:color="auto"/>
                                                <w:left w:val="none" w:sz="0" w:space="0" w:color="auto"/>
                                                <w:bottom w:val="none" w:sz="0" w:space="0" w:color="auto"/>
                                                <w:right w:val="none" w:sz="0" w:space="0" w:color="auto"/>
                                              </w:divBdr>
                                              <w:divsChild>
                                                <w:div w:id="1469858351">
                                                  <w:marLeft w:val="0"/>
                                                  <w:marRight w:val="0"/>
                                                  <w:marTop w:val="0"/>
                                                  <w:marBottom w:val="0"/>
                                                  <w:divBdr>
                                                    <w:top w:val="none" w:sz="0" w:space="0" w:color="auto"/>
                                                    <w:left w:val="none" w:sz="0" w:space="0" w:color="auto"/>
                                                    <w:bottom w:val="none" w:sz="0" w:space="0" w:color="auto"/>
                                                    <w:right w:val="none" w:sz="0" w:space="0" w:color="auto"/>
                                                  </w:divBdr>
                                                  <w:divsChild>
                                                    <w:div w:id="1469858454">
                                                      <w:marLeft w:val="0"/>
                                                      <w:marRight w:val="0"/>
                                                      <w:marTop w:val="0"/>
                                                      <w:marBottom w:val="0"/>
                                                      <w:divBdr>
                                                        <w:top w:val="none" w:sz="0" w:space="0" w:color="auto"/>
                                                        <w:left w:val="none" w:sz="0" w:space="0" w:color="auto"/>
                                                        <w:bottom w:val="none" w:sz="0" w:space="0" w:color="auto"/>
                                                        <w:right w:val="none" w:sz="0" w:space="0" w:color="auto"/>
                                                      </w:divBdr>
                                                      <w:divsChild>
                                                        <w:div w:id="1469858480">
                                                          <w:marLeft w:val="0"/>
                                                          <w:marRight w:val="0"/>
                                                          <w:marTop w:val="0"/>
                                                          <w:marBottom w:val="0"/>
                                                          <w:divBdr>
                                                            <w:top w:val="none" w:sz="0" w:space="0" w:color="auto"/>
                                                            <w:left w:val="none" w:sz="0" w:space="0" w:color="auto"/>
                                                            <w:bottom w:val="none" w:sz="0" w:space="0" w:color="auto"/>
                                                            <w:right w:val="none" w:sz="0" w:space="0" w:color="auto"/>
                                                          </w:divBdr>
                                                          <w:divsChild>
                                                            <w:div w:id="1469858468">
                                                              <w:marLeft w:val="0"/>
                                                              <w:marRight w:val="0"/>
                                                              <w:marTop w:val="0"/>
                                                              <w:marBottom w:val="0"/>
                                                              <w:divBdr>
                                                                <w:top w:val="none" w:sz="0" w:space="0" w:color="auto"/>
                                                                <w:left w:val="none" w:sz="0" w:space="0" w:color="auto"/>
                                                                <w:bottom w:val="none" w:sz="0" w:space="0" w:color="auto"/>
                                                                <w:right w:val="none" w:sz="0" w:space="0" w:color="auto"/>
                                                              </w:divBdr>
                                                              <w:divsChild>
                                                                <w:div w:id="1469858353">
                                                                  <w:marLeft w:val="0"/>
                                                                  <w:marRight w:val="0"/>
                                                                  <w:marTop w:val="0"/>
                                                                  <w:marBottom w:val="0"/>
                                                                  <w:divBdr>
                                                                    <w:top w:val="none" w:sz="0" w:space="0" w:color="auto"/>
                                                                    <w:left w:val="none" w:sz="0" w:space="0" w:color="auto"/>
                                                                    <w:bottom w:val="none" w:sz="0" w:space="0" w:color="auto"/>
                                                                    <w:right w:val="none" w:sz="0" w:space="0" w:color="auto"/>
                                                                  </w:divBdr>
                                                                  <w:divsChild>
                                                                    <w:div w:id="1469858458">
                                                                      <w:marLeft w:val="0"/>
                                                                      <w:marRight w:val="0"/>
                                                                      <w:marTop w:val="0"/>
                                                                      <w:marBottom w:val="0"/>
                                                                      <w:divBdr>
                                                                        <w:top w:val="none" w:sz="0" w:space="0" w:color="auto"/>
                                                                        <w:left w:val="none" w:sz="0" w:space="0" w:color="auto"/>
                                                                        <w:bottom w:val="none" w:sz="0" w:space="0" w:color="auto"/>
                                                                        <w:right w:val="none" w:sz="0" w:space="0" w:color="auto"/>
                                                                      </w:divBdr>
                                                                      <w:divsChild>
                                                                        <w:div w:id="1469858368">
                                                                          <w:marLeft w:val="0"/>
                                                                          <w:marRight w:val="0"/>
                                                                          <w:marTop w:val="0"/>
                                                                          <w:marBottom w:val="0"/>
                                                                          <w:divBdr>
                                                                            <w:top w:val="none" w:sz="0" w:space="0" w:color="auto"/>
                                                                            <w:left w:val="none" w:sz="0" w:space="0" w:color="auto"/>
                                                                            <w:bottom w:val="none" w:sz="0" w:space="0" w:color="auto"/>
                                                                            <w:right w:val="none" w:sz="0" w:space="0" w:color="auto"/>
                                                                          </w:divBdr>
                                                                          <w:divsChild>
                                                                            <w:div w:id="1469858359">
                                                                              <w:marLeft w:val="0"/>
                                                                              <w:marRight w:val="0"/>
                                                                              <w:marTop w:val="0"/>
                                                                              <w:marBottom w:val="0"/>
                                                                              <w:divBdr>
                                                                                <w:top w:val="none" w:sz="0" w:space="0" w:color="auto"/>
                                                                                <w:left w:val="none" w:sz="0" w:space="0" w:color="auto"/>
                                                                                <w:bottom w:val="none" w:sz="0" w:space="0" w:color="auto"/>
                                                                                <w:right w:val="none" w:sz="0" w:space="0" w:color="auto"/>
                                                                              </w:divBdr>
                                                                            </w:div>
                                                                            <w:div w:id="1469858362">
                                                                              <w:marLeft w:val="0"/>
                                                                              <w:marRight w:val="0"/>
                                                                              <w:marTop w:val="0"/>
                                                                              <w:marBottom w:val="0"/>
                                                                              <w:divBdr>
                                                                                <w:top w:val="none" w:sz="0" w:space="0" w:color="auto"/>
                                                                                <w:left w:val="none" w:sz="0" w:space="0" w:color="auto"/>
                                                                                <w:bottom w:val="none" w:sz="0" w:space="0" w:color="auto"/>
                                                                                <w:right w:val="none" w:sz="0" w:space="0" w:color="auto"/>
                                                                              </w:divBdr>
                                                                            </w:div>
                                                                            <w:div w:id="146985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858510">
      <w:marLeft w:val="0"/>
      <w:marRight w:val="0"/>
      <w:marTop w:val="0"/>
      <w:marBottom w:val="0"/>
      <w:divBdr>
        <w:top w:val="none" w:sz="0" w:space="0" w:color="auto"/>
        <w:left w:val="none" w:sz="0" w:space="0" w:color="auto"/>
        <w:bottom w:val="none" w:sz="0" w:space="0" w:color="auto"/>
        <w:right w:val="none" w:sz="0" w:space="0" w:color="auto"/>
      </w:divBdr>
      <w:divsChild>
        <w:div w:id="1469858497">
          <w:marLeft w:val="0"/>
          <w:marRight w:val="0"/>
          <w:marTop w:val="0"/>
          <w:marBottom w:val="0"/>
          <w:divBdr>
            <w:top w:val="none" w:sz="0" w:space="0" w:color="auto"/>
            <w:left w:val="none" w:sz="0" w:space="0" w:color="auto"/>
            <w:bottom w:val="none" w:sz="0" w:space="0" w:color="auto"/>
            <w:right w:val="none" w:sz="0" w:space="0" w:color="auto"/>
          </w:divBdr>
          <w:divsChild>
            <w:div w:id="1469858500">
              <w:marLeft w:val="0"/>
              <w:marRight w:val="0"/>
              <w:marTop w:val="0"/>
              <w:marBottom w:val="0"/>
              <w:divBdr>
                <w:top w:val="none" w:sz="0" w:space="0" w:color="auto"/>
                <w:left w:val="none" w:sz="0" w:space="0" w:color="auto"/>
                <w:bottom w:val="none" w:sz="0" w:space="0" w:color="auto"/>
                <w:right w:val="none" w:sz="0" w:space="0" w:color="auto"/>
              </w:divBdr>
              <w:divsChild>
                <w:div w:id="1469858322">
                  <w:marLeft w:val="0"/>
                  <w:marRight w:val="0"/>
                  <w:marTop w:val="0"/>
                  <w:marBottom w:val="0"/>
                  <w:divBdr>
                    <w:top w:val="none" w:sz="0" w:space="0" w:color="auto"/>
                    <w:left w:val="none" w:sz="0" w:space="0" w:color="auto"/>
                    <w:bottom w:val="none" w:sz="0" w:space="0" w:color="auto"/>
                    <w:right w:val="none" w:sz="0" w:space="0" w:color="auto"/>
                  </w:divBdr>
                  <w:divsChild>
                    <w:div w:id="1469858514">
                      <w:marLeft w:val="0"/>
                      <w:marRight w:val="0"/>
                      <w:marTop w:val="0"/>
                      <w:marBottom w:val="0"/>
                      <w:divBdr>
                        <w:top w:val="none" w:sz="0" w:space="0" w:color="auto"/>
                        <w:left w:val="none" w:sz="0" w:space="0" w:color="auto"/>
                        <w:bottom w:val="none" w:sz="0" w:space="0" w:color="auto"/>
                        <w:right w:val="none" w:sz="0" w:space="0" w:color="auto"/>
                      </w:divBdr>
                      <w:divsChild>
                        <w:div w:id="1469858504">
                          <w:marLeft w:val="0"/>
                          <w:marRight w:val="0"/>
                          <w:marTop w:val="0"/>
                          <w:marBottom w:val="0"/>
                          <w:divBdr>
                            <w:top w:val="none" w:sz="0" w:space="0" w:color="auto"/>
                            <w:left w:val="none" w:sz="0" w:space="0" w:color="auto"/>
                            <w:bottom w:val="none" w:sz="0" w:space="0" w:color="auto"/>
                            <w:right w:val="none" w:sz="0" w:space="0" w:color="auto"/>
                          </w:divBdr>
                          <w:divsChild>
                            <w:div w:id="1469858491">
                              <w:marLeft w:val="0"/>
                              <w:marRight w:val="0"/>
                              <w:marTop w:val="0"/>
                              <w:marBottom w:val="0"/>
                              <w:divBdr>
                                <w:top w:val="none" w:sz="0" w:space="0" w:color="auto"/>
                                <w:left w:val="none" w:sz="0" w:space="0" w:color="auto"/>
                                <w:bottom w:val="none" w:sz="0" w:space="0" w:color="auto"/>
                                <w:right w:val="none" w:sz="0" w:space="0" w:color="auto"/>
                              </w:divBdr>
                              <w:divsChild>
                                <w:div w:id="1469858327">
                                  <w:marLeft w:val="0"/>
                                  <w:marRight w:val="0"/>
                                  <w:marTop w:val="0"/>
                                  <w:marBottom w:val="0"/>
                                  <w:divBdr>
                                    <w:top w:val="none" w:sz="0" w:space="0" w:color="auto"/>
                                    <w:left w:val="none" w:sz="0" w:space="0" w:color="auto"/>
                                    <w:bottom w:val="none" w:sz="0" w:space="0" w:color="auto"/>
                                    <w:right w:val="none" w:sz="0" w:space="0" w:color="auto"/>
                                  </w:divBdr>
                                  <w:divsChild>
                                    <w:div w:id="1469858324">
                                      <w:marLeft w:val="0"/>
                                      <w:marRight w:val="0"/>
                                      <w:marTop w:val="0"/>
                                      <w:marBottom w:val="0"/>
                                      <w:divBdr>
                                        <w:top w:val="none" w:sz="0" w:space="0" w:color="auto"/>
                                        <w:left w:val="none" w:sz="0" w:space="0" w:color="auto"/>
                                        <w:bottom w:val="none" w:sz="0" w:space="0" w:color="auto"/>
                                        <w:right w:val="none" w:sz="0" w:space="0" w:color="auto"/>
                                      </w:divBdr>
                                      <w:divsChild>
                                        <w:div w:id="1469858488">
                                          <w:marLeft w:val="0"/>
                                          <w:marRight w:val="0"/>
                                          <w:marTop w:val="0"/>
                                          <w:marBottom w:val="0"/>
                                          <w:divBdr>
                                            <w:top w:val="none" w:sz="0" w:space="0" w:color="auto"/>
                                            <w:left w:val="none" w:sz="0" w:space="0" w:color="auto"/>
                                            <w:bottom w:val="none" w:sz="0" w:space="0" w:color="auto"/>
                                            <w:right w:val="none" w:sz="0" w:space="0" w:color="auto"/>
                                          </w:divBdr>
                                          <w:divsChild>
                                            <w:div w:id="1469858502">
                                              <w:marLeft w:val="0"/>
                                              <w:marRight w:val="0"/>
                                              <w:marTop w:val="0"/>
                                              <w:marBottom w:val="0"/>
                                              <w:divBdr>
                                                <w:top w:val="none" w:sz="0" w:space="0" w:color="auto"/>
                                                <w:left w:val="none" w:sz="0" w:space="0" w:color="auto"/>
                                                <w:bottom w:val="none" w:sz="0" w:space="0" w:color="auto"/>
                                                <w:right w:val="none" w:sz="0" w:space="0" w:color="auto"/>
                                              </w:divBdr>
                                              <w:divsChild>
                                                <w:div w:id="1469858498">
                                                  <w:marLeft w:val="0"/>
                                                  <w:marRight w:val="0"/>
                                                  <w:marTop w:val="0"/>
                                                  <w:marBottom w:val="0"/>
                                                  <w:divBdr>
                                                    <w:top w:val="none" w:sz="0" w:space="0" w:color="auto"/>
                                                    <w:left w:val="none" w:sz="0" w:space="0" w:color="auto"/>
                                                    <w:bottom w:val="none" w:sz="0" w:space="0" w:color="auto"/>
                                                    <w:right w:val="none" w:sz="0" w:space="0" w:color="auto"/>
                                                  </w:divBdr>
                                                  <w:divsChild>
                                                    <w:div w:id="1469858508">
                                                      <w:marLeft w:val="0"/>
                                                      <w:marRight w:val="0"/>
                                                      <w:marTop w:val="0"/>
                                                      <w:marBottom w:val="0"/>
                                                      <w:divBdr>
                                                        <w:top w:val="none" w:sz="0" w:space="0" w:color="auto"/>
                                                        <w:left w:val="none" w:sz="0" w:space="0" w:color="auto"/>
                                                        <w:bottom w:val="none" w:sz="0" w:space="0" w:color="auto"/>
                                                        <w:right w:val="none" w:sz="0" w:space="0" w:color="auto"/>
                                                      </w:divBdr>
                                                      <w:divsChild>
                                                        <w:div w:id="1469858505">
                                                          <w:marLeft w:val="0"/>
                                                          <w:marRight w:val="0"/>
                                                          <w:marTop w:val="0"/>
                                                          <w:marBottom w:val="0"/>
                                                          <w:divBdr>
                                                            <w:top w:val="none" w:sz="0" w:space="0" w:color="auto"/>
                                                            <w:left w:val="none" w:sz="0" w:space="0" w:color="auto"/>
                                                            <w:bottom w:val="none" w:sz="0" w:space="0" w:color="auto"/>
                                                            <w:right w:val="none" w:sz="0" w:space="0" w:color="auto"/>
                                                          </w:divBdr>
                                                          <w:divsChild>
                                                            <w:div w:id="1469858496">
                                                              <w:marLeft w:val="0"/>
                                                              <w:marRight w:val="0"/>
                                                              <w:marTop w:val="0"/>
                                                              <w:marBottom w:val="0"/>
                                                              <w:divBdr>
                                                                <w:top w:val="none" w:sz="0" w:space="0" w:color="auto"/>
                                                                <w:left w:val="none" w:sz="0" w:space="0" w:color="auto"/>
                                                                <w:bottom w:val="none" w:sz="0" w:space="0" w:color="auto"/>
                                                                <w:right w:val="none" w:sz="0" w:space="0" w:color="auto"/>
                                                              </w:divBdr>
                                                              <w:divsChild>
                                                                <w:div w:id="1469858509">
                                                                  <w:marLeft w:val="0"/>
                                                                  <w:marRight w:val="0"/>
                                                                  <w:marTop w:val="0"/>
                                                                  <w:marBottom w:val="0"/>
                                                                  <w:divBdr>
                                                                    <w:top w:val="none" w:sz="0" w:space="0" w:color="auto"/>
                                                                    <w:left w:val="none" w:sz="0" w:space="0" w:color="auto"/>
                                                                    <w:bottom w:val="none" w:sz="0" w:space="0" w:color="auto"/>
                                                                    <w:right w:val="none" w:sz="0" w:space="0" w:color="auto"/>
                                                                  </w:divBdr>
                                                                  <w:divsChild>
                                                                    <w:div w:id="1469858506">
                                                                      <w:marLeft w:val="0"/>
                                                                      <w:marRight w:val="0"/>
                                                                      <w:marTop w:val="0"/>
                                                                      <w:marBottom w:val="0"/>
                                                                      <w:divBdr>
                                                                        <w:top w:val="none" w:sz="0" w:space="0" w:color="auto"/>
                                                                        <w:left w:val="none" w:sz="0" w:space="0" w:color="auto"/>
                                                                        <w:bottom w:val="none" w:sz="0" w:space="0" w:color="auto"/>
                                                                        <w:right w:val="none" w:sz="0" w:space="0" w:color="auto"/>
                                                                      </w:divBdr>
                                                                      <w:divsChild>
                                                                        <w:div w:id="1469858489">
                                                                          <w:marLeft w:val="0"/>
                                                                          <w:marRight w:val="0"/>
                                                                          <w:marTop w:val="0"/>
                                                                          <w:marBottom w:val="0"/>
                                                                          <w:divBdr>
                                                                            <w:top w:val="none" w:sz="0" w:space="0" w:color="auto"/>
                                                                            <w:left w:val="none" w:sz="0" w:space="0" w:color="auto"/>
                                                                            <w:bottom w:val="none" w:sz="0" w:space="0" w:color="auto"/>
                                                                            <w:right w:val="none" w:sz="0" w:space="0" w:color="auto"/>
                                                                          </w:divBdr>
                                                                          <w:divsChild>
                                                                            <w:div w:id="1469858326">
                                                                              <w:marLeft w:val="0"/>
                                                                              <w:marRight w:val="0"/>
                                                                              <w:marTop w:val="0"/>
                                                                              <w:marBottom w:val="0"/>
                                                                              <w:divBdr>
                                                                                <w:top w:val="none" w:sz="0" w:space="0" w:color="auto"/>
                                                                                <w:left w:val="none" w:sz="0" w:space="0" w:color="auto"/>
                                                                                <w:bottom w:val="none" w:sz="0" w:space="0" w:color="auto"/>
                                                                                <w:right w:val="none" w:sz="0" w:space="0" w:color="auto"/>
                                                                              </w:divBdr>
                                                                            </w:div>
                                                                            <w:div w:id="1469858492">
                                                                              <w:marLeft w:val="0"/>
                                                                              <w:marRight w:val="0"/>
                                                                              <w:marTop w:val="0"/>
                                                                              <w:marBottom w:val="0"/>
                                                                              <w:divBdr>
                                                                                <w:top w:val="none" w:sz="0" w:space="0" w:color="auto"/>
                                                                                <w:left w:val="none" w:sz="0" w:space="0" w:color="auto"/>
                                                                                <w:bottom w:val="none" w:sz="0" w:space="0" w:color="auto"/>
                                                                                <w:right w:val="none" w:sz="0" w:space="0" w:color="auto"/>
                                                                              </w:divBdr>
                                                                            </w:div>
                                                                            <w:div w:id="1469858494">
                                                                              <w:marLeft w:val="0"/>
                                                                              <w:marRight w:val="0"/>
                                                                              <w:marTop w:val="0"/>
                                                                              <w:marBottom w:val="0"/>
                                                                              <w:divBdr>
                                                                                <w:top w:val="none" w:sz="0" w:space="0" w:color="auto"/>
                                                                                <w:left w:val="none" w:sz="0" w:space="0" w:color="auto"/>
                                                                                <w:bottom w:val="none" w:sz="0" w:space="0" w:color="auto"/>
                                                                                <w:right w:val="none" w:sz="0" w:space="0" w:color="auto"/>
                                                                              </w:divBdr>
                                                                              <w:divsChild>
                                                                                <w:div w:id="1469858323">
                                                                                  <w:marLeft w:val="0"/>
                                                                                  <w:marRight w:val="0"/>
                                                                                  <w:marTop w:val="0"/>
                                                                                  <w:marBottom w:val="0"/>
                                                                                  <w:divBdr>
                                                                                    <w:top w:val="none" w:sz="0" w:space="0" w:color="auto"/>
                                                                                    <w:left w:val="none" w:sz="0" w:space="0" w:color="auto"/>
                                                                                    <w:bottom w:val="none" w:sz="0" w:space="0" w:color="auto"/>
                                                                                    <w:right w:val="none" w:sz="0" w:space="0" w:color="auto"/>
                                                                                  </w:divBdr>
                                                                                </w:div>
                                                                                <w:div w:id="1469858499">
                                                                                  <w:marLeft w:val="0"/>
                                                                                  <w:marRight w:val="0"/>
                                                                                  <w:marTop w:val="0"/>
                                                                                  <w:marBottom w:val="0"/>
                                                                                  <w:divBdr>
                                                                                    <w:top w:val="none" w:sz="0" w:space="0" w:color="auto"/>
                                                                                    <w:left w:val="none" w:sz="0" w:space="0" w:color="auto"/>
                                                                                    <w:bottom w:val="none" w:sz="0" w:space="0" w:color="auto"/>
                                                                                    <w:right w:val="none" w:sz="0" w:space="0" w:color="auto"/>
                                                                                  </w:divBdr>
                                                                                </w:div>
                                                                                <w:div w:id="1469858507">
                                                                                  <w:marLeft w:val="0"/>
                                                                                  <w:marRight w:val="0"/>
                                                                                  <w:marTop w:val="0"/>
                                                                                  <w:marBottom w:val="0"/>
                                                                                  <w:divBdr>
                                                                                    <w:top w:val="none" w:sz="0" w:space="0" w:color="auto"/>
                                                                                    <w:left w:val="none" w:sz="0" w:space="0" w:color="auto"/>
                                                                                    <w:bottom w:val="none" w:sz="0" w:space="0" w:color="auto"/>
                                                                                    <w:right w:val="none" w:sz="0" w:space="0" w:color="auto"/>
                                                                                  </w:divBdr>
                                                                                </w:div>
                                                                                <w:div w:id="1469858511">
                                                                                  <w:marLeft w:val="0"/>
                                                                                  <w:marRight w:val="0"/>
                                                                                  <w:marTop w:val="0"/>
                                                                                  <w:marBottom w:val="0"/>
                                                                                  <w:divBdr>
                                                                                    <w:top w:val="none" w:sz="0" w:space="0" w:color="auto"/>
                                                                                    <w:left w:val="none" w:sz="0" w:space="0" w:color="auto"/>
                                                                                    <w:bottom w:val="none" w:sz="0" w:space="0" w:color="auto"/>
                                                                                    <w:right w:val="none" w:sz="0" w:space="0" w:color="auto"/>
                                                                                  </w:divBdr>
                                                                                </w:div>
                                                                              </w:divsChild>
                                                                            </w:div>
                                                                            <w:div w:id="1469858501">
                                                                              <w:marLeft w:val="0"/>
                                                                              <w:marRight w:val="0"/>
                                                                              <w:marTop w:val="0"/>
                                                                              <w:marBottom w:val="0"/>
                                                                              <w:divBdr>
                                                                                <w:top w:val="none" w:sz="0" w:space="0" w:color="auto"/>
                                                                                <w:left w:val="none" w:sz="0" w:space="0" w:color="auto"/>
                                                                                <w:bottom w:val="none" w:sz="0" w:space="0" w:color="auto"/>
                                                                                <w:right w:val="none" w:sz="0" w:space="0" w:color="auto"/>
                                                                              </w:divBdr>
                                                                              <w:divsChild>
                                                                                <w:div w:id="1469858325">
                                                                                  <w:marLeft w:val="0"/>
                                                                                  <w:marRight w:val="0"/>
                                                                                  <w:marTop w:val="0"/>
                                                                                  <w:marBottom w:val="0"/>
                                                                                  <w:divBdr>
                                                                                    <w:top w:val="none" w:sz="0" w:space="0" w:color="auto"/>
                                                                                    <w:left w:val="none" w:sz="0" w:space="0" w:color="auto"/>
                                                                                    <w:bottom w:val="none" w:sz="0" w:space="0" w:color="auto"/>
                                                                                    <w:right w:val="none" w:sz="0" w:space="0" w:color="auto"/>
                                                                                  </w:divBdr>
                                                                                </w:div>
                                                                                <w:div w:id="1469858493">
                                                                                  <w:marLeft w:val="0"/>
                                                                                  <w:marRight w:val="0"/>
                                                                                  <w:marTop w:val="0"/>
                                                                                  <w:marBottom w:val="0"/>
                                                                                  <w:divBdr>
                                                                                    <w:top w:val="none" w:sz="0" w:space="0" w:color="auto"/>
                                                                                    <w:left w:val="none" w:sz="0" w:space="0" w:color="auto"/>
                                                                                    <w:bottom w:val="none" w:sz="0" w:space="0" w:color="auto"/>
                                                                                    <w:right w:val="none" w:sz="0" w:space="0" w:color="auto"/>
                                                                                  </w:divBdr>
                                                                                </w:div>
                                                                                <w:div w:id="1469858495">
                                                                                  <w:marLeft w:val="0"/>
                                                                                  <w:marRight w:val="0"/>
                                                                                  <w:marTop w:val="0"/>
                                                                                  <w:marBottom w:val="0"/>
                                                                                  <w:divBdr>
                                                                                    <w:top w:val="none" w:sz="0" w:space="0" w:color="auto"/>
                                                                                    <w:left w:val="none" w:sz="0" w:space="0" w:color="auto"/>
                                                                                    <w:bottom w:val="none" w:sz="0" w:space="0" w:color="auto"/>
                                                                                    <w:right w:val="none" w:sz="0" w:space="0" w:color="auto"/>
                                                                                  </w:divBdr>
                                                                                </w:div>
                                                                                <w:div w:id="1469858512">
                                                                                  <w:marLeft w:val="0"/>
                                                                                  <w:marRight w:val="0"/>
                                                                                  <w:marTop w:val="0"/>
                                                                                  <w:marBottom w:val="0"/>
                                                                                  <w:divBdr>
                                                                                    <w:top w:val="none" w:sz="0" w:space="0" w:color="auto"/>
                                                                                    <w:left w:val="none" w:sz="0" w:space="0" w:color="auto"/>
                                                                                    <w:bottom w:val="none" w:sz="0" w:space="0" w:color="auto"/>
                                                                                    <w:right w:val="none" w:sz="0" w:space="0" w:color="auto"/>
                                                                                  </w:divBdr>
                                                                                </w:div>
                                                                                <w:div w:id="1469858515">
                                                                                  <w:marLeft w:val="0"/>
                                                                                  <w:marRight w:val="0"/>
                                                                                  <w:marTop w:val="0"/>
                                                                                  <w:marBottom w:val="0"/>
                                                                                  <w:divBdr>
                                                                                    <w:top w:val="none" w:sz="0" w:space="0" w:color="auto"/>
                                                                                    <w:left w:val="none" w:sz="0" w:space="0" w:color="auto"/>
                                                                                    <w:bottom w:val="none" w:sz="0" w:space="0" w:color="auto"/>
                                                                                    <w:right w:val="none" w:sz="0" w:space="0" w:color="auto"/>
                                                                                  </w:divBdr>
                                                                                </w:div>
                                                                              </w:divsChild>
                                                                            </w:div>
                                                                            <w:div w:id="1469858503">
                                                                              <w:marLeft w:val="0"/>
                                                                              <w:marRight w:val="0"/>
                                                                              <w:marTop w:val="0"/>
                                                                              <w:marBottom w:val="0"/>
                                                                              <w:divBdr>
                                                                                <w:top w:val="none" w:sz="0" w:space="0" w:color="auto"/>
                                                                                <w:left w:val="none" w:sz="0" w:space="0" w:color="auto"/>
                                                                                <w:bottom w:val="none" w:sz="0" w:space="0" w:color="auto"/>
                                                                                <w:right w:val="none" w:sz="0" w:space="0" w:color="auto"/>
                                                                              </w:divBdr>
                                                                            </w:div>
                                                                            <w:div w:id="1469858516">
                                                                              <w:marLeft w:val="0"/>
                                                                              <w:marRight w:val="0"/>
                                                                              <w:marTop w:val="0"/>
                                                                              <w:marBottom w:val="0"/>
                                                                              <w:divBdr>
                                                                                <w:top w:val="none" w:sz="0" w:space="0" w:color="auto"/>
                                                                                <w:left w:val="none" w:sz="0" w:space="0" w:color="auto"/>
                                                                                <w:bottom w:val="none" w:sz="0" w:space="0" w:color="auto"/>
                                                                                <w:right w:val="none" w:sz="0" w:space="0" w:color="auto"/>
                                                                              </w:divBdr>
                                                                              <w:divsChild>
                                                                                <w:div w:id="1469858490">
                                                                                  <w:marLeft w:val="0"/>
                                                                                  <w:marRight w:val="0"/>
                                                                                  <w:marTop w:val="0"/>
                                                                                  <w:marBottom w:val="0"/>
                                                                                  <w:divBdr>
                                                                                    <w:top w:val="none" w:sz="0" w:space="0" w:color="auto"/>
                                                                                    <w:left w:val="none" w:sz="0" w:space="0" w:color="auto"/>
                                                                                    <w:bottom w:val="none" w:sz="0" w:space="0" w:color="auto"/>
                                                                                    <w:right w:val="none" w:sz="0" w:space="0" w:color="auto"/>
                                                                                  </w:divBdr>
                                                                                </w:div>
                                                                                <w:div w:id="146985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5128751.0" TargetMode="External"/><Relationship Id="rId13" Type="http://schemas.openxmlformats.org/officeDocument/2006/relationships/hyperlink" Target="http://ivo.garant.ru/document?id=12038258&amp;sub=4511" TargetMode="External"/><Relationship Id="rId18" Type="http://schemas.openxmlformats.org/officeDocument/2006/relationships/hyperlink" Target="http://mobileonline.garant.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mobileonline.garant.ru/" TargetMode="External"/><Relationship Id="rId7" Type="http://schemas.openxmlformats.org/officeDocument/2006/relationships/image" Target="media/image1.jpeg"/><Relationship Id="rId12" Type="http://schemas.openxmlformats.org/officeDocument/2006/relationships/hyperlink" Target="http://ivo.garant.ru/document?id=12038258&amp;sub=4511" TargetMode="External"/><Relationship Id="rId17" Type="http://schemas.openxmlformats.org/officeDocument/2006/relationships/hyperlink" Target="http://mobileonline.garant.ru/" TargetMode="External"/><Relationship Id="rId25" Type="http://schemas.openxmlformats.org/officeDocument/2006/relationships/hyperlink" Target="http://mobileonline.garant.ru/" TargetMode="External"/><Relationship Id="rId2" Type="http://schemas.openxmlformats.org/officeDocument/2006/relationships/numbering" Target="numbering.xml"/><Relationship Id="rId16" Type="http://schemas.openxmlformats.org/officeDocument/2006/relationships/hyperlink" Target="http://ivo.garant.ru/document?id=12038258&amp;sub=4511" TargetMode="External"/><Relationship Id="rId20"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vo.garant.ru/document?id=12038258&amp;sub=4511" TargetMode="External"/><Relationship Id="rId24" Type="http://schemas.openxmlformats.org/officeDocument/2006/relationships/hyperlink" Target="http://mobileonline.garant.ru/" TargetMode="External"/><Relationship Id="rId5" Type="http://schemas.openxmlformats.org/officeDocument/2006/relationships/settings" Target="settings.xml"/><Relationship Id="rId15" Type="http://schemas.openxmlformats.org/officeDocument/2006/relationships/hyperlink" Target="http://ivo.garant.ru/document?id=12038258&amp;sub=4511" TargetMode="External"/><Relationship Id="rId23" Type="http://schemas.openxmlformats.org/officeDocument/2006/relationships/hyperlink" Target="http://mobileonline.garant.ru/" TargetMode="External"/><Relationship Id="rId10" Type="http://schemas.openxmlformats.org/officeDocument/2006/relationships/hyperlink" Target="http://ivo.garant.ru/document?id=10002673&amp;sub=3" TargetMode="External"/><Relationship Id="rId19" Type="http://schemas.openxmlformats.org/officeDocument/2006/relationships/hyperlink" Target="http://mobileonline.garant.ru/" TargetMode="External"/><Relationship Id="rId4" Type="http://schemas.microsoft.com/office/2007/relationships/stylesWithEffects" Target="stylesWithEffects.xml"/><Relationship Id="rId9" Type="http://schemas.openxmlformats.org/officeDocument/2006/relationships/hyperlink" Target="http://ivo.garant.ru/document?id=12038258&amp;sub=4511" TargetMode="External"/><Relationship Id="rId14" Type="http://schemas.openxmlformats.org/officeDocument/2006/relationships/hyperlink" Target="http://ivo.garant.ru/document?id=12038258&amp;sub=4511" TargetMode="External"/><Relationship Id="rId22" Type="http://schemas.openxmlformats.org/officeDocument/2006/relationships/hyperlink" Target="http://mobileonline.garant.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D99AD9-78FA-4B9A-BD51-009F08879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15</Pages>
  <Words>5732</Words>
  <Characters>32678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Иванова Е В</cp:lastModifiedBy>
  <cp:revision>18</cp:revision>
  <cp:lastPrinted>2018-02-14T13:15:00Z</cp:lastPrinted>
  <dcterms:created xsi:type="dcterms:W3CDTF">2018-01-25T09:58:00Z</dcterms:created>
  <dcterms:modified xsi:type="dcterms:W3CDTF">2018-02-19T07:07:00Z</dcterms:modified>
</cp:coreProperties>
</file>