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D663D5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942DE3">
        <w:rPr>
          <w:rFonts w:cs="Times New Roman"/>
          <w:b/>
          <w:szCs w:val="28"/>
        </w:rPr>
        <w:t>ЗАКЛЮЧЕНИЕ</w:t>
      </w:r>
    </w:p>
    <w:p w:rsidR="007A69F0" w:rsidRPr="00D663D5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D663D5">
        <w:rPr>
          <w:rFonts w:cs="Times New Roman"/>
          <w:b/>
          <w:szCs w:val="28"/>
        </w:rPr>
        <w:t>об</w:t>
      </w:r>
      <w:r w:rsidR="007A69F0" w:rsidRPr="00D663D5">
        <w:rPr>
          <w:rFonts w:cs="Times New Roman"/>
          <w:b/>
          <w:szCs w:val="28"/>
        </w:rPr>
        <w:t xml:space="preserve"> оценк</w:t>
      </w:r>
      <w:r w:rsidRPr="00D663D5">
        <w:rPr>
          <w:rFonts w:cs="Times New Roman"/>
          <w:b/>
          <w:szCs w:val="28"/>
        </w:rPr>
        <w:t>е</w:t>
      </w:r>
      <w:r w:rsidR="007A69F0" w:rsidRPr="00D663D5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D663D5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D663D5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D663D5">
        <w:rPr>
          <w:rFonts w:cs="Times New Roman"/>
          <w:szCs w:val="28"/>
        </w:rPr>
        <w:t>1. Общая информация.</w:t>
      </w:r>
    </w:p>
    <w:p w:rsidR="007A69F0" w:rsidRPr="00D663D5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D663D5">
        <w:rPr>
          <w:rFonts w:cs="Times New Roman"/>
          <w:szCs w:val="28"/>
        </w:rPr>
        <w:t>Орган-разработчик</w:t>
      </w:r>
      <w:r w:rsidR="00101510" w:rsidRPr="00D663D5">
        <w:rPr>
          <w:rFonts w:cs="Times New Roman"/>
          <w:szCs w:val="28"/>
        </w:rPr>
        <w:t xml:space="preserve"> - </w:t>
      </w:r>
      <w:r w:rsidRPr="00D663D5">
        <w:rPr>
          <w:rFonts w:cs="Times New Roman"/>
          <w:szCs w:val="28"/>
        </w:rPr>
        <w:t xml:space="preserve">Администрация муниципального района </w:t>
      </w:r>
      <w:proofErr w:type="spellStart"/>
      <w:r w:rsidRPr="00D663D5">
        <w:rPr>
          <w:rFonts w:cs="Times New Roman"/>
          <w:szCs w:val="28"/>
        </w:rPr>
        <w:t>Похвистневский</w:t>
      </w:r>
      <w:proofErr w:type="spellEnd"/>
      <w:r w:rsidRPr="00D663D5">
        <w:rPr>
          <w:rFonts w:cs="Times New Roman"/>
          <w:szCs w:val="28"/>
        </w:rPr>
        <w:t xml:space="preserve"> Самарской области.</w:t>
      </w:r>
    </w:p>
    <w:p w:rsidR="007A69F0" w:rsidRPr="00D663D5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D663D5">
        <w:rPr>
          <w:rFonts w:cs="Times New Roman"/>
          <w:szCs w:val="28"/>
        </w:rPr>
        <w:t xml:space="preserve">Вид, наименование проекта НПА Администрации района: </w:t>
      </w:r>
      <w:proofErr w:type="gramStart"/>
      <w:r w:rsidR="00D663D5" w:rsidRPr="00D663D5">
        <w:rPr>
          <w:szCs w:val="28"/>
        </w:rPr>
        <w:t xml:space="preserve">Постановление Администрации муниципального района </w:t>
      </w:r>
      <w:proofErr w:type="spellStart"/>
      <w:r w:rsidR="00D663D5" w:rsidRPr="00D663D5">
        <w:rPr>
          <w:szCs w:val="28"/>
        </w:rPr>
        <w:t>Похвистневский</w:t>
      </w:r>
      <w:proofErr w:type="spellEnd"/>
      <w:r w:rsidR="00D663D5" w:rsidRPr="00D663D5">
        <w:rPr>
          <w:szCs w:val="28"/>
        </w:rPr>
        <w:t xml:space="preserve"> Самарской области «О внесении изменений в Постановление Администрации муниципального района </w:t>
      </w:r>
      <w:proofErr w:type="spellStart"/>
      <w:r w:rsidR="00D663D5" w:rsidRPr="00D663D5">
        <w:rPr>
          <w:szCs w:val="28"/>
        </w:rPr>
        <w:t>Похвистневский</w:t>
      </w:r>
      <w:proofErr w:type="spellEnd"/>
      <w:r w:rsidR="00D663D5" w:rsidRPr="00D663D5">
        <w:rPr>
          <w:szCs w:val="28"/>
        </w:rPr>
        <w:t xml:space="preserve"> от </w:t>
      </w:r>
      <w:r w:rsidR="00622E46">
        <w:rPr>
          <w:szCs w:val="28"/>
        </w:rPr>
        <w:t>26.05</w:t>
      </w:r>
      <w:r w:rsidR="00D663D5" w:rsidRPr="00D663D5">
        <w:rPr>
          <w:szCs w:val="28"/>
        </w:rPr>
        <w:t xml:space="preserve">.2017 № </w:t>
      </w:r>
      <w:r w:rsidR="00622E46">
        <w:rPr>
          <w:szCs w:val="28"/>
        </w:rPr>
        <w:t>432</w:t>
      </w:r>
      <w:r w:rsidR="00D663D5" w:rsidRPr="00D663D5">
        <w:rPr>
          <w:szCs w:val="28"/>
        </w:rPr>
        <w:t xml:space="preserve"> «Об утверждении Порядка предоставления в 2017 год</w:t>
      </w:r>
      <w:r w:rsidR="00622E46">
        <w:rPr>
          <w:szCs w:val="28"/>
        </w:rPr>
        <w:t>у</w:t>
      </w:r>
      <w:r w:rsidR="00D663D5" w:rsidRPr="00D663D5">
        <w:rPr>
          <w:szCs w:val="28"/>
        </w:rPr>
        <w:t xml:space="preserve"> субсидий</w:t>
      </w:r>
      <w:r w:rsidR="00622E46">
        <w:rPr>
          <w:szCs w:val="28"/>
        </w:rPr>
        <w:t xml:space="preserve"> за счет средств местного бюджета</w:t>
      </w:r>
      <w:r w:rsidR="00D663D5" w:rsidRPr="00D663D5">
        <w:rPr>
          <w:szCs w:val="28"/>
        </w:rPr>
        <w:t xml:space="preserve"> сельскохозяйственным товаропроизводителям</w:t>
      </w:r>
      <w:r w:rsidR="00622E46">
        <w:rPr>
          <w:szCs w:val="28"/>
        </w:rPr>
        <w:t xml:space="preserve"> и индивидуальным предпринимателям</w:t>
      </w:r>
      <w:r w:rsidR="00D663D5" w:rsidRPr="00D663D5">
        <w:rPr>
          <w:szCs w:val="28"/>
        </w:rPr>
        <w:t>, осуществляющим свою деятельность на территории</w:t>
      </w:r>
      <w:r w:rsidR="00622E46">
        <w:rPr>
          <w:szCs w:val="28"/>
        </w:rPr>
        <w:t xml:space="preserve"> муниципального района </w:t>
      </w:r>
      <w:proofErr w:type="spellStart"/>
      <w:r w:rsidR="00622E46">
        <w:rPr>
          <w:szCs w:val="28"/>
        </w:rPr>
        <w:t>Похвистневский</w:t>
      </w:r>
      <w:proofErr w:type="spellEnd"/>
      <w:r w:rsidR="00D663D5" w:rsidRPr="00D663D5">
        <w:rPr>
          <w:szCs w:val="28"/>
        </w:rPr>
        <w:t xml:space="preserve"> Самарской области, в целях возмещения затрат в связи с производством сельскохозяйственной продукции в части расходов</w:t>
      </w:r>
      <w:proofErr w:type="gramEnd"/>
      <w:r w:rsidR="00D663D5" w:rsidRPr="00D663D5">
        <w:rPr>
          <w:szCs w:val="28"/>
        </w:rPr>
        <w:t xml:space="preserve"> на </w:t>
      </w:r>
      <w:r w:rsidR="00622E46">
        <w:rPr>
          <w:szCs w:val="28"/>
        </w:rPr>
        <w:t>производство свиней на убой в живом весе</w:t>
      </w:r>
      <w:r w:rsidR="00D663D5" w:rsidRPr="00D663D5">
        <w:rPr>
          <w:szCs w:val="28"/>
        </w:rPr>
        <w:t>»</w:t>
      </w:r>
      <w:r w:rsidRPr="00D663D5">
        <w:rPr>
          <w:rFonts w:cs="Times New Roman"/>
          <w:szCs w:val="28"/>
        </w:rPr>
        <w:t>.</w:t>
      </w:r>
    </w:p>
    <w:p w:rsidR="00C36BD7" w:rsidRPr="00D663D5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D663D5">
        <w:rPr>
          <w:rFonts w:cs="Times New Roman"/>
          <w:szCs w:val="28"/>
        </w:rPr>
        <w:t>Дата получения уполномоченным органом отчета о проведении оце</w:t>
      </w:r>
      <w:r w:rsidR="00D663D5" w:rsidRPr="00D663D5">
        <w:rPr>
          <w:rFonts w:cs="Times New Roman"/>
          <w:szCs w:val="28"/>
        </w:rPr>
        <w:t>нки регулирующего воздействия: 0</w:t>
      </w:r>
      <w:r w:rsidR="002F6A94">
        <w:rPr>
          <w:rFonts w:cs="Times New Roman"/>
          <w:szCs w:val="28"/>
        </w:rPr>
        <w:t>5</w:t>
      </w:r>
      <w:r w:rsidRPr="00D663D5">
        <w:rPr>
          <w:rFonts w:cs="Times New Roman"/>
          <w:szCs w:val="28"/>
        </w:rPr>
        <w:t>.</w:t>
      </w:r>
      <w:r w:rsidR="00D663D5" w:rsidRPr="00D663D5">
        <w:rPr>
          <w:rFonts w:cs="Times New Roman"/>
          <w:szCs w:val="28"/>
        </w:rPr>
        <w:t>1</w:t>
      </w:r>
      <w:r w:rsidR="002F6A94">
        <w:rPr>
          <w:rFonts w:cs="Times New Roman"/>
          <w:szCs w:val="28"/>
        </w:rPr>
        <w:t>2</w:t>
      </w:r>
      <w:r w:rsidRPr="00D663D5">
        <w:rPr>
          <w:rFonts w:cs="Times New Roman"/>
          <w:szCs w:val="28"/>
        </w:rPr>
        <w:t>.2017.</w:t>
      </w:r>
    </w:p>
    <w:p w:rsidR="00C36BD7" w:rsidRPr="00D663D5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D663D5">
        <w:rPr>
          <w:rFonts w:cs="Times New Roman"/>
          <w:szCs w:val="28"/>
        </w:rPr>
        <w:t>2. Проблема, на решение которой направлено принятие НПА:</w:t>
      </w:r>
    </w:p>
    <w:p w:rsidR="00D663D5" w:rsidRPr="00622E46" w:rsidRDefault="00C36BD7" w:rsidP="00C36BD7">
      <w:pPr>
        <w:spacing w:after="0" w:line="240" w:lineRule="auto"/>
        <w:ind w:firstLine="565"/>
        <w:jc w:val="both"/>
        <w:rPr>
          <w:szCs w:val="28"/>
        </w:rPr>
      </w:pPr>
      <w:r w:rsidRPr="00D663D5">
        <w:rPr>
          <w:rFonts w:cs="Times New Roman"/>
          <w:szCs w:val="28"/>
        </w:rPr>
        <w:t xml:space="preserve">Основной проблемой, на решение которой направлен предлагаемый к отражению в проекте НПА Администрации района способ правового регулирования, </w:t>
      </w:r>
      <w:r w:rsidRPr="00622E46">
        <w:rPr>
          <w:rFonts w:cs="Times New Roman"/>
          <w:szCs w:val="28"/>
        </w:rPr>
        <w:t xml:space="preserve">является </w:t>
      </w:r>
      <w:r w:rsidR="00622E46" w:rsidRPr="00622E46">
        <w:rPr>
          <w:szCs w:val="28"/>
        </w:rPr>
        <w:t xml:space="preserve">несоответствие отдельных положений Порядка предоставления в 2017 году субсидий за счёт средств местного бюджета сельскохозяйственным товаропроизводителям и индивидуальным предпринимателям, осуществляющим  </w:t>
      </w:r>
      <w:proofErr w:type="gramStart"/>
      <w:r w:rsidR="00622E46" w:rsidRPr="00622E46">
        <w:rPr>
          <w:szCs w:val="28"/>
        </w:rPr>
        <w:t xml:space="preserve">свою деятельность на территории муниципального района </w:t>
      </w:r>
      <w:proofErr w:type="spellStart"/>
      <w:r w:rsidR="00622E46" w:rsidRPr="00622E46">
        <w:rPr>
          <w:szCs w:val="28"/>
        </w:rPr>
        <w:t>Похвистневский</w:t>
      </w:r>
      <w:proofErr w:type="spellEnd"/>
      <w:r w:rsidR="00622E46" w:rsidRPr="00622E46">
        <w:rPr>
          <w:szCs w:val="28"/>
        </w:rPr>
        <w:t xml:space="preserve"> Самарской области, в целях возмещения затрат в связи с производством сельскохозяйственной продукции в части расходов на производство свиней на убой в живом весе, утвержденного Постановлением Администрации муниципального района </w:t>
      </w:r>
      <w:proofErr w:type="spellStart"/>
      <w:r w:rsidR="00622E46" w:rsidRPr="00622E46">
        <w:rPr>
          <w:szCs w:val="28"/>
        </w:rPr>
        <w:t>Похвистневский</w:t>
      </w:r>
      <w:proofErr w:type="spellEnd"/>
      <w:r w:rsidR="00622E46" w:rsidRPr="00622E46">
        <w:rPr>
          <w:szCs w:val="28"/>
        </w:rPr>
        <w:t xml:space="preserve"> Самарской области от 26.05.2017 № 432 (далее – Порядок)  требованиям федерального законодательства (абзацам четвёртому, шестому подпункта е) пункта 4 </w:t>
      </w:r>
      <w:r w:rsidR="00622E46" w:rsidRPr="00622E46">
        <w:rPr>
          <w:color w:val="26282F"/>
          <w:szCs w:val="28"/>
          <w:lang w:eastAsia="ru-RU"/>
        </w:rPr>
        <w:t>общих требований к нормативным правовым актам, муниципальным</w:t>
      </w:r>
      <w:proofErr w:type="gramEnd"/>
      <w:r w:rsidR="00622E46" w:rsidRPr="00622E46">
        <w:rPr>
          <w:color w:val="26282F"/>
          <w:szCs w:val="28"/>
          <w:lang w:eastAsia="ru-RU"/>
        </w:rPr>
        <w:t xml:space="preserve">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услуг, утверждённых постановлением Правительства Российской Федерации от 06.09.2016 № 887); </w:t>
      </w:r>
      <w:r w:rsidR="00622E46" w:rsidRPr="00622E46">
        <w:rPr>
          <w:szCs w:val="28"/>
        </w:rPr>
        <w:t xml:space="preserve">отсутствие возможности представлять справки Федеральной налоговой службы, Фонда социального страхования Российской Федерации по состоянию на даты, определяемые получателями субсидий, но не </w:t>
      </w:r>
      <w:proofErr w:type="gramStart"/>
      <w:r w:rsidR="00622E46" w:rsidRPr="00622E46">
        <w:rPr>
          <w:szCs w:val="28"/>
        </w:rPr>
        <w:t>позднее</w:t>
      </w:r>
      <w:proofErr w:type="gramEnd"/>
      <w:r w:rsidR="00622E46" w:rsidRPr="00622E46">
        <w:rPr>
          <w:szCs w:val="28"/>
        </w:rPr>
        <w:t xml:space="preserve"> чем за 30 дней до даты обращения для предоставления субсидий</w:t>
      </w:r>
      <w:r w:rsidR="00D663D5" w:rsidRPr="00622E46">
        <w:rPr>
          <w:szCs w:val="28"/>
        </w:rPr>
        <w:t>.</w:t>
      </w:r>
    </w:p>
    <w:p w:rsidR="00D663D5" w:rsidRPr="00D663D5" w:rsidRDefault="00D663D5" w:rsidP="00D663D5">
      <w:pPr>
        <w:spacing w:after="0" w:line="240" w:lineRule="auto"/>
        <w:ind w:firstLine="550"/>
        <w:contextualSpacing/>
        <w:jc w:val="both"/>
        <w:rPr>
          <w:szCs w:val="28"/>
        </w:rPr>
      </w:pPr>
      <w:r w:rsidRPr="00D663D5">
        <w:rPr>
          <w:szCs w:val="28"/>
          <w:lang w:eastAsia="ru-RU"/>
        </w:rPr>
        <w:t>Негативные эффекты, связанные с существованием проблемы:</w:t>
      </w:r>
      <w:r w:rsidRPr="00D663D5">
        <w:rPr>
          <w:szCs w:val="28"/>
        </w:rPr>
        <w:t xml:space="preserve"> </w:t>
      </w:r>
      <w:proofErr w:type="spellStart"/>
      <w:r w:rsidRPr="00D663D5">
        <w:rPr>
          <w:szCs w:val="28"/>
        </w:rPr>
        <w:t>неосвоение</w:t>
      </w:r>
      <w:proofErr w:type="spellEnd"/>
      <w:r w:rsidRPr="00D663D5">
        <w:rPr>
          <w:szCs w:val="28"/>
        </w:rPr>
        <w:t xml:space="preserve"> средств областного бюджета, выделенных  на реализацию данного вида господдержки.</w:t>
      </w:r>
    </w:p>
    <w:p w:rsidR="00C36BD7" w:rsidRPr="00D663D5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D663D5">
        <w:rPr>
          <w:rFonts w:cs="Times New Roman"/>
          <w:szCs w:val="28"/>
        </w:rPr>
        <w:t>3. Цели регулирования:</w:t>
      </w:r>
    </w:p>
    <w:p w:rsidR="00C36BD7" w:rsidRPr="00622E46" w:rsidRDefault="00622E46" w:rsidP="00622E46">
      <w:pPr>
        <w:tabs>
          <w:tab w:val="left" w:pos="1170"/>
        </w:tabs>
        <w:spacing w:after="0" w:line="240" w:lineRule="auto"/>
        <w:ind w:firstLine="550"/>
        <w:jc w:val="both"/>
        <w:rPr>
          <w:sz w:val="26"/>
          <w:szCs w:val="26"/>
        </w:rPr>
      </w:pPr>
      <w:r w:rsidRPr="00622E46">
        <w:rPr>
          <w:szCs w:val="28"/>
        </w:rPr>
        <w:t xml:space="preserve">Основные цели проекта нормативного правового акта: предоставление мер государственной поддержки в соответствии с Порядком, а также приведение </w:t>
      </w:r>
      <w:r w:rsidRPr="00622E46">
        <w:rPr>
          <w:szCs w:val="28"/>
        </w:rPr>
        <w:lastRenderedPageBreak/>
        <w:t>отдельных положений Порядка в соответствие  с  требованием федерального законодательства</w:t>
      </w:r>
      <w:r>
        <w:rPr>
          <w:sz w:val="26"/>
          <w:szCs w:val="26"/>
        </w:rPr>
        <w:t>.</w:t>
      </w:r>
    </w:p>
    <w:p w:rsidR="00C36BD7" w:rsidRPr="00D663D5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D663D5">
        <w:rPr>
          <w:rFonts w:cs="Times New Roman"/>
          <w:szCs w:val="28"/>
        </w:rPr>
        <w:t>4. Вариант решения проблемы:</w:t>
      </w:r>
    </w:p>
    <w:p w:rsidR="00D663D5" w:rsidRPr="00D663D5" w:rsidRDefault="00D663D5" w:rsidP="007A69F0">
      <w:pPr>
        <w:spacing w:after="0" w:line="240" w:lineRule="auto"/>
        <w:ind w:firstLine="565"/>
        <w:jc w:val="both"/>
        <w:rPr>
          <w:szCs w:val="28"/>
        </w:rPr>
      </w:pPr>
      <w:r w:rsidRPr="00D663D5">
        <w:rPr>
          <w:szCs w:val="28"/>
        </w:rPr>
        <w:t>Принятие проекта нормативного правового акта достигнет полного решения проблемы.</w:t>
      </w:r>
    </w:p>
    <w:p w:rsidR="0051683E" w:rsidRPr="00D663D5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D663D5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D663D5" w:rsidRPr="00D663D5" w:rsidRDefault="00622E46" w:rsidP="00D663D5">
      <w:pPr>
        <w:spacing w:after="0" w:line="240" w:lineRule="auto"/>
        <w:ind w:firstLine="550"/>
        <w:jc w:val="both"/>
        <w:rPr>
          <w:szCs w:val="28"/>
        </w:rPr>
      </w:pPr>
      <w:r w:rsidRPr="00622E46">
        <w:rPr>
          <w:szCs w:val="28"/>
        </w:rPr>
        <w:t>Издержки отсутствуют, выгоды – предоставление мер государственной поддержки будет положительно сказываться на финансовом состоянии получателей субсидий</w:t>
      </w:r>
      <w:r w:rsidR="00D663D5" w:rsidRPr="00D663D5">
        <w:rPr>
          <w:szCs w:val="28"/>
        </w:rPr>
        <w:t>.</w:t>
      </w:r>
    </w:p>
    <w:p w:rsidR="00336230" w:rsidRPr="00D663D5" w:rsidRDefault="0033623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D663D5">
        <w:rPr>
          <w:rFonts w:cs="Times New Roman"/>
          <w:szCs w:val="28"/>
        </w:rPr>
        <w:t xml:space="preserve">Затраты на проведение мониторинга достижения целей предлагаемого правового регулирования не предполагаются, так как мониторинг осуществляется в рамках исполнения должностных обязанностей специалистов муниципального района </w:t>
      </w:r>
      <w:proofErr w:type="spellStart"/>
      <w:r w:rsidRPr="00D663D5">
        <w:rPr>
          <w:rFonts w:cs="Times New Roman"/>
          <w:szCs w:val="28"/>
        </w:rPr>
        <w:t>Похвистневский</w:t>
      </w:r>
      <w:proofErr w:type="spellEnd"/>
      <w:r w:rsidRPr="00D663D5">
        <w:rPr>
          <w:rFonts w:cs="Times New Roman"/>
          <w:szCs w:val="28"/>
        </w:rPr>
        <w:t xml:space="preserve"> Самарской области, других затрат не требуется.</w:t>
      </w:r>
    </w:p>
    <w:p w:rsidR="0051683E" w:rsidRPr="00D663D5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D663D5">
        <w:rPr>
          <w:rFonts w:cs="Times New Roman"/>
          <w:szCs w:val="28"/>
        </w:rPr>
        <w:t>6. Выводы:</w:t>
      </w:r>
    </w:p>
    <w:p w:rsidR="00942DE3" w:rsidRPr="00D663D5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D663D5">
        <w:rPr>
          <w:rFonts w:cs="Times New Roman"/>
          <w:szCs w:val="28"/>
        </w:rPr>
        <w:t>6.1. 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D663D5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D663D5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D663D5">
        <w:rPr>
          <w:rFonts w:cs="Times New Roman"/>
          <w:szCs w:val="28"/>
        </w:rPr>
        <w:t>Похвистневский</w:t>
      </w:r>
      <w:proofErr w:type="spellEnd"/>
      <w:r w:rsidRPr="00D663D5">
        <w:rPr>
          <w:rFonts w:cs="Times New Roman"/>
          <w:szCs w:val="28"/>
        </w:rPr>
        <w:t xml:space="preserve"> Самарской области:</w:t>
      </w:r>
    </w:p>
    <w:p w:rsidR="00942DE3" w:rsidRPr="00D663D5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D663D5">
        <w:rPr>
          <w:rFonts w:cs="Times New Roman"/>
          <w:szCs w:val="28"/>
        </w:rPr>
        <w:t>Такие положения отсутствуют.</w:t>
      </w:r>
    </w:p>
    <w:p w:rsidR="007A69F0" w:rsidRPr="00D663D5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D663D5">
        <w:rPr>
          <w:rFonts w:cs="Times New Roman"/>
          <w:szCs w:val="28"/>
        </w:rPr>
        <w:t>7</w:t>
      </w:r>
      <w:r w:rsidR="007A69F0" w:rsidRPr="00D663D5">
        <w:rPr>
          <w:rFonts w:cs="Times New Roman"/>
          <w:szCs w:val="28"/>
        </w:rPr>
        <w:t xml:space="preserve">. Иная информация, подлежащая отражению в </w:t>
      </w:r>
      <w:r w:rsidRPr="00D663D5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D663D5">
        <w:rPr>
          <w:rFonts w:cs="Times New Roman"/>
          <w:szCs w:val="28"/>
        </w:rPr>
        <w:t>: отсутствует</w:t>
      </w:r>
      <w:r w:rsidR="007A69F0" w:rsidRPr="00D663D5">
        <w:rPr>
          <w:rFonts w:cs="Times New Roman"/>
          <w:szCs w:val="28"/>
        </w:rPr>
        <w:t>.</w:t>
      </w:r>
    </w:p>
    <w:p w:rsidR="007A69F0" w:rsidRPr="00D663D5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D663D5">
        <w:rPr>
          <w:rFonts w:cs="Times New Roman"/>
          <w:szCs w:val="28"/>
          <w:u w:val="single"/>
        </w:rPr>
        <w:t>0</w:t>
      </w:r>
      <w:r w:rsidR="00CA16C8">
        <w:rPr>
          <w:rFonts w:cs="Times New Roman"/>
          <w:szCs w:val="28"/>
          <w:u w:val="single"/>
        </w:rPr>
        <w:t>5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2F6A94">
        <w:rPr>
          <w:rFonts w:cs="Times New Roman"/>
          <w:szCs w:val="28"/>
          <w:u w:val="single"/>
        </w:rPr>
        <w:t>дека</w:t>
      </w:r>
      <w:r w:rsidR="00D663D5">
        <w:rPr>
          <w:rFonts w:cs="Times New Roman"/>
          <w:szCs w:val="28"/>
          <w:u w:val="single"/>
        </w:rPr>
        <w:t>бр</w:t>
      </w:r>
      <w:r w:rsidRPr="00942DE3">
        <w:rPr>
          <w:rFonts w:cs="Times New Roman"/>
          <w:szCs w:val="28"/>
          <w:u w:val="single"/>
        </w:rPr>
        <w:t>я 2017г.</w:t>
      </w:r>
      <w:r w:rsidRPr="00942DE3">
        <w:rPr>
          <w:rFonts w:cs="Times New Roman"/>
          <w:szCs w:val="28"/>
        </w:rPr>
        <w:t xml:space="preserve"> </w:t>
      </w:r>
      <w:r w:rsidR="00101510">
        <w:rPr>
          <w:rFonts w:cs="Times New Roman"/>
          <w:szCs w:val="28"/>
        </w:rPr>
        <w:t xml:space="preserve">                             </w:t>
      </w:r>
      <w:r w:rsidR="00957C63">
        <w:rPr>
          <w:rFonts w:cs="Times New Roman"/>
          <w:szCs w:val="28"/>
        </w:rPr>
        <w:t xml:space="preserve"> _________________ /</w:t>
      </w:r>
      <w:proofErr w:type="spellStart"/>
      <w:r w:rsidR="00957C63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 xml:space="preserve">(Заместитель Главы по экономике и финансам, </w:t>
      </w:r>
      <w:proofErr w:type="gramEnd"/>
    </w:p>
    <w:p w:rsidR="00957C63" w:rsidRP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>
      <w:pPr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115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019A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A94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2E46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6C8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07CE0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3D5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4FDC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8</cp:revision>
  <cp:lastPrinted>2017-12-07T06:42:00Z</cp:lastPrinted>
  <dcterms:created xsi:type="dcterms:W3CDTF">2017-06-14T07:15:00Z</dcterms:created>
  <dcterms:modified xsi:type="dcterms:W3CDTF">2017-12-07T06:42:00Z</dcterms:modified>
</cp:coreProperties>
</file>