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51" w:rsidRDefault="00350951" w:rsidP="00350951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5CC0F56" wp14:editId="40752AC3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951" w:rsidRDefault="00350951" w:rsidP="00350951"/>
    <w:p w:rsidR="00350951" w:rsidRPr="007F30AF" w:rsidRDefault="00350951" w:rsidP="00350951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350951" w:rsidRPr="007F30AF" w:rsidRDefault="00350951" w:rsidP="00350951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350951" w:rsidRPr="007F30AF" w:rsidRDefault="00350951" w:rsidP="00350951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350951" w:rsidRPr="007F30AF" w:rsidRDefault="00350951" w:rsidP="00350951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350951" w:rsidRPr="007631FA" w:rsidRDefault="00350951" w:rsidP="00350951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350951" w:rsidRPr="00F40900" w:rsidRDefault="00350951" w:rsidP="00350951">
      <w:pPr>
        <w:pBdr>
          <w:between w:val="thickThinSmallGap" w:sz="24" w:space="1" w:color="auto"/>
        </w:pBdr>
        <w:spacing w:after="0" w:line="240" w:lineRule="auto"/>
        <w:jc w:val="both"/>
        <w:rPr>
          <w:spacing w:val="16"/>
          <w:sz w:val="16"/>
          <w:szCs w:val="16"/>
        </w:rPr>
      </w:pPr>
    </w:p>
    <w:p w:rsidR="00350951" w:rsidRDefault="00350951" w:rsidP="00350951">
      <w:pPr>
        <w:tabs>
          <w:tab w:val="left" w:pos="3064"/>
        </w:tabs>
        <w:spacing w:after="0" w:line="240" w:lineRule="auto"/>
      </w:pPr>
      <w:r>
        <w:t xml:space="preserve"> «</w:t>
      </w:r>
      <w:r w:rsidR="00F04418">
        <w:t>15</w:t>
      </w:r>
      <w:r>
        <w:t>»</w:t>
      </w:r>
      <w:r w:rsidR="00F04418">
        <w:t xml:space="preserve"> ноября </w:t>
      </w:r>
      <w:bookmarkStart w:id="0" w:name="_GoBack"/>
      <w:bookmarkEnd w:id="0"/>
      <w:r>
        <w:t xml:space="preserve">2017 г.                                               </w:t>
      </w:r>
      <w:r>
        <w:tab/>
        <w:t xml:space="preserve">              №</w:t>
      </w:r>
      <w:r w:rsidR="00F04418">
        <w:t>152</w:t>
      </w:r>
      <w:r>
        <w:t xml:space="preserve">            </w:t>
      </w:r>
    </w:p>
    <w:p w:rsidR="00350951" w:rsidRDefault="00350951" w:rsidP="00350951">
      <w:pPr>
        <w:spacing w:after="0" w:line="240" w:lineRule="auto"/>
        <w:jc w:val="both"/>
      </w:pPr>
    </w:p>
    <w:p w:rsidR="00350951" w:rsidRPr="006F6B5E" w:rsidRDefault="00350951" w:rsidP="00350951">
      <w:pPr>
        <w:spacing w:after="0" w:line="240" w:lineRule="auto"/>
        <w:jc w:val="both"/>
      </w:pPr>
    </w:p>
    <w:p w:rsidR="00350951" w:rsidRP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</w:t>
      </w:r>
      <w:r w:rsidRPr="00350951">
        <w:rPr>
          <w:rFonts w:eastAsia="Times New Roman" w:cs="Times New Roman"/>
          <w:b/>
          <w:szCs w:val="28"/>
          <w:lang w:eastAsia="ru-RU"/>
        </w:rPr>
        <w:t xml:space="preserve"> проверке достоверности и полноты</w:t>
      </w:r>
    </w:p>
    <w:p w:rsidR="00350951" w:rsidRP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50951">
        <w:rPr>
          <w:rFonts w:eastAsia="Times New Roman" w:cs="Times New Roman"/>
          <w:b/>
          <w:szCs w:val="28"/>
          <w:lang w:eastAsia="ru-RU"/>
        </w:rPr>
        <w:t>сведений, представляемых гражданами, претендующими</w:t>
      </w:r>
    </w:p>
    <w:p w:rsidR="00350951" w:rsidRP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50951">
        <w:rPr>
          <w:rFonts w:eastAsia="Times New Roman" w:cs="Times New Roman"/>
          <w:b/>
          <w:szCs w:val="28"/>
          <w:lang w:eastAsia="ru-RU"/>
        </w:rPr>
        <w:t>на замещение должностей муниципальной службы,</w:t>
      </w:r>
    </w:p>
    <w:p w:rsidR="008A5B2E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50951">
        <w:rPr>
          <w:rFonts w:eastAsia="Times New Roman" w:cs="Times New Roman"/>
          <w:b/>
          <w:szCs w:val="28"/>
          <w:lang w:eastAsia="ru-RU"/>
        </w:rPr>
        <w:t>и муниципальными служащими,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50951">
        <w:rPr>
          <w:rFonts w:eastAsia="Times New Roman" w:cs="Times New Roman"/>
          <w:b/>
          <w:szCs w:val="28"/>
          <w:lang w:eastAsia="ru-RU"/>
        </w:rPr>
        <w:t>и соблюдения требований к служебному поведению</w:t>
      </w:r>
    </w:p>
    <w:p w:rsid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350951" w:rsidRPr="00350951" w:rsidRDefault="00350951" w:rsidP="00350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  </w:t>
      </w:r>
      <w:r w:rsidRPr="00350951">
        <w:rPr>
          <w:rFonts w:eastAsia="Times New Roman" w:cs="Times New Roman"/>
          <w:sz w:val="26"/>
          <w:szCs w:val="26"/>
          <w:lang w:eastAsia="ru-RU"/>
        </w:rPr>
        <w:t xml:space="preserve">В соответствии с Федеральным законом «О муниципальной службе в Российской Федерации», </w:t>
      </w:r>
      <w:r>
        <w:rPr>
          <w:rFonts w:cs="Times New Roman"/>
          <w:sz w:val="26"/>
          <w:szCs w:val="26"/>
        </w:rPr>
        <w:t xml:space="preserve">со </w:t>
      </w:r>
      <w:hyperlink r:id="rId7" w:history="1">
        <w:r w:rsidRPr="00350951">
          <w:rPr>
            <w:rFonts w:cs="Times New Roman"/>
            <w:sz w:val="26"/>
            <w:szCs w:val="26"/>
          </w:rPr>
          <w:t>ст. 8</w:t>
        </w:r>
      </w:hyperlink>
      <w:r>
        <w:rPr>
          <w:rFonts w:cs="Times New Roman"/>
          <w:sz w:val="26"/>
          <w:szCs w:val="26"/>
        </w:rPr>
        <w:t xml:space="preserve"> Федерального закона от 25.12.2008 N 273-ФЗ "О противодействии коррупции", </w:t>
      </w:r>
      <w:r w:rsidRPr="00350951">
        <w:rPr>
          <w:rFonts w:eastAsia="Times New Roman" w:cs="Times New Roman"/>
          <w:sz w:val="26"/>
          <w:szCs w:val="26"/>
          <w:lang w:eastAsia="ru-RU"/>
        </w:rPr>
        <w:t xml:space="preserve">Указом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Законом Самарской области «О муниципальной службе в Самарской области», </w:t>
      </w:r>
      <w:r>
        <w:rPr>
          <w:rFonts w:eastAsia="Times New Roman" w:cs="Times New Roman"/>
          <w:sz w:val="26"/>
          <w:szCs w:val="26"/>
          <w:lang w:eastAsia="ru-RU"/>
        </w:rPr>
        <w:t xml:space="preserve">Уставом района,  </w:t>
      </w:r>
      <w:r w:rsidRPr="00350951">
        <w:rPr>
          <w:rFonts w:eastAsia="Times New Roman" w:cs="Times New Roman"/>
          <w:sz w:val="26"/>
          <w:szCs w:val="26"/>
          <w:lang w:eastAsia="ru-RU"/>
        </w:rPr>
        <w:t>Собрание представителей района</w:t>
      </w:r>
    </w:p>
    <w:p w:rsid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350951" w:rsidRPr="00350951" w:rsidRDefault="00350951" w:rsidP="00350951">
      <w:pPr>
        <w:spacing w:after="0" w:line="240" w:lineRule="auto"/>
        <w:rPr>
          <w:rFonts w:eastAsia="Times New Roman" w:cs="Times New Roman"/>
          <w:position w:val="20"/>
          <w:sz w:val="26"/>
          <w:szCs w:val="26"/>
          <w:lang w:eastAsia="ru-RU"/>
        </w:rPr>
      </w:pPr>
      <w:r w:rsidRPr="00350951">
        <w:rPr>
          <w:rFonts w:eastAsia="Times New Roman" w:cs="Times New Roman"/>
          <w:b/>
          <w:position w:val="20"/>
          <w:sz w:val="26"/>
          <w:szCs w:val="26"/>
          <w:lang w:eastAsia="ru-RU"/>
        </w:rPr>
        <w:t>РЕШИЛО</w:t>
      </w:r>
      <w:r w:rsidRPr="00350951">
        <w:rPr>
          <w:rFonts w:eastAsia="Times New Roman" w:cs="Times New Roman"/>
          <w:position w:val="20"/>
          <w:sz w:val="26"/>
          <w:szCs w:val="26"/>
          <w:lang w:eastAsia="ru-RU"/>
        </w:rPr>
        <w:t>:</w:t>
      </w:r>
    </w:p>
    <w:p w:rsidR="00350951" w:rsidRPr="00350951" w:rsidRDefault="00350951" w:rsidP="00350951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350951" w:rsidRPr="00350951" w:rsidRDefault="00350951" w:rsidP="0035095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350951">
        <w:rPr>
          <w:rFonts w:eastAsia="Times New Roman" w:cs="Times New Roman"/>
          <w:sz w:val="26"/>
          <w:szCs w:val="26"/>
          <w:lang w:eastAsia="ru-RU"/>
        </w:rPr>
        <w:t>Принять Положение</w:t>
      </w:r>
      <w:r w:rsidRPr="00350951">
        <w:t xml:space="preserve"> </w:t>
      </w:r>
      <w:r>
        <w:t>«</w:t>
      </w:r>
      <w:r w:rsidRPr="00350951">
        <w:rPr>
          <w:rFonts w:eastAsia="Times New Roman" w:cs="Times New Roman"/>
          <w:sz w:val="26"/>
          <w:szCs w:val="26"/>
          <w:lang w:eastAsia="ru-RU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требований к служебному поведению»</w:t>
      </w:r>
      <w:r>
        <w:rPr>
          <w:rFonts w:eastAsia="Times New Roman" w:cs="Times New Roman"/>
          <w:sz w:val="26"/>
          <w:szCs w:val="26"/>
          <w:lang w:eastAsia="ru-RU"/>
        </w:rPr>
        <w:t>.</w:t>
      </w:r>
    </w:p>
    <w:p w:rsidR="00350951" w:rsidRPr="00350951" w:rsidRDefault="00350951" w:rsidP="0035095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350951">
        <w:rPr>
          <w:rFonts w:eastAsia="Times New Roman" w:cs="Times New Roman"/>
          <w:sz w:val="26"/>
          <w:szCs w:val="26"/>
          <w:lang w:eastAsia="ru-RU"/>
        </w:rPr>
        <w:t xml:space="preserve">Признать утратившим силу Решение Собрания представителей района от 29 апреля 2010 №431 «О проверке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должности, муниципальными служащими муниципального района и гражданами, претендующими на замещение должностей муниципальной службы в муниципальном районе </w:t>
      </w:r>
      <w:proofErr w:type="spellStart"/>
      <w:r w:rsidRPr="00350951">
        <w:rPr>
          <w:rFonts w:eastAsia="Times New Roman" w:cs="Times New Roman"/>
          <w:sz w:val="26"/>
          <w:szCs w:val="26"/>
          <w:lang w:eastAsia="ru-RU"/>
        </w:rPr>
        <w:t>Похвистневский</w:t>
      </w:r>
      <w:proofErr w:type="spellEnd"/>
      <w:r w:rsidRPr="00350951">
        <w:rPr>
          <w:rFonts w:eastAsia="Times New Roman" w:cs="Times New Roman"/>
          <w:sz w:val="26"/>
          <w:szCs w:val="26"/>
          <w:lang w:eastAsia="ru-RU"/>
        </w:rPr>
        <w:t xml:space="preserve">, и соблюдения муниципальными служащими ограничений и запретов, требований о предотвращении или </w:t>
      </w:r>
      <w:r w:rsidRPr="00350951">
        <w:rPr>
          <w:rFonts w:eastAsia="Times New Roman" w:cs="Times New Roman"/>
          <w:sz w:val="26"/>
          <w:szCs w:val="26"/>
          <w:lang w:eastAsia="ru-RU"/>
        </w:rPr>
        <w:lastRenderedPageBreak/>
        <w:t>урегулировании конфликта</w:t>
      </w:r>
      <w:proofErr w:type="gramEnd"/>
      <w:r w:rsidRPr="00350951">
        <w:rPr>
          <w:rFonts w:eastAsia="Times New Roman" w:cs="Times New Roman"/>
          <w:sz w:val="26"/>
          <w:szCs w:val="26"/>
          <w:lang w:eastAsia="ru-RU"/>
        </w:rPr>
        <w:t xml:space="preserve"> интересов, исполнения ими обязанностей  и соблюдения требований к служебному поведению.</w:t>
      </w:r>
    </w:p>
    <w:p w:rsidR="00350951" w:rsidRDefault="00350951" w:rsidP="00350951">
      <w:pPr>
        <w:pStyle w:val="a4"/>
        <w:autoSpaceDE w:val="0"/>
        <w:autoSpaceDN w:val="0"/>
        <w:adjustRightInd w:val="0"/>
        <w:spacing w:after="0" w:line="240" w:lineRule="auto"/>
        <w:ind w:left="132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350951" w:rsidRDefault="00350951" w:rsidP="0035095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350951">
        <w:rPr>
          <w:rFonts w:eastAsia="Times New Roman" w:cs="Times New Roman"/>
          <w:sz w:val="26"/>
          <w:szCs w:val="26"/>
          <w:lang w:eastAsia="ru-RU"/>
        </w:rPr>
        <w:t>Опубликовать Решение в газете «</w:t>
      </w:r>
      <w:r>
        <w:rPr>
          <w:rFonts w:eastAsia="Times New Roman" w:cs="Times New Roman"/>
          <w:sz w:val="26"/>
          <w:szCs w:val="26"/>
          <w:lang w:eastAsia="ru-RU"/>
        </w:rPr>
        <w:t xml:space="preserve">Вестник </w:t>
      </w:r>
      <w:proofErr w:type="spellStart"/>
      <w:r>
        <w:rPr>
          <w:rFonts w:eastAsia="Times New Roman" w:cs="Times New Roman"/>
          <w:sz w:val="26"/>
          <w:szCs w:val="26"/>
          <w:lang w:eastAsia="ru-RU"/>
        </w:rPr>
        <w:t>Похвистневского</w:t>
      </w:r>
      <w:proofErr w:type="spellEnd"/>
      <w:r>
        <w:rPr>
          <w:rFonts w:eastAsia="Times New Roman" w:cs="Times New Roman"/>
          <w:sz w:val="26"/>
          <w:szCs w:val="26"/>
          <w:lang w:eastAsia="ru-RU"/>
        </w:rPr>
        <w:t xml:space="preserve"> района</w:t>
      </w:r>
      <w:r w:rsidRPr="00350951">
        <w:rPr>
          <w:rFonts w:eastAsia="Times New Roman" w:cs="Times New Roman"/>
          <w:sz w:val="26"/>
          <w:szCs w:val="26"/>
          <w:lang w:eastAsia="ru-RU"/>
        </w:rPr>
        <w:t>».</w:t>
      </w:r>
    </w:p>
    <w:p w:rsidR="00350951" w:rsidRPr="00350951" w:rsidRDefault="00350951" w:rsidP="00350951">
      <w:pPr>
        <w:pStyle w:val="a4"/>
        <w:rPr>
          <w:rFonts w:eastAsia="Times New Roman" w:cs="Times New Roman"/>
          <w:sz w:val="26"/>
          <w:szCs w:val="26"/>
          <w:lang w:eastAsia="ru-RU"/>
        </w:rPr>
      </w:pPr>
    </w:p>
    <w:p w:rsidR="00350951" w:rsidRPr="00350951" w:rsidRDefault="00350951" w:rsidP="0035095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350951">
        <w:rPr>
          <w:rFonts w:eastAsia="Times New Roman" w:cs="Times New Roman"/>
          <w:sz w:val="26"/>
          <w:szCs w:val="26"/>
          <w:lang w:eastAsia="ru-RU"/>
        </w:rPr>
        <w:t>Решение вступает в силу со дня его официального опубликования, подлежит размещению на официальном сайте Администрации района и Собрания представителей района в сети «Интернет».</w:t>
      </w:r>
    </w:p>
    <w:p w:rsidR="00350951" w:rsidRPr="00350951" w:rsidRDefault="00350951" w:rsidP="00350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350951" w:rsidRPr="00350951" w:rsidRDefault="00350951" w:rsidP="003509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6F371F" w:rsidRDefault="006F371F"/>
    <w:p w:rsidR="0032637A" w:rsidRDefault="0032637A"/>
    <w:p w:rsidR="00FF6F17" w:rsidRDefault="00FF6F17" w:rsidP="00FF6F17">
      <w:r>
        <w:t xml:space="preserve">Председатель Собрания                                                                                                       представителей района                                                               В.Н. </w:t>
      </w:r>
      <w:proofErr w:type="spellStart"/>
      <w:r>
        <w:t>Ромаданов</w:t>
      </w:r>
      <w:proofErr w:type="spellEnd"/>
    </w:p>
    <w:p w:rsidR="00FF6F17" w:rsidRDefault="00FF6F17" w:rsidP="00FF6F17"/>
    <w:p w:rsidR="00FF6F17" w:rsidRDefault="00FF6F17" w:rsidP="00FF6F17">
      <w:r>
        <w:t>Глава района                                                                                Ю.Ф. Рябов</w:t>
      </w:r>
    </w:p>
    <w:p w:rsidR="00FF6F17" w:rsidRDefault="00FF6F17" w:rsidP="00FF6F17"/>
    <w:p w:rsidR="00FF6F17" w:rsidRDefault="00FF6F17" w:rsidP="00FF6F17"/>
    <w:p w:rsidR="00FF6F17" w:rsidRDefault="00FF6F17" w:rsidP="00FF6F17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p w:rsidR="0032637A" w:rsidRDefault="0032637A"/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32637A" w:rsidRPr="0032637A" w:rsidTr="00F0007F">
        <w:tc>
          <w:tcPr>
            <w:tcW w:w="4928" w:type="dxa"/>
            <w:shd w:val="clear" w:color="auto" w:fill="auto"/>
          </w:tcPr>
          <w:p w:rsidR="0032637A" w:rsidRPr="0032637A" w:rsidRDefault="0032637A" w:rsidP="0032637A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4643" w:type="dxa"/>
            <w:shd w:val="clear" w:color="auto" w:fill="auto"/>
            <w:hideMark/>
          </w:tcPr>
          <w:p w:rsidR="0032637A" w:rsidRPr="0032637A" w:rsidRDefault="0032637A" w:rsidP="0032637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637A">
              <w:rPr>
                <w:rFonts w:eastAsia="Times New Roman" w:cs="Times New Roman"/>
                <w:szCs w:val="28"/>
                <w:lang w:eastAsia="ru-RU"/>
              </w:rPr>
              <w:t>Принято</w:t>
            </w:r>
          </w:p>
          <w:p w:rsidR="0032637A" w:rsidRPr="0032637A" w:rsidRDefault="0032637A" w:rsidP="0032637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637A">
              <w:rPr>
                <w:rFonts w:eastAsia="Times New Roman" w:cs="Times New Roman"/>
                <w:szCs w:val="28"/>
                <w:lang w:eastAsia="ru-RU"/>
              </w:rPr>
              <w:t>Решением Собрания</w:t>
            </w:r>
          </w:p>
          <w:p w:rsidR="0032637A" w:rsidRPr="0032637A" w:rsidRDefault="0032637A" w:rsidP="0032637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637A">
              <w:rPr>
                <w:rFonts w:eastAsia="Times New Roman" w:cs="Times New Roman"/>
                <w:szCs w:val="28"/>
                <w:lang w:eastAsia="ru-RU"/>
              </w:rPr>
              <w:t>представителей района</w:t>
            </w:r>
          </w:p>
          <w:p w:rsidR="0032637A" w:rsidRPr="0032637A" w:rsidRDefault="0032637A" w:rsidP="0032637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37A">
              <w:rPr>
                <w:rFonts w:eastAsia="Times New Roman" w:cs="Times New Roman"/>
                <w:szCs w:val="28"/>
                <w:lang w:eastAsia="ru-RU"/>
              </w:rPr>
              <w:t>от________ №_____</w:t>
            </w:r>
          </w:p>
        </w:tc>
      </w:tr>
    </w:tbl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2637A">
        <w:rPr>
          <w:rFonts w:eastAsia="Times New Roman" w:cs="Times New Roman"/>
          <w:b/>
          <w:szCs w:val="28"/>
          <w:lang w:eastAsia="ru-RU"/>
        </w:rPr>
        <w:t>ПОЛОЖЕНИЕ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2637A">
        <w:rPr>
          <w:rFonts w:eastAsia="Times New Roman" w:cs="Times New Roman"/>
          <w:b/>
          <w:szCs w:val="28"/>
          <w:lang w:eastAsia="ru-RU"/>
        </w:rPr>
        <w:t>о проверке достоверности и полноты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2637A">
        <w:rPr>
          <w:rFonts w:eastAsia="Times New Roman" w:cs="Times New Roman"/>
          <w:b/>
          <w:szCs w:val="28"/>
          <w:lang w:eastAsia="ru-RU"/>
        </w:rPr>
        <w:t>сведений, представляемых гражданами, претендующими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2637A">
        <w:rPr>
          <w:rFonts w:eastAsia="Times New Roman" w:cs="Times New Roman"/>
          <w:b/>
          <w:szCs w:val="28"/>
          <w:lang w:eastAsia="ru-RU"/>
        </w:rPr>
        <w:t>на замещение должностей муниципальной службы,</w:t>
      </w:r>
    </w:p>
    <w:p w:rsidR="0032637A" w:rsidRDefault="0032637A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2637A">
        <w:rPr>
          <w:rFonts w:eastAsia="Times New Roman" w:cs="Times New Roman"/>
          <w:b/>
          <w:szCs w:val="28"/>
          <w:lang w:eastAsia="ru-RU"/>
        </w:rPr>
        <w:t>и муниципальными служащими,</w:t>
      </w:r>
      <w:r w:rsidR="00AA64DE">
        <w:rPr>
          <w:rFonts w:eastAsia="Times New Roman" w:cs="Times New Roman"/>
          <w:b/>
          <w:szCs w:val="28"/>
          <w:lang w:eastAsia="ru-RU"/>
        </w:rPr>
        <w:t xml:space="preserve"> </w:t>
      </w:r>
      <w:r w:rsidRPr="0032637A">
        <w:rPr>
          <w:rFonts w:eastAsia="Times New Roman" w:cs="Times New Roman"/>
          <w:b/>
          <w:szCs w:val="28"/>
          <w:lang w:eastAsia="ru-RU"/>
        </w:rPr>
        <w:t>и соблюдения требований к служебному поведению</w:t>
      </w:r>
    </w:p>
    <w:p w:rsidR="00AA64DE" w:rsidRDefault="00AA64DE" w:rsidP="0032637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A64DE" w:rsidRPr="00AA64DE" w:rsidRDefault="00AA64DE" w:rsidP="00AA64D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  <w:proofErr w:type="gramStart"/>
      <w:r>
        <w:rPr>
          <w:rFonts w:eastAsia="Times New Roman" w:cs="Times New Roman"/>
          <w:szCs w:val="28"/>
          <w:lang w:eastAsia="ru-RU"/>
        </w:rPr>
        <w:t>1.</w:t>
      </w:r>
      <w:r w:rsidRPr="00AA64DE">
        <w:rPr>
          <w:rFonts w:eastAsia="Times New Roman" w:cs="Times New Roman"/>
          <w:szCs w:val="28"/>
          <w:lang w:eastAsia="ru-RU"/>
        </w:rPr>
        <w:t>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A64DE">
        <w:rPr>
          <w:rFonts w:eastAsia="Times New Roman" w:cs="Times New Roman"/>
          <w:szCs w:val="28"/>
          <w:lang w:eastAsia="ru-RU"/>
        </w:rPr>
        <w:t xml:space="preserve">и соблюдения требований к служебному поведению </w:t>
      </w:r>
      <w:r>
        <w:rPr>
          <w:rFonts w:eastAsia="Times New Roman" w:cs="Times New Roman"/>
          <w:szCs w:val="28"/>
          <w:lang w:eastAsia="ru-RU"/>
        </w:rPr>
        <w:t xml:space="preserve">(далее – Положение) разработано в соответствии с </w:t>
      </w:r>
      <w:r w:rsidRPr="00AA64DE">
        <w:rPr>
          <w:rFonts w:eastAsia="Times New Roman" w:cs="Times New Roman"/>
          <w:szCs w:val="28"/>
          <w:lang w:eastAsia="ru-RU"/>
        </w:rPr>
        <w:t>Федеральным законом «О муниципальной службе в Российской Федерации», со ст. 8 Федерального закона от 25.12.2008 N 273-ФЗ "О противодействии коррупции", Указом Президента Российской Федерации от 21.09.2009 N 1065 "О</w:t>
      </w:r>
      <w:proofErr w:type="gramEnd"/>
      <w:r w:rsidRPr="00AA64DE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AA64DE">
        <w:rPr>
          <w:rFonts w:eastAsia="Times New Roman" w:cs="Times New Roman"/>
          <w:szCs w:val="28"/>
          <w:lang w:eastAsia="ru-RU"/>
        </w:rPr>
        <w:t>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Законом Самарской области «О муниципальной службе в Самарской области»</w:t>
      </w:r>
      <w:r>
        <w:rPr>
          <w:rFonts w:eastAsia="Times New Roman" w:cs="Times New Roman"/>
          <w:szCs w:val="28"/>
          <w:lang w:eastAsia="ru-RU"/>
        </w:rPr>
        <w:t>.</w:t>
      </w:r>
      <w:proofErr w:type="gramEnd"/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Настоящее П</w:t>
      </w:r>
      <w:r w:rsidR="0032637A" w:rsidRPr="0032637A">
        <w:rPr>
          <w:rFonts w:eastAsia="Times New Roman" w:cs="Times New Roman"/>
          <w:szCs w:val="28"/>
          <w:lang w:eastAsia="ru-RU"/>
        </w:rPr>
        <w:t>оложение определяет порядок осуществления проверки: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 xml:space="preserve">а) достоверности и полноты сведений о доходах, об имуществе и обязательствах имущественного характера, представляемых в порядке и </w:t>
      </w:r>
      <w:r w:rsidRPr="0032637A">
        <w:rPr>
          <w:rFonts w:eastAsia="Times New Roman" w:cs="Times New Roman"/>
          <w:szCs w:val="28"/>
          <w:lang w:eastAsia="ru-RU"/>
        </w:rPr>
        <w:br/>
        <w:t>по форме, которые установлены действующим законодательством для представления сведений о доходах, об имуществе и обязательствах имущественного характера государственных гражданских служащих Самарской области:</w:t>
      </w:r>
      <w:proofErr w:type="gramEnd"/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>гражданами, претендующими на замещение должностей муниципальной службы (далее - граждане), включенных в Перечень должностей,</w:t>
      </w:r>
      <w:r w:rsidRPr="0032637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32637A">
        <w:rPr>
          <w:rFonts w:eastAsia="Times New Roman" w:cs="Times New Roman"/>
          <w:szCs w:val="28"/>
          <w:lang w:eastAsia="ru-RU"/>
        </w:rPr>
        <w:t>замещение которых  требует представление представителю нанимателя (работодателю)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на отчетную дату,</w:t>
      </w:r>
      <w:r w:rsidRPr="0032637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32637A">
        <w:rPr>
          <w:rFonts w:eastAsia="Times New Roman" w:cs="Times New Roman"/>
          <w:szCs w:val="28"/>
          <w:lang w:eastAsia="ru-RU"/>
        </w:rPr>
        <w:t>в соответствии со статьей 8 Федерального закона «О противодействии коррупции»;</w:t>
      </w:r>
      <w:proofErr w:type="gramEnd"/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муниципальными служащими, замещающими должности муниципальной службы в органе местного самоуправления (далее - муниципальные служащие), включенные в Перечни должностей, за отчетный период и за два года, предшествующие отчетному периоду</w:t>
      </w:r>
      <w:r w:rsidRPr="0032637A">
        <w:rPr>
          <w:rFonts w:ascii="Arial" w:eastAsia="Times New Roman" w:hAnsi="Arial" w:cs="Arial"/>
          <w:szCs w:val="28"/>
          <w:lang w:eastAsia="ru-RU"/>
        </w:rPr>
        <w:t>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lastRenderedPageBreak/>
        <w:t>б) дос</w:t>
      </w:r>
      <w:r w:rsidR="00AA64DE">
        <w:rPr>
          <w:rFonts w:eastAsia="Times New Roman" w:cs="Times New Roman"/>
          <w:szCs w:val="28"/>
          <w:lang w:eastAsia="ru-RU"/>
        </w:rPr>
        <w:t>товерности и полноты сведений (</w:t>
      </w:r>
      <w:r w:rsidRPr="0032637A">
        <w:rPr>
          <w:rFonts w:eastAsia="Times New Roman" w:cs="Times New Roman"/>
          <w:szCs w:val="28"/>
          <w:lang w:eastAsia="ru-RU"/>
        </w:rPr>
        <w:t>в  части, касающейся профилактики коррупционных правонарушений),  представленных гражданами в соответствии с нормативными правовыми актами Российской Федерации при поступлении на муниципальную службу в орган местного самоуправления</w:t>
      </w:r>
      <w:r w:rsidR="00AA64DE">
        <w:rPr>
          <w:rFonts w:eastAsia="Times New Roman" w:cs="Times New Roman"/>
          <w:szCs w:val="28"/>
          <w:lang w:eastAsia="ru-RU"/>
        </w:rPr>
        <w:t>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. Проверка, предусмотренная подпунктом «б» пункта 1 настоящего </w:t>
      </w:r>
      <w:r>
        <w:rPr>
          <w:rFonts w:eastAsia="Times New Roman" w:cs="Times New Roman"/>
          <w:szCs w:val="28"/>
          <w:lang w:eastAsia="ru-RU"/>
        </w:rPr>
        <w:t>П</w:t>
      </w:r>
      <w:r w:rsidR="0032637A" w:rsidRPr="0032637A">
        <w:rPr>
          <w:rFonts w:eastAsia="Times New Roman" w:cs="Times New Roman"/>
          <w:szCs w:val="28"/>
          <w:lang w:eastAsia="ru-RU"/>
        </w:rPr>
        <w:t>оложения, осуществляется соответственно в отношении граждан, претендующих на замещение любой должности муниципальной службы в органе местного самоуправления, и муниципальных служащих, замещающих любую должность муниципальной службы в органе местного самоуправления.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. Проверка, предусмотренная пунктом 1 настоящего </w:t>
      </w:r>
      <w:r>
        <w:rPr>
          <w:rFonts w:eastAsia="Times New Roman" w:cs="Times New Roman"/>
          <w:szCs w:val="28"/>
          <w:lang w:eastAsia="ru-RU"/>
        </w:rPr>
        <w:t>П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оложения, осуществляется по решению Главы </w:t>
      </w:r>
      <w:r>
        <w:rPr>
          <w:rFonts w:eastAsia="Times New Roman" w:cs="Times New Roman"/>
          <w:szCs w:val="28"/>
          <w:lang w:eastAsia="ru-RU"/>
        </w:rPr>
        <w:t xml:space="preserve">муниципального района </w:t>
      </w:r>
      <w:proofErr w:type="spellStart"/>
      <w:r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Самарской области (далее – Глава района)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. 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. Проверку, предусмотренную пунктом 1 настоящего </w:t>
      </w:r>
      <w:r>
        <w:rPr>
          <w:rFonts w:eastAsia="Times New Roman" w:cs="Times New Roman"/>
          <w:szCs w:val="28"/>
          <w:lang w:eastAsia="ru-RU"/>
        </w:rPr>
        <w:t>П</w:t>
      </w:r>
      <w:r w:rsidR="0032637A" w:rsidRPr="0032637A">
        <w:rPr>
          <w:rFonts w:eastAsia="Times New Roman" w:cs="Times New Roman"/>
          <w:szCs w:val="28"/>
          <w:lang w:eastAsia="ru-RU"/>
        </w:rPr>
        <w:t>оложения, проводит начальник отдела кадров Администрации</w:t>
      </w:r>
      <w:r>
        <w:rPr>
          <w:rFonts w:eastAsia="Times New Roman" w:cs="Times New Roman"/>
          <w:szCs w:val="28"/>
          <w:lang w:eastAsia="ru-RU"/>
        </w:rPr>
        <w:t xml:space="preserve"> муниципального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 района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Самарской области (далее – начальник отдела кадров Администрации района)</w:t>
      </w:r>
      <w:r w:rsidR="0032637A" w:rsidRPr="0032637A">
        <w:rPr>
          <w:rFonts w:eastAsia="Times New Roman" w:cs="Times New Roman"/>
          <w:szCs w:val="28"/>
          <w:lang w:eastAsia="ru-RU"/>
        </w:rPr>
        <w:t>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. Основанием для проверки является письменно оформленная информация о представлении гражданином или муниципальным служащим недостоверных или неполных сведений, указанных в пункте 1 настоящего </w:t>
      </w:r>
      <w:r>
        <w:rPr>
          <w:rFonts w:eastAsia="Times New Roman" w:cs="Times New Roman"/>
          <w:szCs w:val="28"/>
          <w:lang w:eastAsia="ru-RU"/>
        </w:rPr>
        <w:t>П</w:t>
      </w:r>
      <w:r w:rsidR="0032637A" w:rsidRPr="0032637A">
        <w:rPr>
          <w:rFonts w:eastAsia="Times New Roman" w:cs="Times New Roman"/>
          <w:szCs w:val="28"/>
          <w:lang w:eastAsia="ru-RU"/>
        </w:rPr>
        <w:t>оложения.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32637A" w:rsidRPr="0032637A">
        <w:rPr>
          <w:rFonts w:eastAsia="Times New Roman" w:cs="Times New Roman"/>
          <w:szCs w:val="28"/>
          <w:lang w:eastAsia="ru-RU"/>
        </w:rPr>
        <w:t>. Информация, предусмотренная пунктом 5 настоящего положения, может быть предоставлена: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а) правоохранительными, налоговыми и другими федеральными государственными органами, органами местного самоуправления и их должностными лицами;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б) должностными лицами осуществляющие  кадрово</w:t>
      </w:r>
      <w:r w:rsidR="00AA64DE">
        <w:rPr>
          <w:rFonts w:eastAsia="Times New Roman" w:cs="Times New Roman"/>
          <w:szCs w:val="28"/>
          <w:lang w:eastAsia="ru-RU"/>
        </w:rPr>
        <w:t>е</w:t>
      </w:r>
      <w:r w:rsidRPr="0032637A">
        <w:rPr>
          <w:rFonts w:eastAsia="Times New Roman" w:cs="Times New Roman"/>
          <w:szCs w:val="28"/>
          <w:lang w:eastAsia="ru-RU"/>
        </w:rPr>
        <w:t xml:space="preserve"> дело</w:t>
      </w:r>
      <w:r w:rsidR="00AA64DE">
        <w:rPr>
          <w:rFonts w:eastAsia="Times New Roman" w:cs="Times New Roman"/>
          <w:szCs w:val="28"/>
          <w:lang w:eastAsia="ru-RU"/>
        </w:rPr>
        <w:t>производство</w:t>
      </w:r>
      <w:r w:rsidRPr="0032637A">
        <w:rPr>
          <w:rFonts w:eastAsia="Times New Roman" w:cs="Times New Roman"/>
          <w:szCs w:val="28"/>
          <w:lang w:eastAsia="ru-RU"/>
        </w:rPr>
        <w:t xml:space="preserve"> в органах местного самоуправления, в котором гражданин претендует на замещение должности муниципальной службы в органе местного самоуправления  или муниципальный служащий органа местного самоуправления</w:t>
      </w:r>
      <w:r w:rsidR="00AA64DE">
        <w:rPr>
          <w:rFonts w:eastAsia="Times New Roman" w:cs="Times New Roman"/>
          <w:szCs w:val="28"/>
          <w:lang w:eastAsia="ru-RU"/>
        </w:rPr>
        <w:t>, который</w:t>
      </w:r>
      <w:r w:rsidRPr="0032637A">
        <w:rPr>
          <w:rFonts w:eastAsia="Times New Roman" w:cs="Times New Roman"/>
          <w:szCs w:val="28"/>
          <w:lang w:eastAsia="ru-RU"/>
        </w:rPr>
        <w:t xml:space="preserve"> замещает должность муниципальной службы в органе местного самоупра</w:t>
      </w:r>
      <w:r w:rsidR="00AA64DE">
        <w:rPr>
          <w:rFonts w:eastAsia="Times New Roman" w:cs="Times New Roman"/>
          <w:szCs w:val="28"/>
          <w:lang w:eastAsia="ru-RU"/>
        </w:rPr>
        <w:t>в</w:t>
      </w:r>
      <w:r w:rsidRPr="0032637A">
        <w:rPr>
          <w:rFonts w:eastAsia="Times New Roman" w:cs="Times New Roman"/>
          <w:szCs w:val="28"/>
          <w:lang w:eastAsia="ru-RU"/>
        </w:rPr>
        <w:t>ления;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и местных отделений политических партий, межрегиональных, региональных и местных общественных объединений;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г) Губернатором Самарской области, органами государственной власти Самарской области, государственными органами Самарской области;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д) областной межведомственной комиссией по противодействию коррупции;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 xml:space="preserve">е) общественной палатой Самарской области, общественными </w:t>
      </w:r>
      <w:proofErr w:type="gramStart"/>
      <w:r w:rsidRPr="0032637A">
        <w:rPr>
          <w:rFonts w:eastAsia="Times New Roman" w:cs="Times New Roman"/>
          <w:szCs w:val="28"/>
          <w:lang w:eastAsia="ru-RU"/>
        </w:rPr>
        <w:t>советами</w:t>
      </w:r>
      <w:proofErr w:type="gramEnd"/>
      <w:r w:rsidRPr="0032637A">
        <w:rPr>
          <w:rFonts w:eastAsia="Times New Roman" w:cs="Times New Roman"/>
          <w:szCs w:val="28"/>
          <w:lang w:eastAsia="ru-RU"/>
        </w:rPr>
        <w:t xml:space="preserve"> созданными в муниципальном районе </w:t>
      </w:r>
      <w:proofErr w:type="spellStart"/>
      <w:r w:rsidRPr="0032637A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 w:rsidR="00AA64DE">
        <w:rPr>
          <w:rFonts w:eastAsia="Times New Roman" w:cs="Times New Roman"/>
          <w:szCs w:val="28"/>
          <w:lang w:eastAsia="ru-RU"/>
        </w:rPr>
        <w:t xml:space="preserve"> Самарской области</w:t>
      </w:r>
      <w:r w:rsidRPr="0032637A">
        <w:rPr>
          <w:rFonts w:eastAsia="Times New Roman" w:cs="Times New Roman"/>
          <w:szCs w:val="28"/>
          <w:lang w:eastAsia="ru-RU"/>
        </w:rPr>
        <w:t>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lastRenderedPageBreak/>
        <w:t>ж) общероссийскими, региональными и муниципальными средствами массовой информации.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32637A" w:rsidRPr="0032637A">
        <w:rPr>
          <w:rFonts w:eastAsia="Times New Roman" w:cs="Times New Roman"/>
          <w:szCs w:val="28"/>
          <w:lang w:eastAsia="ru-RU"/>
        </w:rPr>
        <w:t xml:space="preserve">. Информация анонимного характера не может служить основанием </w:t>
      </w:r>
      <w:r w:rsidR="0032637A" w:rsidRPr="0032637A">
        <w:rPr>
          <w:rFonts w:eastAsia="Times New Roman" w:cs="Times New Roman"/>
          <w:szCs w:val="28"/>
          <w:lang w:eastAsia="ru-RU"/>
        </w:rPr>
        <w:br/>
        <w:t>для проверки.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</w:t>
      </w:r>
      <w:r w:rsidR="0032637A" w:rsidRPr="0032637A">
        <w:rPr>
          <w:rFonts w:eastAsia="Times New Roman" w:cs="Times New Roman"/>
          <w:szCs w:val="28"/>
          <w:lang w:eastAsia="ru-RU"/>
        </w:rPr>
        <w:t>. Проверка осуществляется в срок, не превышающий 60 дней со дня принятия решения о ее проведении. Срок проверки может быть продлен до 90 дней Главой района.</w:t>
      </w:r>
    </w:p>
    <w:p w:rsidR="0032637A" w:rsidRPr="0032637A" w:rsidRDefault="00AA64DE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</w:t>
      </w:r>
      <w:r w:rsidR="0032637A" w:rsidRPr="0032637A">
        <w:rPr>
          <w:rFonts w:eastAsia="Times New Roman" w:cs="Times New Roman"/>
          <w:szCs w:val="28"/>
          <w:lang w:eastAsia="ru-RU"/>
        </w:rPr>
        <w:t>. Начальник отдела кадров Администрации района осуществляет проверку: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а) самостоятельно;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 xml:space="preserve">  б) посредством подготовки запроса в правоохранительные органы о проведении оперативно-розыскных мероприятий в отношении граждан, претендующих на замещение должностей муниципальной службы в органе местного самоуправления, включенных в Перечни должностей, муниципальных служащих в Самарской области, замещающих указанные должности, супруги (супруга) и несовершеннолетних детей таких граждан и муниципальных служащих в Самарской области.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1</w:t>
      </w:r>
      <w:r w:rsidR="00AA64DE">
        <w:rPr>
          <w:rFonts w:eastAsia="Times New Roman" w:cs="Times New Roman"/>
          <w:szCs w:val="28"/>
          <w:lang w:eastAsia="ru-RU"/>
        </w:rPr>
        <w:t>1</w:t>
      </w:r>
      <w:r w:rsidRPr="0032637A">
        <w:rPr>
          <w:rFonts w:eastAsia="Times New Roman" w:cs="Times New Roman"/>
          <w:szCs w:val="28"/>
          <w:lang w:eastAsia="ru-RU"/>
        </w:rPr>
        <w:t xml:space="preserve">. При осуществлении проверки, предусмотренной подпунктом «а» пункта </w:t>
      </w:r>
      <w:r w:rsidR="00AA64DE">
        <w:rPr>
          <w:rFonts w:eastAsia="Times New Roman" w:cs="Times New Roman"/>
          <w:szCs w:val="28"/>
          <w:lang w:eastAsia="ru-RU"/>
        </w:rPr>
        <w:t>10</w:t>
      </w:r>
      <w:r w:rsidRPr="0032637A">
        <w:rPr>
          <w:rFonts w:eastAsia="Times New Roman" w:cs="Times New Roman"/>
          <w:szCs w:val="28"/>
          <w:lang w:eastAsia="ru-RU"/>
        </w:rPr>
        <w:t xml:space="preserve"> настоящего положения, начальник отдела кадров Администрации района вправе: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а) проводить беседу с гражданином или муниципальным служащим;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б) изучать представленные гражданином или муниципальным служащим органа местного самоуправления сведения о доходах, об имуществе и обязательствах имущественного характера и дополнительные материалы;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 xml:space="preserve">в) получать от гражданина или муниципального служащего пояснения </w:t>
      </w:r>
      <w:r w:rsidRPr="0032637A">
        <w:rPr>
          <w:rFonts w:eastAsia="Times New Roman" w:cs="Times New Roman"/>
          <w:szCs w:val="28"/>
          <w:lang w:eastAsia="ru-RU"/>
        </w:rPr>
        <w:br/>
        <w:t>по представленным им материалам;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>г) посредством подготовки мотивированного обращения к Губернатору Самарской области с предложением о направлении Губернатором Самарской области в интересах органа местного самоуправления запроса в кредитные организации, территориальные органы Федеральной налоговой службы, Федеральной службы государственной регистрации, кадастра и картографии о представлении сведений, составляющих банковскую, налоговую или иную охраняемую законом тайну, запроса в правоохранительные органы о проведении оперативно-розыскных мероприятий в отношении граждан, претендующих</w:t>
      </w:r>
      <w:proofErr w:type="gramEnd"/>
      <w:r w:rsidRPr="0032637A">
        <w:rPr>
          <w:rFonts w:eastAsia="Times New Roman" w:cs="Times New Roman"/>
          <w:szCs w:val="28"/>
          <w:lang w:eastAsia="ru-RU"/>
        </w:rPr>
        <w:t xml:space="preserve"> на замещение должностей муниципальной службы в органе местного самоуправления, включенных в Перечни должностей, муниципальных служащих в Самарской области, замещающих указанные должности, супруги (супруга) и несовершеннолетних детей таких граждан и муниципальных служащих в Самарской области;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д) наводить справки у физических лиц и получать от них информацию с их согласия;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е) осуществлять анализ сведений, представленных гражданином или муниципальным служащим органа местного самоуправления в соответствии с законодательством Российской Федерации о противодействии коррупции.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lastRenderedPageBreak/>
        <w:t>1</w:t>
      </w:r>
      <w:r w:rsidR="00500031">
        <w:rPr>
          <w:rFonts w:eastAsia="Times New Roman" w:cs="Times New Roman"/>
          <w:szCs w:val="28"/>
          <w:lang w:eastAsia="ru-RU"/>
        </w:rPr>
        <w:t>5</w:t>
      </w:r>
      <w:r w:rsidRPr="0032637A">
        <w:rPr>
          <w:rFonts w:eastAsia="Times New Roman" w:cs="Times New Roman"/>
          <w:szCs w:val="28"/>
          <w:lang w:eastAsia="ru-RU"/>
        </w:rPr>
        <w:t>. В запросе, предусмотренном подпунктом «г» пункта 1</w:t>
      </w:r>
      <w:r w:rsidR="00500031">
        <w:rPr>
          <w:rFonts w:eastAsia="Times New Roman" w:cs="Times New Roman"/>
          <w:szCs w:val="28"/>
          <w:lang w:eastAsia="ru-RU"/>
        </w:rPr>
        <w:t>1 настоящего П</w:t>
      </w:r>
      <w:r w:rsidRPr="0032637A">
        <w:rPr>
          <w:rFonts w:eastAsia="Times New Roman" w:cs="Times New Roman"/>
          <w:szCs w:val="28"/>
          <w:lang w:eastAsia="ru-RU"/>
        </w:rPr>
        <w:t>оложения, указываются: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а) фамилия, имя, отчество руководителя государственного органа, органа местного самоуправления или организации, в которые направляется запрос;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б) нормативный правовой акт, на основании которого направляется запрос;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>в) фамилия, имя, отчество, дата и место рождения, место регистрации, жительства и (или) пребывания, должность и место работы (службы)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проверяются;</w:t>
      </w:r>
      <w:proofErr w:type="gramEnd"/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г) содержание и объем сведений, подлежащих проверке;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д) фамилия, инициалы и номер телефона муниципального служащего, подготовившего запрос;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е) другие необходимые сведения.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1</w:t>
      </w:r>
      <w:r w:rsidR="000C55AF">
        <w:rPr>
          <w:rFonts w:eastAsia="Times New Roman" w:cs="Times New Roman"/>
          <w:szCs w:val="28"/>
          <w:lang w:eastAsia="ru-RU"/>
        </w:rPr>
        <w:t>3</w:t>
      </w:r>
      <w:r w:rsidRPr="0032637A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Pr="0032637A">
        <w:rPr>
          <w:rFonts w:eastAsia="Times New Roman" w:cs="Times New Roman"/>
          <w:szCs w:val="28"/>
          <w:lang w:eastAsia="ru-RU"/>
        </w:rPr>
        <w:t>В запросе о представлении сведений, составляющих банковскую, налоговую и иную охраняемую законом тайну, о проведении оперативно - розыскных мероприятий, помимо сведений, перечисленных в пункте 1</w:t>
      </w:r>
      <w:r w:rsidR="000C55AF">
        <w:rPr>
          <w:rFonts w:eastAsia="Times New Roman" w:cs="Times New Roman"/>
          <w:szCs w:val="28"/>
          <w:lang w:eastAsia="ru-RU"/>
        </w:rPr>
        <w:t>2</w:t>
      </w:r>
      <w:r w:rsidRPr="0032637A">
        <w:rPr>
          <w:rFonts w:eastAsia="Times New Roman" w:cs="Times New Roman"/>
          <w:szCs w:val="28"/>
          <w:lang w:eastAsia="ru-RU"/>
        </w:rPr>
        <w:t xml:space="preserve"> настоящего </w:t>
      </w:r>
      <w:r w:rsidR="000C55AF">
        <w:rPr>
          <w:rFonts w:eastAsia="Times New Roman" w:cs="Times New Roman"/>
          <w:szCs w:val="28"/>
          <w:lang w:eastAsia="ru-RU"/>
        </w:rPr>
        <w:t>П</w:t>
      </w:r>
      <w:r w:rsidRPr="0032637A">
        <w:rPr>
          <w:rFonts w:eastAsia="Times New Roman" w:cs="Times New Roman"/>
          <w:szCs w:val="28"/>
          <w:lang w:eastAsia="ru-RU"/>
        </w:rPr>
        <w:t xml:space="preserve">оложения, указываются сведения, послужившие основанием для проверки, государственные органы, органы местного самоуправления и организации, в которые направлялись (направлены) запросы, и вопросы, которые в них ставились, дается соответствующая ссылка на </w:t>
      </w:r>
      <w:hyperlink r:id="rId8" w:history="1">
        <w:r w:rsidRPr="0032637A">
          <w:rPr>
            <w:rFonts w:eastAsia="Times New Roman" w:cs="Times New Roman"/>
            <w:szCs w:val="28"/>
            <w:lang w:eastAsia="ru-RU"/>
          </w:rPr>
          <w:t>часть 7 статьи 15</w:t>
        </w:r>
      </w:hyperlink>
      <w:r w:rsidRPr="0032637A">
        <w:rPr>
          <w:rFonts w:eastAsia="Times New Roman" w:cs="Times New Roman"/>
          <w:szCs w:val="28"/>
          <w:lang w:eastAsia="ru-RU"/>
        </w:rPr>
        <w:t xml:space="preserve"> Федерального закона</w:t>
      </w:r>
      <w:proofErr w:type="gramEnd"/>
      <w:r w:rsidRPr="0032637A">
        <w:rPr>
          <w:rFonts w:eastAsia="Times New Roman" w:cs="Times New Roman"/>
          <w:szCs w:val="28"/>
          <w:lang w:eastAsia="ru-RU"/>
        </w:rPr>
        <w:t xml:space="preserve">   «О муниципальной службе в Российской Федерации», а в запросах в правоохранительные органы - дополнительно ссылка на</w:t>
      </w:r>
      <w:hyperlink r:id="rId9" w:history="1">
        <w:r w:rsidRPr="0032637A">
          <w:rPr>
            <w:rFonts w:eastAsia="Times New Roman" w:cs="Times New Roman"/>
            <w:szCs w:val="28"/>
            <w:lang w:eastAsia="ru-RU"/>
          </w:rPr>
          <w:t xml:space="preserve"> статью 7</w:t>
        </w:r>
      </w:hyperlink>
      <w:r w:rsidRPr="0032637A">
        <w:rPr>
          <w:rFonts w:eastAsia="Times New Roman" w:cs="Times New Roman"/>
          <w:szCs w:val="28"/>
          <w:lang w:eastAsia="ru-RU"/>
        </w:rPr>
        <w:t xml:space="preserve"> Федерального закона «Об оперативно-розыскной деятельности».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1</w:t>
      </w:r>
      <w:r w:rsidR="000C55AF">
        <w:rPr>
          <w:rFonts w:eastAsia="Times New Roman" w:cs="Times New Roman"/>
          <w:szCs w:val="28"/>
          <w:lang w:eastAsia="ru-RU"/>
        </w:rPr>
        <w:t>4</w:t>
      </w:r>
      <w:r w:rsidRPr="0032637A">
        <w:rPr>
          <w:rFonts w:eastAsia="Times New Roman" w:cs="Times New Roman"/>
          <w:szCs w:val="28"/>
          <w:lang w:eastAsia="ru-RU"/>
        </w:rPr>
        <w:t>. Начальник отдела кадров Администрации района, обеспечивает: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а) уведомление в письменной форме гражданина, муниципального служащего о начале в отношении него проверки и разъяснение ему содержания подпункта «б» настоящего пункта – в течение двух рабочих дней со дня получения соответствующего решения;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 xml:space="preserve">б) проведение в случае обращения гражданина,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</w:t>
      </w:r>
      <w:r w:rsidR="000C55AF">
        <w:rPr>
          <w:rFonts w:eastAsia="Times New Roman" w:cs="Times New Roman"/>
          <w:szCs w:val="28"/>
          <w:lang w:eastAsia="ru-RU"/>
        </w:rPr>
        <w:t>П</w:t>
      </w:r>
      <w:r w:rsidRPr="0032637A">
        <w:rPr>
          <w:rFonts w:eastAsia="Times New Roman" w:cs="Times New Roman"/>
          <w:szCs w:val="28"/>
          <w:lang w:eastAsia="ru-RU"/>
        </w:rPr>
        <w:t>оложением, подлежат проверке, - в течение семи рабочих дней со дня обращения муниципального служащего, а при наличии уважительной причины – в срок, согласованный с гражданином, муниципальным служащим.</w:t>
      </w:r>
      <w:proofErr w:type="gramEnd"/>
    </w:p>
    <w:p w:rsidR="0032637A" w:rsidRPr="0032637A" w:rsidRDefault="000C55AF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15</w:t>
      </w:r>
      <w:r w:rsidR="0032637A" w:rsidRPr="0032637A">
        <w:rPr>
          <w:rFonts w:eastAsia="Times New Roman" w:cs="Times New Roman"/>
          <w:szCs w:val="28"/>
          <w:lang w:eastAsia="ru-RU"/>
        </w:rPr>
        <w:t>. По окончании проверки начальник отдела кадров Администрации района обязан ознакомить гражданина,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32637A" w:rsidRPr="0032637A" w:rsidRDefault="000C55AF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16</w:t>
      </w:r>
      <w:r w:rsidR="0032637A" w:rsidRPr="0032637A">
        <w:rPr>
          <w:rFonts w:eastAsia="Times New Roman" w:cs="Times New Roman"/>
          <w:szCs w:val="28"/>
          <w:lang w:eastAsia="ru-RU"/>
        </w:rPr>
        <w:t>. Гражданин, муниципальный служащий вправе: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 xml:space="preserve">а) давать пояснения в письменной форме: 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lastRenderedPageBreak/>
        <w:t>в ходе проверки; по вопросам, указанным в подпункте «б» пункта 1</w:t>
      </w:r>
      <w:r w:rsidR="000C55AF">
        <w:rPr>
          <w:rFonts w:eastAsia="Times New Roman" w:cs="Times New Roman"/>
          <w:szCs w:val="28"/>
          <w:lang w:eastAsia="ru-RU"/>
        </w:rPr>
        <w:t>4</w:t>
      </w:r>
      <w:r w:rsidRPr="0032637A">
        <w:rPr>
          <w:rFonts w:eastAsia="Times New Roman" w:cs="Times New Roman"/>
          <w:szCs w:val="28"/>
          <w:lang w:eastAsia="ru-RU"/>
        </w:rPr>
        <w:t xml:space="preserve"> настоящего положения; 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по результатам проверки;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 xml:space="preserve">б) представлять дополнительные материалы и давать по ним пояснения </w:t>
      </w:r>
      <w:r w:rsidRPr="0032637A">
        <w:rPr>
          <w:rFonts w:eastAsia="Times New Roman" w:cs="Times New Roman"/>
          <w:szCs w:val="28"/>
          <w:lang w:eastAsia="ru-RU"/>
        </w:rPr>
        <w:br/>
        <w:t>в письменной форме;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в) обращаться к начальнику отдела кадров Администрации района с подлежащим удовлетворению ходатайством о проведении с ним беседы по вопросам, указанным в подпункте «б» пункта 1</w:t>
      </w:r>
      <w:r w:rsidR="000C55AF">
        <w:rPr>
          <w:rFonts w:eastAsia="Times New Roman" w:cs="Times New Roman"/>
          <w:szCs w:val="28"/>
          <w:lang w:eastAsia="ru-RU"/>
        </w:rPr>
        <w:t>4</w:t>
      </w:r>
      <w:r w:rsidRPr="0032637A">
        <w:rPr>
          <w:rFonts w:eastAsia="Times New Roman" w:cs="Times New Roman"/>
          <w:szCs w:val="28"/>
          <w:lang w:eastAsia="ru-RU"/>
        </w:rPr>
        <w:t xml:space="preserve"> настоящего </w:t>
      </w:r>
      <w:r w:rsidR="000C55AF">
        <w:rPr>
          <w:rFonts w:eastAsia="Times New Roman" w:cs="Times New Roman"/>
          <w:szCs w:val="28"/>
          <w:lang w:eastAsia="ru-RU"/>
        </w:rPr>
        <w:t>П</w:t>
      </w:r>
      <w:r w:rsidRPr="0032637A">
        <w:rPr>
          <w:rFonts w:eastAsia="Times New Roman" w:cs="Times New Roman"/>
          <w:szCs w:val="28"/>
          <w:lang w:eastAsia="ru-RU"/>
        </w:rPr>
        <w:t>оложения.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1</w:t>
      </w:r>
      <w:r w:rsidR="000C55AF">
        <w:rPr>
          <w:rFonts w:eastAsia="Times New Roman" w:cs="Times New Roman"/>
          <w:szCs w:val="28"/>
          <w:lang w:eastAsia="ru-RU"/>
        </w:rPr>
        <w:t>7</w:t>
      </w:r>
      <w:r w:rsidRPr="0032637A">
        <w:rPr>
          <w:rFonts w:eastAsia="Times New Roman" w:cs="Times New Roman"/>
          <w:szCs w:val="28"/>
          <w:lang w:eastAsia="ru-RU"/>
        </w:rPr>
        <w:t>. Пояснения, указанные в пункте 1</w:t>
      </w:r>
      <w:r w:rsidR="000C55AF">
        <w:rPr>
          <w:rFonts w:eastAsia="Times New Roman" w:cs="Times New Roman"/>
          <w:szCs w:val="28"/>
          <w:lang w:eastAsia="ru-RU"/>
        </w:rPr>
        <w:t>6</w:t>
      </w:r>
      <w:r w:rsidRPr="0032637A">
        <w:rPr>
          <w:rFonts w:eastAsia="Times New Roman" w:cs="Times New Roman"/>
          <w:szCs w:val="28"/>
          <w:lang w:eastAsia="ru-RU"/>
        </w:rPr>
        <w:t xml:space="preserve"> настоящего </w:t>
      </w:r>
      <w:r w:rsidR="000C55AF">
        <w:rPr>
          <w:rFonts w:eastAsia="Times New Roman" w:cs="Times New Roman"/>
          <w:szCs w:val="28"/>
          <w:lang w:eastAsia="ru-RU"/>
        </w:rPr>
        <w:t>П</w:t>
      </w:r>
      <w:r w:rsidRPr="0032637A">
        <w:rPr>
          <w:rFonts w:eastAsia="Times New Roman" w:cs="Times New Roman"/>
          <w:szCs w:val="28"/>
          <w:lang w:eastAsia="ru-RU"/>
        </w:rPr>
        <w:t>оложения, приобщаются к материалам проверки.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1</w:t>
      </w:r>
      <w:r w:rsidR="000C55AF">
        <w:rPr>
          <w:rFonts w:eastAsia="Times New Roman" w:cs="Times New Roman"/>
          <w:szCs w:val="28"/>
          <w:lang w:eastAsia="ru-RU"/>
        </w:rPr>
        <w:t>8</w:t>
      </w:r>
      <w:r w:rsidRPr="0032637A">
        <w:rPr>
          <w:rFonts w:eastAsia="Times New Roman" w:cs="Times New Roman"/>
          <w:szCs w:val="28"/>
          <w:lang w:eastAsia="ru-RU"/>
        </w:rPr>
        <w:t xml:space="preserve">. На период проведения проверки муниципальный служащий может быть отстранен от замещаемой должности муниципальной службы на срок, </w:t>
      </w:r>
      <w:r w:rsidRPr="0032637A">
        <w:rPr>
          <w:rFonts w:eastAsia="Times New Roman" w:cs="Times New Roman"/>
          <w:szCs w:val="28"/>
          <w:lang w:eastAsia="ru-RU"/>
        </w:rPr>
        <w:br/>
        <w:t>не превышающий 60 дней со дня принятия решения о ее проведении. Указанный срок может быть продлен до 90 дней Главой района.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1</w:t>
      </w:r>
      <w:r w:rsidR="000C55AF">
        <w:rPr>
          <w:rFonts w:eastAsia="Times New Roman" w:cs="Times New Roman"/>
          <w:szCs w:val="28"/>
          <w:lang w:eastAsia="ru-RU"/>
        </w:rPr>
        <w:t>9</w:t>
      </w:r>
      <w:r w:rsidRPr="0032637A">
        <w:rPr>
          <w:rFonts w:eastAsia="Times New Roman" w:cs="Times New Roman"/>
          <w:szCs w:val="28"/>
          <w:lang w:eastAsia="ru-RU"/>
        </w:rPr>
        <w:t>. Начальник отдела кадров Администрации района представляет Главе района доклад о результатах проверки.</w:t>
      </w:r>
    </w:p>
    <w:p w:rsidR="0032637A" w:rsidRPr="0032637A" w:rsidRDefault="000C55AF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20</w:t>
      </w:r>
      <w:r w:rsidR="0032637A" w:rsidRPr="0032637A">
        <w:rPr>
          <w:rFonts w:eastAsia="Times New Roman" w:cs="Times New Roman"/>
          <w:szCs w:val="28"/>
          <w:lang w:eastAsia="ru-RU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уполномоченные государственные органы в соответствии с их компетенцией.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2</w:t>
      </w:r>
      <w:r w:rsidR="000C55AF">
        <w:rPr>
          <w:rFonts w:eastAsia="Times New Roman" w:cs="Times New Roman"/>
          <w:szCs w:val="28"/>
          <w:lang w:eastAsia="ru-RU"/>
        </w:rPr>
        <w:t>1</w:t>
      </w:r>
      <w:r w:rsidRPr="0032637A">
        <w:rPr>
          <w:rFonts w:eastAsia="Times New Roman" w:cs="Times New Roman"/>
          <w:szCs w:val="28"/>
          <w:lang w:eastAsia="ru-RU"/>
        </w:rPr>
        <w:t>. При установлении в ходе проверки обстоятельств, свидетельствующих о несоблюдении муниципальным служащим требований о предотвращении или урегулировании конфликта интересов, материалы проверки представляются в Комиссию по урегулированию конфликта интересов.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2</w:t>
      </w:r>
      <w:r w:rsidR="000C55AF">
        <w:rPr>
          <w:rFonts w:eastAsia="Times New Roman" w:cs="Times New Roman"/>
          <w:szCs w:val="28"/>
          <w:lang w:eastAsia="ru-RU"/>
        </w:rPr>
        <w:t>2</w:t>
      </w:r>
      <w:r w:rsidRPr="0032637A">
        <w:rPr>
          <w:rFonts w:eastAsia="Times New Roman" w:cs="Times New Roman"/>
          <w:szCs w:val="28"/>
          <w:lang w:eastAsia="ru-RU"/>
        </w:rPr>
        <w:t>. Подлинники справок о доходах,</w:t>
      </w:r>
      <w:r w:rsidR="000C55AF">
        <w:rPr>
          <w:rFonts w:eastAsia="Times New Roman" w:cs="Times New Roman"/>
          <w:szCs w:val="28"/>
          <w:lang w:eastAsia="ru-RU"/>
        </w:rPr>
        <w:t xml:space="preserve"> расходах</w:t>
      </w:r>
      <w:r w:rsidRPr="0032637A">
        <w:rPr>
          <w:rFonts w:eastAsia="Times New Roman" w:cs="Times New Roman"/>
          <w:szCs w:val="28"/>
          <w:lang w:eastAsia="ru-RU"/>
        </w:rPr>
        <w:t xml:space="preserve"> об имуществе и обязательствах имущественного характера, поступивших в орган местного самоуправления, по окончании календарного года направляются в кадровые службы для приобщения к личным делам. 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2</w:t>
      </w:r>
      <w:r w:rsidR="000C55AF">
        <w:rPr>
          <w:rFonts w:eastAsia="Times New Roman" w:cs="Times New Roman"/>
          <w:szCs w:val="28"/>
          <w:lang w:eastAsia="ru-RU"/>
        </w:rPr>
        <w:t>3</w:t>
      </w:r>
      <w:r w:rsidRPr="0032637A">
        <w:rPr>
          <w:rFonts w:eastAsia="Times New Roman" w:cs="Times New Roman"/>
          <w:szCs w:val="28"/>
          <w:lang w:eastAsia="ru-RU"/>
        </w:rPr>
        <w:t>. Материалы проверки хранятся у начальника отдела кадров Администрации района в течение трех лет со дня ее окончания, после чего передаются в архив.</w:t>
      </w:r>
    </w:p>
    <w:p w:rsidR="0032637A" w:rsidRPr="0032637A" w:rsidRDefault="0032637A" w:rsidP="0032637A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32637A">
        <w:rPr>
          <w:rFonts w:eastAsia="Times New Roman" w:cs="Times New Roman"/>
          <w:b/>
          <w:szCs w:val="28"/>
          <w:lang w:eastAsia="ru-RU"/>
        </w:rPr>
        <w:br w:type="page"/>
      </w:r>
      <w:r w:rsidRPr="0032637A">
        <w:rPr>
          <w:rFonts w:eastAsia="Times New Roman" w:cs="Times New Roman"/>
          <w:b/>
          <w:szCs w:val="28"/>
          <w:lang w:eastAsia="ru-RU"/>
        </w:rPr>
        <w:lastRenderedPageBreak/>
        <w:t xml:space="preserve">Пояснительная записка к Положению </w:t>
      </w:r>
      <w:r w:rsidRPr="0032637A">
        <w:rPr>
          <w:rFonts w:eastAsia="Times New Roman" w:cs="Times New Roman"/>
          <w:b/>
          <w:spacing w:val="10"/>
          <w:szCs w:val="28"/>
          <w:lang w:eastAsia="ru-RU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службы, </w:t>
      </w:r>
      <w:r w:rsidRPr="0032637A">
        <w:rPr>
          <w:rFonts w:eastAsia="Times New Roman" w:cs="Times New Roman"/>
          <w:b/>
          <w:spacing w:val="10"/>
          <w:szCs w:val="28"/>
          <w:lang w:eastAsia="ru-RU"/>
        </w:rPr>
        <w:br/>
        <w:t>и муниципальными служащими, и соблюдения требований к служебному поведению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>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(далее - Модельное положение) разработано в соответствии с требованиями Федерального закона от 02.03.2007 № 25-ФЗ «О муниципальной службе в Российской Федерации» (далее – Федеральный закон № 25-ФЗ) и Федерального закона от 25.12. 2008 № 273-ФЗ «О противодействии коррупции» (далее – Федеральный закон              № 273-ФЗ), Закон Самарской области от 09.10.2007</w:t>
      </w:r>
      <w:proofErr w:type="gramEnd"/>
      <w:r w:rsidRPr="0032637A">
        <w:rPr>
          <w:rFonts w:eastAsia="Times New Roman" w:cs="Times New Roman"/>
          <w:szCs w:val="28"/>
          <w:lang w:eastAsia="ru-RU"/>
        </w:rPr>
        <w:t xml:space="preserve"> № 96-ГД                                     «О муниципальной службе в Самарской области».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 xml:space="preserve">29 апреля 2010 года Собранием представителей района принято Решение № 431 «О проверке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должности, муниципальными служащими муниципального района и гражданами, претендующими на замещение должностей муниципальной службы в муниципальном районе </w:t>
      </w:r>
      <w:proofErr w:type="spellStart"/>
      <w:r w:rsidRPr="0032637A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 w:rsidRPr="0032637A">
        <w:rPr>
          <w:rFonts w:eastAsia="Times New Roman" w:cs="Times New Roman"/>
          <w:szCs w:val="28"/>
          <w:lang w:eastAsia="ru-RU"/>
        </w:rPr>
        <w:t>, и соблюдения муниципальными служащими ограничений и запретов, требований о предотвращении или урегулировании конфликта интересов, исполнения</w:t>
      </w:r>
      <w:proofErr w:type="gramEnd"/>
      <w:r w:rsidRPr="0032637A">
        <w:rPr>
          <w:rFonts w:eastAsia="Times New Roman" w:cs="Times New Roman"/>
          <w:szCs w:val="28"/>
          <w:lang w:eastAsia="ru-RU"/>
        </w:rPr>
        <w:t xml:space="preserve"> ими обязанностей  и соблюдения требований к служебному поведению». 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637A">
        <w:rPr>
          <w:rFonts w:eastAsia="Times New Roman" w:cs="Times New Roman"/>
          <w:szCs w:val="28"/>
          <w:lang w:eastAsia="ru-RU"/>
        </w:rPr>
        <w:t>С 2010 года в Федеральный закон от 25.12.2008 N 273-ФЗ "О противодействии коррупции", Указ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были внесены ряд изменений.</w:t>
      </w:r>
      <w:proofErr w:type="gramEnd"/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Согласно пункту 6 данного Указа Президента Российской Федерации органам местного самоуправления рекомендовано руководствоваться названным Указом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2637A">
        <w:rPr>
          <w:rFonts w:eastAsia="Times New Roman" w:cs="Times New Roman"/>
          <w:szCs w:val="28"/>
          <w:lang w:eastAsia="ru-RU"/>
        </w:rPr>
        <w:t>Утверждение данного порядка должно послужить определенной гарантией представителю нанимателя (работодателю)</w:t>
      </w:r>
      <w:r w:rsidRPr="0032637A">
        <w:rPr>
          <w:rFonts w:eastAsia="Times New Roman" w:cs="Times New Roman"/>
          <w:szCs w:val="28"/>
          <w:lang w:eastAsia="ru-RU"/>
        </w:rPr>
        <w:br/>
        <w:t>в случае представления ему подложных, заведомо ложных и неполных сведений имущественного характера муниципальным служащим и гражданином, претендующим на замещение должности муниципальной службы.</w:t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i/>
          <w:szCs w:val="28"/>
          <w:lang w:eastAsia="ru-RU"/>
        </w:rPr>
      </w:pPr>
    </w:p>
    <w:p w:rsidR="0032637A" w:rsidRPr="0032637A" w:rsidRDefault="0032637A" w:rsidP="0032637A">
      <w:pPr>
        <w:spacing w:after="0" w:line="240" w:lineRule="auto"/>
        <w:ind w:firstLine="54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32637A">
        <w:rPr>
          <w:rFonts w:eastAsia="Times New Roman" w:cs="Times New Roman"/>
          <w:i/>
          <w:szCs w:val="24"/>
          <w:lang w:eastAsia="ru-RU"/>
        </w:rPr>
        <w:t xml:space="preserve">7. </w:t>
      </w:r>
      <w:proofErr w:type="gramStart"/>
      <w:r w:rsidRPr="0032637A">
        <w:rPr>
          <w:rFonts w:eastAsia="Times New Roman" w:cs="Times New Roman"/>
          <w:i/>
          <w:szCs w:val="24"/>
          <w:lang w:eastAsia="ru-RU"/>
        </w:rPr>
        <w:t xml:space="preserve">Запросы о представлении сведений, составляющих банковскую, налоговую или иную охраняемую законом </w:t>
      </w:r>
      <w:hyperlink r:id="rId10" w:history="1">
        <w:r w:rsidRPr="0032637A">
          <w:rPr>
            <w:rFonts w:eastAsia="Times New Roman" w:cs="Times New Roman"/>
            <w:i/>
            <w:color w:val="0000FF"/>
            <w:szCs w:val="24"/>
            <w:lang w:eastAsia="ru-RU"/>
          </w:rPr>
          <w:t>тайну</w:t>
        </w:r>
      </w:hyperlink>
      <w:r w:rsidRPr="0032637A">
        <w:rPr>
          <w:rFonts w:eastAsia="Times New Roman" w:cs="Times New Roman"/>
          <w:i/>
          <w:szCs w:val="24"/>
          <w:lang w:eastAsia="ru-RU"/>
        </w:rPr>
        <w:t>, запросы в правоохранительные органы о проведении оперативно-</w:t>
      </w:r>
      <w:proofErr w:type="spellStart"/>
      <w:r w:rsidRPr="0032637A">
        <w:rPr>
          <w:rFonts w:eastAsia="Times New Roman" w:cs="Times New Roman"/>
          <w:i/>
          <w:szCs w:val="24"/>
          <w:lang w:eastAsia="ru-RU"/>
        </w:rPr>
        <w:t>разыскных</w:t>
      </w:r>
      <w:proofErr w:type="spellEnd"/>
      <w:r w:rsidRPr="0032637A">
        <w:rPr>
          <w:rFonts w:eastAsia="Times New Roman" w:cs="Times New Roman"/>
          <w:i/>
          <w:szCs w:val="24"/>
          <w:lang w:eastAsia="ru-RU"/>
        </w:rPr>
        <w:t xml:space="preserve"> мероприятий в отношении граждан, претендующих на замещение должностей муниципальной службы, включенных в соответствующий перечень, муниципальных служащих, замещающих указанные должности, супруг (супругов)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(руководителями</w:t>
      </w:r>
      <w:proofErr w:type="gramEnd"/>
      <w:r w:rsidRPr="0032637A">
        <w:rPr>
          <w:rFonts w:eastAsia="Times New Roman" w:cs="Times New Roman"/>
          <w:i/>
          <w:szCs w:val="24"/>
          <w:lang w:eastAsia="ru-RU"/>
        </w:rPr>
        <w:t xml:space="preserve"> высших исполнительных органов государственной власти субъектов Российской Федерации) в порядке, определяемом нормативными правовыми актами Российской Федерации.</w:t>
      </w:r>
    </w:p>
    <w:p w:rsidR="0032637A" w:rsidRPr="0032637A" w:rsidRDefault="0032637A" w:rsidP="0032637A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32637A">
        <w:rPr>
          <w:rFonts w:eastAsia="Times New Roman" w:cs="Times New Roman"/>
          <w:i/>
          <w:szCs w:val="24"/>
          <w:lang w:eastAsia="ru-RU"/>
        </w:rPr>
        <w:t xml:space="preserve">(часть 7 введена Федеральным </w:t>
      </w:r>
      <w:hyperlink r:id="rId11" w:history="1">
        <w:r w:rsidRPr="0032637A">
          <w:rPr>
            <w:rFonts w:eastAsia="Times New Roman" w:cs="Times New Roman"/>
            <w:i/>
            <w:color w:val="0000FF"/>
            <w:szCs w:val="24"/>
            <w:lang w:eastAsia="ru-RU"/>
          </w:rPr>
          <w:t>законом</w:t>
        </w:r>
      </w:hyperlink>
      <w:r w:rsidRPr="0032637A">
        <w:rPr>
          <w:rFonts w:eastAsia="Times New Roman" w:cs="Times New Roman"/>
          <w:i/>
          <w:szCs w:val="24"/>
          <w:lang w:eastAsia="ru-RU"/>
        </w:rPr>
        <w:t xml:space="preserve"> от 21.11.2011 N 329-ФЗ)</w:t>
      </w:r>
    </w:p>
    <w:p w:rsidR="0032637A" w:rsidRPr="0032637A" w:rsidRDefault="00F04418" w:rsidP="0032637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hyperlink r:id="rId12" w:history="1">
        <w:r w:rsidR="0032637A" w:rsidRPr="0032637A">
          <w:rPr>
            <w:rFonts w:eastAsia="Times New Roman" w:cs="Times New Roman"/>
            <w:i/>
            <w:color w:val="0000FF"/>
            <w:szCs w:val="24"/>
            <w:lang w:eastAsia="ru-RU"/>
          </w:rPr>
          <w:br/>
          <w:t>ст. 15, Федеральный закон от 02.03.2007 N 25-ФЗ (ред. от 26.07.2017) "О муниципальной службе в Российской Федерации" {</w:t>
        </w:r>
        <w:proofErr w:type="spellStart"/>
        <w:r w:rsidR="0032637A" w:rsidRPr="0032637A">
          <w:rPr>
            <w:rFonts w:eastAsia="Times New Roman" w:cs="Times New Roman"/>
            <w:i/>
            <w:color w:val="0000FF"/>
            <w:szCs w:val="24"/>
            <w:lang w:eastAsia="ru-RU"/>
          </w:rPr>
          <w:t>КонсультантПлюс</w:t>
        </w:r>
        <w:proofErr w:type="spellEnd"/>
        <w:r w:rsidR="0032637A" w:rsidRPr="0032637A">
          <w:rPr>
            <w:rFonts w:eastAsia="Times New Roman" w:cs="Times New Roman"/>
            <w:i/>
            <w:color w:val="0000FF"/>
            <w:szCs w:val="24"/>
            <w:lang w:eastAsia="ru-RU"/>
          </w:rPr>
          <w:t>}</w:t>
        </w:r>
      </w:hyperlink>
      <w:r w:rsidR="0032637A" w:rsidRPr="0032637A">
        <w:rPr>
          <w:rFonts w:eastAsia="Times New Roman" w:cs="Times New Roman"/>
          <w:szCs w:val="24"/>
          <w:lang w:eastAsia="ru-RU"/>
        </w:rPr>
        <w:br/>
      </w:r>
    </w:p>
    <w:p w:rsidR="0032637A" w:rsidRPr="0032637A" w:rsidRDefault="0032637A" w:rsidP="00326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2637A" w:rsidRDefault="0032637A"/>
    <w:sectPr w:rsidR="0032637A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687D"/>
    <w:multiLevelType w:val="hybridMultilevel"/>
    <w:tmpl w:val="02F60A82"/>
    <w:lvl w:ilvl="0" w:tplc="5A26B63E">
      <w:start w:val="1"/>
      <w:numFmt w:val="decimal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C6A5E42"/>
    <w:multiLevelType w:val="hybridMultilevel"/>
    <w:tmpl w:val="59769604"/>
    <w:lvl w:ilvl="0" w:tplc="E9E0CB4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7101780E"/>
    <w:multiLevelType w:val="hybridMultilevel"/>
    <w:tmpl w:val="9044FEC0"/>
    <w:lvl w:ilvl="0" w:tplc="CCB258CC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73414810"/>
    <w:multiLevelType w:val="hybridMultilevel"/>
    <w:tmpl w:val="DDEE9C78"/>
    <w:lvl w:ilvl="0" w:tplc="34B442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30"/>
    <w:rsid w:val="000C55AF"/>
    <w:rsid w:val="002A6934"/>
    <w:rsid w:val="0032637A"/>
    <w:rsid w:val="00350951"/>
    <w:rsid w:val="00445C30"/>
    <w:rsid w:val="00500031"/>
    <w:rsid w:val="0054598C"/>
    <w:rsid w:val="006F371F"/>
    <w:rsid w:val="008A5B2E"/>
    <w:rsid w:val="00A90BF9"/>
    <w:rsid w:val="00AA64DE"/>
    <w:rsid w:val="00F04418"/>
    <w:rsid w:val="00FD71DC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3509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3509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C40C1941757DB29E0382407EC298EE79C12902802AC269815EEC33A4590CE7E261B2833AF8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FF5D4A517E19724A5E10A913E45A976C557CB1F05D866382F045442A0556AE2113F39FE26817E0FS94CL" TargetMode="External"/><Relationship Id="rId12" Type="http://schemas.openxmlformats.org/officeDocument/2006/relationships/hyperlink" Target="consultantplus://offline/ref=F5800399CD78CDEAB81C870EA55725045EC2B19F5ABCAFF680B429BD972AE2850B25891FD9M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5800399CD78CDEAB81C870EA55725045EC0B09353BDAFF680B429BD972AE2850B25891C99619DC7D8ME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800399CD78CDEAB81C870EA557250455C3B89E52B1F2FC88ED25BFD9M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C40C1941757DB29E0382407EC298EE79CE2F09812DC269815EEC33A4590CE7E261B238F8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Райков И П</dc:creator>
  <cp:keywords/>
  <dc:description/>
  <cp:lastModifiedBy>Райков И П</cp:lastModifiedBy>
  <cp:revision>9</cp:revision>
  <cp:lastPrinted>2017-11-13T12:06:00Z</cp:lastPrinted>
  <dcterms:created xsi:type="dcterms:W3CDTF">2017-10-11T11:54:00Z</dcterms:created>
  <dcterms:modified xsi:type="dcterms:W3CDTF">2017-11-16T12:13:00Z</dcterms:modified>
</cp:coreProperties>
</file>