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94" w:rsidRDefault="00216A94" w:rsidP="00A57B4C">
      <w:pPr>
        <w:spacing w:line="240" w:lineRule="auto"/>
        <w:jc w:val="right"/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98"/>
      </w:tblGrid>
      <w:tr w:rsidR="00216A94" w:rsidRPr="00216A94" w:rsidTr="00E228EE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98" w:type="dxa"/>
            <w:vMerge w:val="restart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A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216A94">
              <w:rPr>
                <w:rFonts w:ascii="Arial Black" w:eastAsia="Times New Roman" w:hAnsi="Arial Black" w:cs="Arial"/>
                <w:b/>
                <w:bCs/>
                <w:spacing w:val="40"/>
                <w:szCs w:val="28"/>
                <w:lang w:eastAsia="ru-RU"/>
              </w:rPr>
              <w:t xml:space="preserve">АДМИНИСТРАЦИЯ </w:t>
            </w:r>
          </w:p>
          <w:p w:rsidR="00216A94" w:rsidRPr="00216A94" w:rsidRDefault="00216A94" w:rsidP="00216A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216A94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216A94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16A94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216A94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16A94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216A9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216A94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6A9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216A94" w:rsidRPr="00216A94" w:rsidRDefault="00216A94" w:rsidP="00216A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216A94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16A94" w:rsidRPr="00216A94" w:rsidRDefault="00216A94" w:rsidP="00216A94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6A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04.10.2017 </w:t>
            </w:r>
            <w:r w:rsidRPr="00216A9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Pr="00216A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811</w:t>
            </w:r>
          </w:p>
          <w:p w:rsidR="00216A94" w:rsidRPr="00216A94" w:rsidRDefault="00216A94" w:rsidP="00216A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6A94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216A94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216A94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6A94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group id="_x0000_s1029" style="position:absolute;left:0;text-align:left;margin-left:254.5pt;margin-top:10.3pt;width:8.7pt;height:8.75pt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Pr="00216A94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group id="_x0000_s1026" style="position:absolute;left:0;text-align:left;margin-left:-13.6pt;margin-top:10.25pt;width:8.7pt;height:8.75pt;rotation:270;z-index:251659264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Pr="00216A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6A94" w:rsidRPr="00216A94" w:rsidTr="00E228EE">
        <w:tblPrEx>
          <w:tblCellMar>
            <w:top w:w="0" w:type="dxa"/>
            <w:bottom w:w="0" w:type="dxa"/>
          </w:tblCellMar>
        </w:tblPrEx>
        <w:trPr>
          <w:trHeight w:val="3121"/>
        </w:trPr>
        <w:tc>
          <w:tcPr>
            <w:tcW w:w="4498" w:type="dxa"/>
            <w:vMerge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 w:val="26"/>
          <w:szCs w:val="26"/>
          <w:lang w:eastAsia="ru-RU"/>
        </w:rPr>
        <w:t xml:space="preserve">   </w:t>
      </w:r>
      <w:r w:rsidRPr="00216A94">
        <w:rPr>
          <w:rFonts w:eastAsia="Times New Roman" w:cs="Times New Roman"/>
          <w:szCs w:val="28"/>
          <w:lang w:eastAsia="ru-RU"/>
        </w:rPr>
        <w:t>О специализированном жилищном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   </w:t>
      </w:r>
      <w:proofErr w:type="gramStart"/>
      <w:r w:rsidRPr="00216A94">
        <w:rPr>
          <w:rFonts w:eastAsia="Times New Roman" w:cs="Times New Roman"/>
          <w:szCs w:val="28"/>
          <w:lang w:eastAsia="ru-RU"/>
        </w:rPr>
        <w:t>фонде</w:t>
      </w:r>
      <w:proofErr w:type="gramEnd"/>
      <w:r w:rsidRPr="00216A94">
        <w:rPr>
          <w:rFonts w:eastAsia="Times New Roman" w:cs="Times New Roman"/>
          <w:szCs w:val="28"/>
          <w:lang w:eastAsia="ru-RU"/>
        </w:rPr>
        <w:t xml:space="preserve"> (маневренном фонде)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   муниципального района Похвистневский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   Самарской области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216A94">
        <w:rPr>
          <w:rFonts w:eastAsia="Times New Roman" w:cs="Times New Roman"/>
          <w:szCs w:val="28"/>
          <w:lang w:eastAsia="ru-RU"/>
        </w:rPr>
        <w:t>В соответствии с Жилищным кодексом Российской Федерации, Федеральным законом от 06.10.2003 №131- ФЗ «Об общих принципах организации местного самоуправления в Российской Федерации», Постановлением Правительства Российской Федерации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«Об утверждении Правил пользования жилыми помещениями», Уставом муниципального района Похвистневский, Администрация муниципального района</w:t>
      </w:r>
      <w:proofErr w:type="gramEnd"/>
      <w:r w:rsidRPr="00216A94">
        <w:rPr>
          <w:rFonts w:eastAsia="Times New Roman" w:cs="Times New Roman"/>
          <w:szCs w:val="28"/>
          <w:lang w:eastAsia="ru-RU"/>
        </w:rPr>
        <w:t xml:space="preserve"> Похвистневский 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 w:rsidRPr="00216A94">
        <w:rPr>
          <w:rFonts w:eastAsia="Times New Roman" w:cs="Times New Roman"/>
          <w:b/>
          <w:szCs w:val="28"/>
          <w:lang w:eastAsia="ru-RU"/>
        </w:rPr>
        <w:t>П</w:t>
      </w:r>
      <w:proofErr w:type="gramEnd"/>
      <w:r w:rsidRPr="00216A94">
        <w:rPr>
          <w:rFonts w:eastAsia="Times New Roman" w:cs="Times New Roman"/>
          <w:b/>
          <w:szCs w:val="28"/>
          <w:lang w:eastAsia="ru-RU"/>
        </w:rPr>
        <w:t xml:space="preserve"> О С Т А Н О В Л Я Е Т: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>1</w:t>
      </w:r>
      <w:r w:rsidRPr="00216A94">
        <w:rPr>
          <w:rFonts w:eastAsia="Times New Roman" w:cs="Times New Roman"/>
          <w:b/>
          <w:szCs w:val="28"/>
          <w:lang w:eastAsia="ru-RU"/>
        </w:rPr>
        <w:t>.</w:t>
      </w:r>
      <w:r w:rsidRPr="00216A94">
        <w:rPr>
          <w:rFonts w:eastAsia="Times New Roman" w:cs="Times New Roman"/>
          <w:color w:val="3B2D36"/>
          <w:szCs w:val="28"/>
          <w:lang w:eastAsia="ru-RU"/>
        </w:rPr>
        <w:t xml:space="preserve"> Утвердить Положение   о  специализированном жилищном фонде (жилые помещения маневренного   фонда)  муниципального района Похвистневский Самарской области  (Приложение 1).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>2. Создать специализированный жилищный фонд (жилые помещения в маневренном фонде) на территории муниципального образования муниципального района Похвистневский Самарской области.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3. Утвердить перечень </w:t>
      </w:r>
      <w:r w:rsidRPr="00216A94">
        <w:rPr>
          <w:rFonts w:eastAsia="Times New Roman" w:cs="Times New Roman"/>
          <w:color w:val="3B2D36"/>
          <w:szCs w:val="28"/>
          <w:lang w:eastAsia="ru-RU"/>
        </w:rPr>
        <w:t>маневренного жилищного фонда (Приложение</w:t>
      </w:r>
      <w:proofErr w:type="gramStart"/>
      <w:r w:rsidRPr="00216A94">
        <w:rPr>
          <w:rFonts w:eastAsia="Times New Roman" w:cs="Times New Roman"/>
          <w:color w:val="3B2D36"/>
          <w:szCs w:val="28"/>
          <w:lang w:eastAsia="ru-RU"/>
        </w:rPr>
        <w:t>2</w:t>
      </w:r>
      <w:proofErr w:type="gramEnd"/>
      <w:r w:rsidRPr="00216A94">
        <w:rPr>
          <w:rFonts w:eastAsia="Times New Roman" w:cs="Times New Roman"/>
          <w:color w:val="3B2D36"/>
          <w:szCs w:val="28"/>
          <w:lang w:eastAsia="ru-RU"/>
        </w:rPr>
        <w:t>).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  <w:r w:rsidRPr="00216A94">
        <w:rPr>
          <w:rFonts w:eastAsia="Times New Roman" w:cs="Times New Roman"/>
          <w:color w:val="3B2D36"/>
          <w:szCs w:val="28"/>
          <w:lang w:eastAsia="ru-RU"/>
        </w:rPr>
        <w:t xml:space="preserve">4. Опубликовать настоящее Постановление в газете «Вестник Похвистневского </w:t>
      </w:r>
      <w:r w:rsidRPr="00216A94">
        <w:rPr>
          <w:rFonts w:eastAsia="Times New Roman" w:cs="Times New Roman"/>
          <w:color w:val="3B2D36"/>
          <w:szCs w:val="28"/>
          <w:lang w:eastAsia="ru-RU"/>
        </w:rPr>
        <w:lastRenderedPageBreak/>
        <w:t>района» и на сайте Администрации района в сети «Интернет».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  <w:r w:rsidRPr="00216A94">
        <w:rPr>
          <w:rFonts w:eastAsia="Times New Roman" w:cs="Times New Roman"/>
          <w:color w:val="3B2D36"/>
          <w:szCs w:val="28"/>
          <w:lang w:eastAsia="ru-RU"/>
        </w:rPr>
        <w:t>5. Настоящее постановление вступает в силу со дня его опубликования.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3B2D36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color w:val="3B2D36"/>
          <w:szCs w:val="28"/>
          <w:lang w:eastAsia="ru-RU"/>
        </w:rPr>
        <w:t xml:space="preserve">6. </w:t>
      </w:r>
      <w:proofErr w:type="gramStart"/>
      <w:r w:rsidRPr="00216A94">
        <w:rPr>
          <w:rFonts w:eastAsia="Times New Roman" w:cs="Times New Roman"/>
          <w:color w:val="3B2D36"/>
          <w:szCs w:val="28"/>
          <w:lang w:eastAsia="ru-RU"/>
        </w:rPr>
        <w:t>Контроль за</w:t>
      </w:r>
      <w:proofErr w:type="gramEnd"/>
      <w:r w:rsidRPr="00216A94">
        <w:rPr>
          <w:rFonts w:eastAsia="Times New Roman" w:cs="Times New Roman"/>
          <w:color w:val="3B2D36"/>
          <w:szCs w:val="28"/>
          <w:lang w:eastAsia="ru-RU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(</w:t>
      </w:r>
      <w:proofErr w:type="spellStart"/>
      <w:r w:rsidRPr="00216A94">
        <w:rPr>
          <w:rFonts w:eastAsia="Times New Roman" w:cs="Times New Roman"/>
          <w:color w:val="3B2D36"/>
          <w:szCs w:val="28"/>
          <w:lang w:eastAsia="ru-RU"/>
        </w:rPr>
        <w:t>М.К.Мамышева</w:t>
      </w:r>
      <w:proofErr w:type="spellEnd"/>
      <w:r w:rsidRPr="00216A94">
        <w:rPr>
          <w:rFonts w:eastAsia="Times New Roman" w:cs="Times New Roman"/>
          <w:color w:val="3B2D36"/>
          <w:szCs w:val="28"/>
          <w:lang w:eastAsia="ru-RU"/>
        </w:rPr>
        <w:t xml:space="preserve">). 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16A94" w:rsidRPr="00216A94" w:rsidRDefault="00216A94" w:rsidP="00216A9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eastAsia="Times New Roman" w:cs="Times New Roman"/>
          <w:b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216A94">
        <w:rPr>
          <w:rFonts w:eastAsia="Times New Roman" w:cs="Times New Roman"/>
          <w:b/>
          <w:szCs w:val="28"/>
          <w:lang w:eastAsia="ru-RU"/>
        </w:rPr>
        <w:t xml:space="preserve">         Глава района                                                  </w:t>
      </w:r>
      <w:proofErr w:type="spellStart"/>
      <w:r w:rsidRPr="00216A94">
        <w:rPr>
          <w:rFonts w:eastAsia="Times New Roman" w:cs="Times New Roman"/>
          <w:b/>
          <w:szCs w:val="28"/>
          <w:lang w:eastAsia="ru-RU"/>
        </w:rPr>
        <w:t>Ю.Ф.Рябов</w:t>
      </w:r>
      <w:proofErr w:type="spellEnd"/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216A94">
        <w:rPr>
          <w:rFonts w:eastAsia="Times New Roman" w:cs="Times New Roman"/>
          <w:sz w:val="26"/>
          <w:szCs w:val="26"/>
          <w:lang w:eastAsia="ru-RU"/>
        </w:rPr>
        <w:t xml:space="preserve">           </w:t>
      </w: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A57B4C">
      <w:pPr>
        <w:spacing w:line="240" w:lineRule="auto"/>
        <w:jc w:val="right"/>
      </w:pPr>
    </w:p>
    <w:p w:rsidR="00216A94" w:rsidRDefault="00216A94" w:rsidP="00216A94">
      <w:pPr>
        <w:spacing w:line="240" w:lineRule="auto"/>
      </w:pPr>
    </w:p>
    <w:p w:rsidR="00580CC6" w:rsidRDefault="00A57B4C" w:rsidP="00A57B4C">
      <w:pPr>
        <w:spacing w:line="240" w:lineRule="auto"/>
        <w:jc w:val="right"/>
      </w:pPr>
      <w:r>
        <w:lastRenderedPageBreak/>
        <w:t>П</w:t>
      </w:r>
      <w:r w:rsidR="00580CC6">
        <w:t>риложение</w:t>
      </w:r>
      <w:r>
        <w:t xml:space="preserve"> 1</w:t>
      </w:r>
    </w:p>
    <w:p w:rsidR="00A57B4C" w:rsidRDefault="00580CC6" w:rsidP="00A57B4C">
      <w:pPr>
        <w:spacing w:line="240" w:lineRule="auto"/>
        <w:jc w:val="right"/>
      </w:pPr>
      <w:r>
        <w:t>к постановлению Администрации</w:t>
      </w:r>
    </w:p>
    <w:p w:rsidR="00580CC6" w:rsidRDefault="00A57B4C" w:rsidP="00A57B4C">
      <w:pPr>
        <w:spacing w:line="240" w:lineRule="auto"/>
        <w:jc w:val="right"/>
      </w:pPr>
      <w:r>
        <w:t>муниципального</w:t>
      </w:r>
      <w:r w:rsidR="00580CC6">
        <w:t xml:space="preserve"> района</w:t>
      </w:r>
    </w:p>
    <w:p w:rsidR="00A57B4C" w:rsidRDefault="00A57B4C" w:rsidP="00A57B4C">
      <w:pPr>
        <w:spacing w:line="240" w:lineRule="auto"/>
        <w:jc w:val="right"/>
      </w:pPr>
      <w:r>
        <w:t>Похвистневский</w:t>
      </w:r>
    </w:p>
    <w:p w:rsidR="00216A94" w:rsidRPr="00216A94" w:rsidRDefault="00580CC6" w:rsidP="00216A94">
      <w:pPr>
        <w:spacing w:line="240" w:lineRule="auto"/>
      </w:pPr>
      <w:r>
        <w:t xml:space="preserve">                                                                          </w:t>
      </w:r>
      <w:r w:rsidR="00A57B4C">
        <w:t xml:space="preserve">                    </w:t>
      </w:r>
      <w:r>
        <w:t xml:space="preserve">  </w:t>
      </w:r>
      <w:r w:rsidR="00216A94">
        <w:t xml:space="preserve">       </w:t>
      </w:r>
      <w:bookmarkStart w:id="0" w:name="_GoBack"/>
      <w:bookmarkEnd w:id="0"/>
      <w:r>
        <w:t xml:space="preserve">от </w:t>
      </w:r>
      <w:r w:rsidR="00216A94" w:rsidRPr="00216A94">
        <w:t>04.10.2017 № 811</w:t>
      </w:r>
    </w:p>
    <w:p w:rsidR="00580CC6" w:rsidRDefault="00580CC6" w:rsidP="00A57B4C">
      <w:pPr>
        <w:spacing w:line="240" w:lineRule="auto"/>
      </w:pPr>
    </w:p>
    <w:p w:rsidR="00580CC6" w:rsidRDefault="00580CC6" w:rsidP="00580CC6"/>
    <w:p w:rsidR="00580CC6" w:rsidRPr="00550680" w:rsidRDefault="00580CC6" w:rsidP="00550680">
      <w:pPr>
        <w:spacing w:after="0" w:line="240" w:lineRule="auto"/>
        <w:jc w:val="center"/>
      </w:pPr>
      <w:r w:rsidRPr="00550680">
        <w:t>ПОЛОЖЕНИЕ</w:t>
      </w:r>
    </w:p>
    <w:p w:rsidR="00580CC6" w:rsidRPr="00550680" w:rsidRDefault="00580CC6" w:rsidP="00550680">
      <w:pPr>
        <w:spacing w:after="0" w:line="240" w:lineRule="auto"/>
        <w:jc w:val="center"/>
      </w:pPr>
      <w:r w:rsidRPr="00550680">
        <w:t xml:space="preserve">о специализированном жилищном фонде  </w:t>
      </w:r>
    </w:p>
    <w:p w:rsidR="00580CC6" w:rsidRPr="00550680" w:rsidRDefault="00580CC6" w:rsidP="00550680">
      <w:pPr>
        <w:spacing w:after="0" w:line="240" w:lineRule="auto"/>
        <w:jc w:val="center"/>
      </w:pPr>
      <w:r w:rsidRPr="00550680">
        <w:t>(жилые помещения маневренного фонда)</w:t>
      </w:r>
    </w:p>
    <w:p w:rsidR="00580CC6" w:rsidRPr="00550680" w:rsidRDefault="00580CC6" w:rsidP="00550680">
      <w:pPr>
        <w:spacing w:after="0" w:line="240" w:lineRule="auto"/>
        <w:jc w:val="center"/>
      </w:pPr>
      <w:r w:rsidRPr="00550680">
        <w:t>муниципального района Похвистневский Самарской области</w:t>
      </w:r>
    </w:p>
    <w:p w:rsidR="00550680" w:rsidRPr="00550680" w:rsidRDefault="00550680" w:rsidP="00550680">
      <w:pPr>
        <w:spacing w:after="0" w:line="240" w:lineRule="auto"/>
        <w:jc w:val="center"/>
      </w:pPr>
    </w:p>
    <w:p w:rsidR="00580CC6" w:rsidRDefault="00580CC6" w:rsidP="00550680">
      <w:pPr>
        <w:pStyle w:val="a4"/>
        <w:numPr>
          <w:ilvl w:val="0"/>
          <w:numId w:val="1"/>
        </w:numPr>
        <w:spacing w:after="0" w:line="240" w:lineRule="auto"/>
        <w:jc w:val="center"/>
      </w:pPr>
      <w:r w:rsidRPr="00550680">
        <w:t>Общие положения</w:t>
      </w:r>
    </w:p>
    <w:p w:rsidR="00550680" w:rsidRPr="00550680" w:rsidRDefault="00550680" w:rsidP="00550680">
      <w:pPr>
        <w:pStyle w:val="a4"/>
        <w:spacing w:after="0" w:line="240" w:lineRule="auto"/>
      </w:pP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1.1. Настоящее Положение разработано в соответствии с Жилищным кодексом Российской Федерации, Гражданским кодексом Российской Федерации, Федеральным законом от 01.01.2001 г. «Об общих принципах организации местного самоуправления в Российской Федерации», Постановлением Правительства Российской Федерации «Об утверждении Правил отнесения жилого помещения к специализированного жилищному фонду и типовых договоров найма специализированных жилых помещений», Постановлением правительства Российской Федерации «Об утверждении Правил пользования жилыми помещениями», Уставом муниципального района </w:t>
      </w:r>
      <w:proofErr w:type="spellStart"/>
      <w:r w:rsidRPr="00550680">
        <w:t>Похвистнеский</w:t>
      </w:r>
      <w:proofErr w:type="spellEnd"/>
      <w:r w:rsidRPr="00550680">
        <w:t xml:space="preserve"> Самарской области (дале</w:t>
      </w:r>
      <w:proofErr w:type="gramStart"/>
      <w:r w:rsidRPr="00550680">
        <w:t>е-</w:t>
      </w:r>
      <w:proofErr w:type="gramEnd"/>
      <w:r w:rsidRPr="00550680">
        <w:t xml:space="preserve"> муниципального района).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1.2. Настоящее Положение определяет порядок формирования специализированного жилищного фонда муниципального района, порядок предоставления и пользования отдельными категориями граждан жилых помещений специализированного жилищного фонда, учет и порядок освобождения жилых помещений специализированного жилищного фонда муниципального района, находящихся в муниципальной собственности и составляющих жилищный фонд муниципального района.</w:t>
      </w:r>
    </w:p>
    <w:p w:rsidR="00550680" w:rsidRPr="00550680" w:rsidRDefault="00580CC6" w:rsidP="00550680">
      <w:pPr>
        <w:spacing w:after="0" w:line="240" w:lineRule="auto"/>
        <w:jc w:val="both"/>
      </w:pPr>
      <w:r w:rsidRPr="00550680">
        <w:t>1.3. Муниципальный жилищный фонд – совокупность жилых помещений, принадлежащих на праве собственности муниципального района. В целях настоящего Положения к специализированным жилым помещениям муниципального жилищного фонда муниципального района относятся жилые помещения маневренного фонда.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1.4. Маневренный фонд – это разновидность специализированного жилищного фонда, жилые помещения которого предназначены для временного проживания: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1.4.1.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1.4.2.Граждан,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EF4201" w:rsidRPr="00550680" w:rsidRDefault="00EF4201" w:rsidP="00550680">
      <w:pPr>
        <w:spacing w:after="0" w:line="240" w:lineRule="auto"/>
        <w:jc w:val="both"/>
      </w:pPr>
      <w:r w:rsidRPr="00550680">
        <w:lastRenderedPageBreak/>
        <w:t>1.4.3. Граждан, у которых единственные жилые помещения признаны непригодными для проживания по причине аварийного состояния либо вредного воздействия факторов среды обитания, представляющего особую опасность для жизни и здоровья людей.</w:t>
      </w:r>
    </w:p>
    <w:p w:rsidR="00580CC6" w:rsidRPr="00550680" w:rsidRDefault="00580CC6" w:rsidP="00550680">
      <w:pPr>
        <w:spacing w:after="0" w:line="240" w:lineRule="auto"/>
      </w:pPr>
      <w:r w:rsidRPr="00550680">
        <w:t>1.4.</w:t>
      </w:r>
      <w:r w:rsidR="00EF4201" w:rsidRPr="00550680">
        <w:t>4</w:t>
      </w:r>
      <w:r w:rsidRPr="00550680">
        <w:t>. Иных граждан в случаях, предусмотренных законодательством.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1.5. </w:t>
      </w:r>
      <w:proofErr w:type="gramStart"/>
      <w:r w:rsidRPr="00550680">
        <w:t>Маневренный фонд может состоять из многоквартирных домов, квартир и иных жилых помещений, которые должны быть пригодны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муниципального района.</w:t>
      </w:r>
      <w:proofErr w:type="gramEnd"/>
      <w:r w:rsidRPr="00550680">
        <w:t xml:space="preserve"> Жилое помещение маневренного фонда предоставляется гражданам из расчета не менее 6 кв. метров жилой площади на 1 человека.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1.6. Маневренный фонд формируется из находящихся в муниципальной собственности свободных жилых помещений или приобретается за счет средств местного бюджета, предусмотренных на эти цели, а также иных не запрещенных законодательством источников.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1.7. Включение жилого помещения в специализированный жилищный фонд для отнесения жилого помещения к маневренному фонду и исключение из указанного фонда осуществляются в соответствии Правилами отнесения жилого помещения к специализированному жилищному фонду (утв. постановлением Правительства Российской Федерации) на основании постановления </w:t>
      </w:r>
      <w:r w:rsidR="00D03099" w:rsidRPr="00550680">
        <w:t xml:space="preserve">Администрации </w:t>
      </w:r>
      <w:r w:rsidRPr="00550680">
        <w:t xml:space="preserve"> </w:t>
      </w:r>
      <w:r w:rsidR="00D03099" w:rsidRPr="00550680">
        <w:t>муниципального района</w:t>
      </w:r>
      <w:r w:rsidRPr="00550680">
        <w:t>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1.8. Отнесение жилых помещений к маневренному фонду не допускается, если жилые помещения заняты по договорам найма, в установленном законом порядке признаны аварийными или непригодными для проживания, а </w:t>
      </w:r>
      <w:proofErr w:type="gramStart"/>
      <w:r w:rsidRPr="00550680">
        <w:t>также</w:t>
      </w:r>
      <w:proofErr w:type="gramEnd"/>
      <w:r w:rsidRPr="00550680">
        <w:t xml:space="preserve"> если имеется обременение прав на это имущество. Специализированные жилые помещения не подлежат приватизации, отчуждению, передаче в аренду, внаем, за исключением передачи таких помещений по договорам найма, предусмотренным настоящим Положением.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1.9. Управление помещениями, относящимися к маневренному фонду, осуществляется </w:t>
      </w:r>
      <w:r w:rsidR="00D03099" w:rsidRPr="00550680">
        <w:t>Комитетом по управлению муниципальным имуществом муниципального района</w:t>
      </w:r>
      <w:r w:rsidRPr="00550680">
        <w:t>.</w:t>
      </w:r>
    </w:p>
    <w:p w:rsidR="00580CC6" w:rsidRDefault="00580CC6" w:rsidP="00550680">
      <w:pPr>
        <w:spacing w:after="0" w:line="240" w:lineRule="auto"/>
        <w:jc w:val="both"/>
      </w:pPr>
      <w:r w:rsidRPr="00550680">
        <w:t>1.10. Регистрация граждан, вселяемых в жилые помещения маневренного фонда, осуществляется в соответствии с законодательством Российской Федерации.</w:t>
      </w:r>
    </w:p>
    <w:p w:rsidR="00550680" w:rsidRPr="00550680" w:rsidRDefault="00550680" w:rsidP="00550680">
      <w:pPr>
        <w:spacing w:after="0" w:line="240" w:lineRule="auto"/>
        <w:jc w:val="both"/>
      </w:pPr>
    </w:p>
    <w:p w:rsidR="00580CC6" w:rsidRDefault="00580CC6" w:rsidP="00550680">
      <w:pPr>
        <w:spacing w:after="0" w:line="240" w:lineRule="auto"/>
        <w:jc w:val="center"/>
      </w:pPr>
      <w:r w:rsidRPr="00550680">
        <w:t>2. Порядок и срок предоставления жилого помещения по договору найма жилого помещения маневренного фонда</w:t>
      </w:r>
    </w:p>
    <w:p w:rsidR="00550680" w:rsidRPr="00550680" w:rsidRDefault="00550680" w:rsidP="00550680">
      <w:pPr>
        <w:spacing w:after="0" w:line="240" w:lineRule="auto"/>
        <w:jc w:val="center"/>
      </w:pPr>
    </w:p>
    <w:p w:rsidR="00BB7E84" w:rsidRPr="00550680" w:rsidRDefault="00580CC6" w:rsidP="0055068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50680">
        <w:t>2.1. Решение о предоставлении жилого помещения маневренного фонда</w:t>
      </w:r>
      <w:r w:rsidR="00EF4201" w:rsidRPr="00550680">
        <w:t xml:space="preserve"> принимается </w:t>
      </w:r>
      <w:r w:rsidR="00975EF9" w:rsidRPr="00550680">
        <w:rPr>
          <w:rFonts w:eastAsia="Times New Roman" w:cs="Times New Roman"/>
          <w:szCs w:val="28"/>
          <w:lang w:eastAsia="ru-RU"/>
        </w:rPr>
        <w:t xml:space="preserve">жилищно-бытовой комиссией Администрации района, которое в свою очередь направляется в </w:t>
      </w:r>
      <w:r w:rsidR="00BB7E84" w:rsidRPr="00550680">
        <w:rPr>
          <w:rFonts w:eastAsia="Times New Roman" w:cs="Times New Roman"/>
          <w:szCs w:val="28"/>
          <w:lang w:eastAsia="ru-RU"/>
        </w:rPr>
        <w:t xml:space="preserve">Комитет по управлению муниципальным имуществом </w:t>
      </w:r>
      <w:r w:rsidR="00975EF9" w:rsidRPr="00550680">
        <w:rPr>
          <w:rFonts w:eastAsia="Times New Roman" w:cs="Times New Roman"/>
          <w:szCs w:val="28"/>
          <w:lang w:eastAsia="ru-RU"/>
        </w:rPr>
        <w:t>Администраци</w:t>
      </w:r>
      <w:r w:rsidR="00BB7E84" w:rsidRPr="00550680">
        <w:rPr>
          <w:rFonts w:eastAsia="Times New Roman" w:cs="Times New Roman"/>
          <w:szCs w:val="28"/>
          <w:lang w:eastAsia="ru-RU"/>
        </w:rPr>
        <w:t>и</w:t>
      </w:r>
      <w:r w:rsidR="00975EF9" w:rsidRPr="00550680">
        <w:rPr>
          <w:rFonts w:eastAsia="Times New Roman" w:cs="Times New Roman"/>
          <w:szCs w:val="28"/>
          <w:lang w:eastAsia="ru-RU"/>
        </w:rPr>
        <w:t xml:space="preserve"> района 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2.2. Договор найма жилого помещения маневренного фонда заключается на период: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lastRenderedPageBreak/>
        <w:t>2.2.1. До завершения капитального ремонта или реконструкции дома (при заключении такого договора с гражданами, указанными в п.1.4.1</w:t>
      </w:r>
      <w:r w:rsidR="00975EF9" w:rsidRPr="00550680">
        <w:t>, п. 1.4.3.</w:t>
      </w:r>
      <w:r w:rsidRPr="00550680">
        <w:t xml:space="preserve"> настоящего Положения).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2.2.</w:t>
      </w:r>
      <w:r w:rsidR="00975EF9" w:rsidRPr="00550680">
        <w:t>2</w:t>
      </w:r>
      <w:r w:rsidRPr="00550680">
        <w:t xml:space="preserve">. </w:t>
      </w:r>
      <w:proofErr w:type="gramStart"/>
      <w:r w:rsidRPr="00550680">
        <w:t>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</w:t>
      </w:r>
      <w:r w:rsidR="00975EF9" w:rsidRPr="00550680">
        <w:t>м кодексом Российской Федерации.</w:t>
      </w:r>
      <w:proofErr w:type="gramEnd"/>
    </w:p>
    <w:p w:rsidR="00580CC6" w:rsidRPr="00550680" w:rsidRDefault="00580CC6" w:rsidP="00550680">
      <w:pPr>
        <w:spacing w:after="0" w:line="240" w:lineRule="auto"/>
      </w:pPr>
      <w:r w:rsidRPr="00550680">
        <w:t>2.2.</w:t>
      </w:r>
      <w:r w:rsidR="00975EF9" w:rsidRPr="00550680">
        <w:t>3</w:t>
      </w:r>
      <w:r w:rsidRPr="00550680">
        <w:t xml:space="preserve">. </w:t>
      </w:r>
      <w:proofErr w:type="gramStart"/>
      <w:r w:rsidRPr="00550680">
        <w:t>Установленный</w:t>
      </w:r>
      <w:proofErr w:type="gramEnd"/>
      <w:r w:rsidRPr="00550680">
        <w:t xml:space="preserve"> законодательством (при заключении такого договора с гражданами, указанными в п.1.4.4 настоящего Положения).</w:t>
      </w:r>
    </w:p>
    <w:p w:rsidR="00580CC6" w:rsidRPr="00550680" w:rsidRDefault="00580CC6" w:rsidP="00550680">
      <w:pPr>
        <w:spacing w:after="0" w:line="240" w:lineRule="auto"/>
      </w:pPr>
      <w:r w:rsidRPr="00550680">
        <w:t xml:space="preserve">2.3. Истечение срока, на который заключен договор найма </w:t>
      </w:r>
      <w:proofErr w:type="gramStart"/>
      <w:r w:rsidRPr="00550680">
        <w:t>жилого</w:t>
      </w:r>
      <w:proofErr w:type="gramEnd"/>
      <w:r w:rsidRPr="00550680">
        <w:t xml:space="preserve"> помещения маневренного фонда, является основанием прекращения данного договора.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2.4. Срок действия договора найма жилого помещения маневренного фонда, при наличии обоснованных причин может быть прод</w:t>
      </w:r>
      <w:r w:rsidR="00975EF9" w:rsidRPr="00550680">
        <w:t>лен на основании постановления Г</w:t>
      </w:r>
      <w:r w:rsidRPr="00550680">
        <w:t>лавы Администрации</w:t>
      </w:r>
      <w:r w:rsidR="00975EF9" w:rsidRPr="00550680">
        <w:t xml:space="preserve"> района</w:t>
      </w:r>
      <w:r w:rsidRPr="00550680">
        <w:t>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2.5. Заселение в освободившиеся жилые помещения маневренного фонда производится в порядке, установленном настоящим Положением.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2.6.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580CC6" w:rsidRPr="00550680" w:rsidRDefault="00580CC6" w:rsidP="00550680">
      <w:pPr>
        <w:spacing w:after="0" w:line="240" w:lineRule="auto"/>
      </w:pPr>
      <w:r w:rsidRPr="00550680">
        <w:t>1) личное заявление;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2) документы, удостоверяющие личность заявителя и членов его семьи (паспорт или иной документ, его заменяющий) представляются в копиях с предъявлением оригиналов;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 представляются в копиях с предъявлением оригиналов;</w:t>
      </w:r>
    </w:p>
    <w:p w:rsidR="00580CC6" w:rsidRPr="00550680" w:rsidRDefault="00580CC6" w:rsidP="00550680">
      <w:pPr>
        <w:spacing w:after="0" w:line="240" w:lineRule="auto"/>
      </w:pPr>
      <w:r w:rsidRPr="00550680">
        <w:t>4) выписку из домовой книги;</w:t>
      </w:r>
    </w:p>
    <w:p w:rsidR="00580CC6" w:rsidRPr="00550680" w:rsidRDefault="00580CC6" w:rsidP="00550680">
      <w:pPr>
        <w:spacing w:after="0" w:line="240" w:lineRule="auto"/>
      </w:pPr>
      <w:r w:rsidRPr="00550680">
        <w:t>5) копию финансового лицевого счета;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6) документы, подтверждающие право пользования жилым помещением, занимаемым заявителем и членами его семьи;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8)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</w:t>
      </w:r>
      <w:r w:rsidR="00BB7E84" w:rsidRPr="00550680">
        <w:t xml:space="preserve">п.1.4.2., </w:t>
      </w:r>
      <w:r w:rsidRPr="00550680">
        <w:t>п.1.4.3 настоящего Положения).</w:t>
      </w:r>
    </w:p>
    <w:p w:rsidR="00BB7E84" w:rsidRPr="00550680" w:rsidRDefault="00BB7E84" w:rsidP="00550680">
      <w:pPr>
        <w:spacing w:after="0" w:line="240" w:lineRule="auto"/>
        <w:jc w:val="both"/>
      </w:pPr>
      <w:r w:rsidRPr="00550680">
        <w:t xml:space="preserve">2.6.1. В случае предоставления жилого помещения по решение суда </w:t>
      </w:r>
      <w:proofErr w:type="spellStart"/>
      <w:r w:rsidRPr="00550680">
        <w:t>вышеобозначенные</w:t>
      </w:r>
      <w:proofErr w:type="spellEnd"/>
      <w:r w:rsidRPr="00550680">
        <w:t xml:space="preserve"> документы не предоставляются, за исключением:</w:t>
      </w:r>
    </w:p>
    <w:p w:rsidR="00BB7E84" w:rsidRPr="00550680" w:rsidRDefault="00BB7E84" w:rsidP="00550680">
      <w:pPr>
        <w:spacing w:after="0" w:line="240" w:lineRule="auto"/>
        <w:jc w:val="both"/>
      </w:pPr>
      <w:r w:rsidRPr="00550680">
        <w:t>1) документов, удостоверяющие личность заявителя и членов его семьи (паспорт или иной документ, его заменяющий) представляются в копиях с предъявлением оригиналов;</w:t>
      </w:r>
    </w:p>
    <w:p w:rsidR="00BB7E84" w:rsidRPr="00550680" w:rsidRDefault="00BB7E84" w:rsidP="00550680">
      <w:pPr>
        <w:spacing w:after="0" w:line="240" w:lineRule="auto"/>
        <w:jc w:val="both"/>
      </w:pPr>
      <w:r w:rsidRPr="00550680">
        <w:t>2) документов, подтверждающие семейные отношения заявителя (свидетельство о заключении брака, свидетельство о расторжении брака, свидетельство о рождении) представляются в копиях с предъявлением оригиналов;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lastRenderedPageBreak/>
        <w:t>2.7.Гражданину, подавшему заявление о приеме на учет (предоставлении жилого помещения маневренного фонда), выдается расписка в получении документов.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 2.8. </w:t>
      </w:r>
      <w:r w:rsidR="00BB7E84" w:rsidRPr="00550680">
        <w:t xml:space="preserve">Комитет по управлению муниципальным имуществом </w:t>
      </w:r>
      <w:r w:rsidRPr="00550680">
        <w:t xml:space="preserve"> рассматривает предоставленные в соответствии с п.2.6., настоящего Положения документы, а </w:t>
      </w:r>
      <w:r w:rsidR="00F45852" w:rsidRPr="00550680">
        <w:t>Г</w:t>
      </w:r>
      <w:r w:rsidRPr="00550680">
        <w:t xml:space="preserve">лава </w:t>
      </w:r>
      <w:r w:rsidR="00F45852" w:rsidRPr="00550680">
        <w:t>района</w:t>
      </w:r>
      <w:r w:rsidRPr="00550680">
        <w:t xml:space="preserve"> на основании рекомендаций </w:t>
      </w:r>
      <w:r w:rsidR="00F45852" w:rsidRPr="00550680">
        <w:t xml:space="preserve">жилищно-бытовой </w:t>
      </w:r>
      <w:r w:rsidRPr="00550680">
        <w:t>комиссии, принимает одно из следующих решений: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2.8.1. О предоставлении гражданину жилого помещения маневренного фонда, кото</w:t>
      </w:r>
      <w:r w:rsidR="00F45852" w:rsidRPr="00550680">
        <w:t>рое оформляется постановлением Г</w:t>
      </w:r>
      <w:r w:rsidRPr="00550680">
        <w:t xml:space="preserve">лавы </w:t>
      </w:r>
      <w:r w:rsidR="00F45852" w:rsidRPr="00550680">
        <w:t>района</w:t>
      </w:r>
      <w:r w:rsidRPr="00550680">
        <w:t>, которое направляется гражданам в течени</w:t>
      </w:r>
      <w:proofErr w:type="gramStart"/>
      <w:r w:rsidRPr="00550680">
        <w:t>и</w:t>
      </w:r>
      <w:proofErr w:type="gramEnd"/>
      <w:r w:rsidRPr="00550680">
        <w:t xml:space="preserve"> десяти рабочих дней с момента принятия такого решения;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2.8.2. Об отказе в предоставлении жилого помещения маневренного фонда, уведомление о котором направляется гражданам в течение трех рабочих дней со дня принятия такого решения;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2.9. 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:rsidR="00580CC6" w:rsidRPr="00550680" w:rsidRDefault="00580CC6" w:rsidP="00550680">
      <w:pPr>
        <w:spacing w:after="0" w:line="240" w:lineRule="auto"/>
      </w:pPr>
      <w:r w:rsidRPr="00550680">
        <w:t>1) не представлены документы, предусмотренные настоящим Положением;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п.1.4 настоящего Положения.</w:t>
      </w:r>
    </w:p>
    <w:p w:rsidR="00580CC6" w:rsidRPr="00550680" w:rsidRDefault="00580CC6" w:rsidP="00550680">
      <w:pPr>
        <w:spacing w:after="0" w:line="240" w:lineRule="auto"/>
      </w:pPr>
      <w:r w:rsidRPr="00550680">
        <w:t>3) отсутствуют свободные жилые помещения маневренного фонда.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2.10. На основании постановления </w:t>
      </w:r>
      <w:r w:rsidR="00F45852" w:rsidRPr="00550680">
        <w:t>Г</w:t>
      </w:r>
      <w:r w:rsidRPr="00550680">
        <w:t xml:space="preserve">лавы </w:t>
      </w:r>
      <w:r w:rsidR="00F45852" w:rsidRPr="00550680">
        <w:t>района</w:t>
      </w:r>
      <w:r w:rsidRPr="00550680">
        <w:t xml:space="preserve"> о предоставлении жилого помещения маневренного фонда заключается договор найма жилого помещения маневренного фонда.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2.11.Договор найма жилого помещения маневренного фонда заключается в письменной форме в соответствии с требованиями законодательства и является единственным основанием для вселения в жилое помещение маневренного фонда.</w:t>
      </w:r>
    </w:p>
    <w:p w:rsidR="0012358F" w:rsidRPr="00550680" w:rsidRDefault="00580CC6" w:rsidP="00550680">
      <w:pPr>
        <w:spacing w:after="0" w:line="240" w:lineRule="auto"/>
        <w:jc w:val="center"/>
      </w:pPr>
      <w:r w:rsidRPr="00550680">
        <w:t xml:space="preserve">3. Пользование жилым помещением </w:t>
      </w:r>
    </w:p>
    <w:p w:rsidR="00580CC6" w:rsidRPr="00550680" w:rsidRDefault="00580CC6" w:rsidP="00550680">
      <w:pPr>
        <w:spacing w:after="0" w:line="240" w:lineRule="auto"/>
        <w:jc w:val="center"/>
      </w:pPr>
      <w:r w:rsidRPr="00550680">
        <w:t>по договору найма маневренного фонда</w:t>
      </w:r>
    </w:p>
    <w:p w:rsidR="00580CC6" w:rsidRPr="00550680" w:rsidRDefault="00580CC6" w:rsidP="00550680">
      <w:pPr>
        <w:spacing w:after="0" w:line="240" w:lineRule="auto"/>
      </w:pPr>
    </w:p>
    <w:p w:rsidR="00580CC6" w:rsidRPr="00550680" w:rsidRDefault="00580CC6" w:rsidP="00550680">
      <w:pPr>
        <w:spacing w:after="0" w:line="240" w:lineRule="auto"/>
        <w:jc w:val="both"/>
      </w:pPr>
      <w:r w:rsidRPr="00550680">
        <w:t>3.1.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Федерации, договором найма жилого помещения маневренного фонда.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3.3. Самовольное переселение из одного жилого помещения в другое, а также заселение лиц, не включенных в договор найма жилого помещения маневренного фонда, не допускаются.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3.4. При переселении граждан в жилое помещение маневренного фонда договор социального найма по месту постоянного проживания не расторгается</w:t>
      </w:r>
      <w:r w:rsidR="00181DBB" w:rsidRPr="00550680">
        <w:t xml:space="preserve">. 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3.5.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</w:t>
      </w:r>
      <w:r w:rsidRPr="00550680">
        <w:lastRenderedPageBreak/>
        <w:t>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3.6.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3.7. Граждане, проживающие в жилых помещениях маневренного фонда, имеют право на предусмотренные действующим законодательством компенсации (субсидии) на оплату жилья и коммунальных услуг, с учетом совокупного дохода семьи, прожиточного минимума и действующих льгот.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>3.8.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3 дней. В случае отказа освободить такие жилые помещения указанные граждане подлежат выселению в судебном порядке без предоставления других жилых помещений.</w:t>
      </w: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3.9. В случае освобождения жилых помещений маневренного фонда </w:t>
      </w:r>
      <w:r w:rsidR="00181DBB" w:rsidRPr="00550680">
        <w:t>р</w:t>
      </w:r>
      <w:r w:rsidRPr="00550680">
        <w:t xml:space="preserve">уководство управляющей организации, на обслуживании которой находятся жилые помещения маневренного фонда, обязано в недельный срок с момента их освобождения письменно проинформировать об этом администрацию </w:t>
      </w:r>
      <w:r w:rsidR="00181DBB" w:rsidRPr="00550680">
        <w:t>района</w:t>
      </w:r>
      <w:r w:rsidRPr="00550680">
        <w:t>, обеспечив их сохранность.</w:t>
      </w:r>
    </w:p>
    <w:p w:rsidR="00580CC6" w:rsidRDefault="00580CC6" w:rsidP="00550680">
      <w:pPr>
        <w:spacing w:after="0" w:line="240" w:lineRule="auto"/>
        <w:jc w:val="both"/>
      </w:pPr>
      <w:r w:rsidRPr="00550680">
        <w:t xml:space="preserve">3.10. Освобождаемые жилые помещения принимаются </w:t>
      </w:r>
      <w:proofErr w:type="spellStart"/>
      <w:r w:rsidRPr="00550680">
        <w:t>комиссионно</w:t>
      </w:r>
      <w:proofErr w:type="spellEnd"/>
      <w:r w:rsidRPr="00550680">
        <w:t xml:space="preserve"> у нанимателей уполномоченными лицами Администрации </w:t>
      </w:r>
      <w:r w:rsidR="00181DBB" w:rsidRPr="00550680">
        <w:t xml:space="preserve">района </w:t>
      </w:r>
      <w:r w:rsidRPr="00550680">
        <w:t>в соответствии с требованиями ст.35 Жилищного кодекса РФ.</w:t>
      </w:r>
    </w:p>
    <w:p w:rsidR="00550680" w:rsidRPr="00550680" w:rsidRDefault="00550680" w:rsidP="00550680">
      <w:pPr>
        <w:spacing w:after="0" w:line="240" w:lineRule="auto"/>
        <w:jc w:val="both"/>
      </w:pPr>
    </w:p>
    <w:p w:rsidR="00580CC6" w:rsidRDefault="00580CC6" w:rsidP="00550680">
      <w:pPr>
        <w:spacing w:after="0" w:line="240" w:lineRule="auto"/>
        <w:jc w:val="center"/>
      </w:pPr>
      <w:r w:rsidRPr="00550680">
        <w:t>4. Заключительные положения</w:t>
      </w:r>
    </w:p>
    <w:p w:rsidR="00550680" w:rsidRPr="00550680" w:rsidRDefault="00550680" w:rsidP="00550680">
      <w:pPr>
        <w:spacing w:after="0" w:line="240" w:lineRule="auto"/>
        <w:jc w:val="center"/>
      </w:pPr>
    </w:p>
    <w:p w:rsidR="00580CC6" w:rsidRPr="00550680" w:rsidRDefault="00580CC6" w:rsidP="00550680">
      <w:pPr>
        <w:spacing w:after="0" w:line="240" w:lineRule="auto"/>
        <w:jc w:val="both"/>
      </w:pPr>
      <w:r w:rsidRPr="00550680">
        <w:t xml:space="preserve">4.1. </w:t>
      </w:r>
      <w:proofErr w:type="gramStart"/>
      <w:r w:rsidRPr="00550680">
        <w:t>Наниматель жилого помещения маневренного фонда и совместно проживающие с ним члены семьи, систематически нарушающие правила пользования жилыми помещениями, использующие его не по назначению или создающие своим поведением условия, невозможные для проживания с ними в одной квартире, одном доме, иным лицом могут быть выселены в судебном порядке в соответствии со ст.101 Жилищного кодекса РФ и ст.687 ГК РФ.</w:t>
      </w:r>
      <w:proofErr w:type="gramEnd"/>
    </w:p>
    <w:p w:rsidR="006F371F" w:rsidRDefault="00580CC6" w:rsidP="00550680">
      <w:pPr>
        <w:spacing w:after="0" w:line="240" w:lineRule="auto"/>
        <w:jc w:val="both"/>
      </w:pPr>
      <w:r w:rsidRPr="00550680">
        <w:t>4.2. Вопросы, не урегулированные настоящим Положением, решаются в соответствии с действующим законодательством.</w:t>
      </w: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Default="00216A94" w:rsidP="00550680">
      <w:pPr>
        <w:spacing w:after="0" w:line="240" w:lineRule="auto"/>
        <w:jc w:val="both"/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lastRenderedPageBreak/>
        <w:t>Приложение 2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к постановлению 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 xml:space="preserve">Администрации </w:t>
      </w:r>
      <w:proofErr w:type="gramStart"/>
      <w:r w:rsidRPr="00216A94">
        <w:rPr>
          <w:rFonts w:eastAsia="Times New Roman" w:cs="Times New Roman"/>
          <w:szCs w:val="28"/>
          <w:lang w:eastAsia="ru-RU"/>
        </w:rPr>
        <w:t>муниципального</w:t>
      </w:r>
      <w:proofErr w:type="gramEnd"/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>района Похвистневский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>от 04.10.2017 № 811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216A94">
        <w:rPr>
          <w:rFonts w:eastAsia="Times New Roman" w:cs="Times New Roman"/>
          <w:szCs w:val="28"/>
          <w:lang w:eastAsia="ru-RU"/>
        </w:rPr>
        <w:t>Перечень маневренного жилищного фонда</w:t>
      </w:r>
    </w:p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3458"/>
        <w:gridCol w:w="1965"/>
        <w:gridCol w:w="2429"/>
        <w:gridCol w:w="1351"/>
      </w:tblGrid>
      <w:tr w:rsidR="00216A94" w:rsidRPr="00216A94" w:rsidTr="00E228EE">
        <w:tc>
          <w:tcPr>
            <w:tcW w:w="684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216A94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216A94"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3838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Назначение специализированного жилищного фонда</w:t>
            </w:r>
          </w:p>
        </w:tc>
        <w:tc>
          <w:tcPr>
            <w:tcW w:w="1551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806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Адрес</w:t>
            </w:r>
          </w:p>
        </w:tc>
        <w:tc>
          <w:tcPr>
            <w:tcW w:w="1408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Общая площадь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(</w:t>
            </w:r>
            <w:proofErr w:type="spellStart"/>
            <w:r w:rsidRPr="00216A94">
              <w:rPr>
                <w:rFonts w:eastAsia="Times New Roman" w:cs="Times New Roman"/>
                <w:szCs w:val="28"/>
                <w:lang w:eastAsia="ru-RU"/>
              </w:rPr>
              <w:t>кв</w:t>
            </w:r>
            <w:proofErr w:type="gramStart"/>
            <w:r w:rsidRPr="00216A94">
              <w:rPr>
                <w:rFonts w:eastAsia="Times New Roman" w:cs="Times New Roman"/>
                <w:szCs w:val="28"/>
                <w:lang w:eastAsia="ru-RU"/>
              </w:rPr>
              <w:t>.м</w:t>
            </w:r>
            <w:proofErr w:type="spellEnd"/>
            <w:proofErr w:type="gramEnd"/>
            <w:r w:rsidRPr="00216A94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  <w:tr w:rsidR="00216A94" w:rsidRPr="00216A94" w:rsidTr="00E228EE">
        <w:tc>
          <w:tcPr>
            <w:tcW w:w="684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838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Маневренный жилищный фонд</w:t>
            </w:r>
          </w:p>
        </w:tc>
        <w:tc>
          <w:tcPr>
            <w:tcW w:w="1551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квартира</w:t>
            </w:r>
          </w:p>
        </w:tc>
        <w:tc>
          <w:tcPr>
            <w:tcW w:w="1806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Самарская область,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Похвистневский район,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с.Подбельск,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16A94">
              <w:rPr>
                <w:rFonts w:eastAsia="Times New Roman" w:cs="Times New Roman"/>
                <w:szCs w:val="28"/>
                <w:lang w:eastAsia="ru-RU"/>
              </w:rPr>
              <w:t>ул</w:t>
            </w:r>
            <w:proofErr w:type="gramStart"/>
            <w:r w:rsidRPr="00216A94">
              <w:rPr>
                <w:rFonts w:eastAsia="Times New Roman" w:cs="Times New Roman"/>
                <w:szCs w:val="28"/>
                <w:lang w:eastAsia="ru-RU"/>
              </w:rPr>
              <w:t>.К</w:t>
            </w:r>
            <w:proofErr w:type="gramEnd"/>
            <w:r w:rsidRPr="00216A94">
              <w:rPr>
                <w:rFonts w:eastAsia="Times New Roman" w:cs="Times New Roman"/>
                <w:szCs w:val="28"/>
                <w:lang w:eastAsia="ru-RU"/>
              </w:rPr>
              <w:t>уйбышевская</w:t>
            </w:r>
            <w:proofErr w:type="spellEnd"/>
            <w:r w:rsidRPr="00216A94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</w:p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д.126 кв.42</w:t>
            </w:r>
          </w:p>
        </w:tc>
        <w:tc>
          <w:tcPr>
            <w:tcW w:w="1408" w:type="dxa"/>
          </w:tcPr>
          <w:p w:rsidR="00216A94" w:rsidRPr="00216A94" w:rsidRDefault="00216A94" w:rsidP="00216A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6A94">
              <w:rPr>
                <w:rFonts w:eastAsia="Times New Roman" w:cs="Times New Roman"/>
                <w:szCs w:val="28"/>
                <w:lang w:eastAsia="ru-RU"/>
              </w:rPr>
              <w:t>30,4</w:t>
            </w:r>
          </w:p>
        </w:tc>
      </w:tr>
    </w:tbl>
    <w:p w:rsidR="00216A94" w:rsidRPr="00216A94" w:rsidRDefault="00216A94" w:rsidP="0021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216A94" w:rsidRPr="00550680" w:rsidRDefault="00216A94" w:rsidP="00550680">
      <w:pPr>
        <w:spacing w:after="0" w:line="240" w:lineRule="auto"/>
        <w:jc w:val="both"/>
      </w:pPr>
    </w:p>
    <w:sectPr w:rsidR="00216A94" w:rsidRPr="00550680" w:rsidSect="005506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26D76"/>
    <w:multiLevelType w:val="hybridMultilevel"/>
    <w:tmpl w:val="707E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E2FC8"/>
    <w:rsid w:val="00094103"/>
    <w:rsid w:val="0012358F"/>
    <w:rsid w:val="00181DBB"/>
    <w:rsid w:val="00216A94"/>
    <w:rsid w:val="002A6934"/>
    <w:rsid w:val="002E2FC8"/>
    <w:rsid w:val="0054598C"/>
    <w:rsid w:val="00550680"/>
    <w:rsid w:val="00580CC6"/>
    <w:rsid w:val="006F371F"/>
    <w:rsid w:val="00975EF9"/>
    <w:rsid w:val="00A57B4C"/>
    <w:rsid w:val="00BB7E84"/>
    <w:rsid w:val="00D03099"/>
    <w:rsid w:val="00D530BA"/>
    <w:rsid w:val="00DA3F0A"/>
    <w:rsid w:val="00EF4201"/>
    <w:rsid w:val="00F45852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50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50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Райков И П</dc:creator>
  <cp:keywords/>
  <dc:description/>
  <cp:lastModifiedBy>Иванова Е В</cp:lastModifiedBy>
  <cp:revision>12</cp:revision>
  <cp:lastPrinted>2017-10-05T11:51:00Z</cp:lastPrinted>
  <dcterms:created xsi:type="dcterms:W3CDTF">2017-10-05T09:35:00Z</dcterms:created>
  <dcterms:modified xsi:type="dcterms:W3CDTF">2017-10-09T06:40:00Z</dcterms:modified>
</cp:coreProperties>
</file>