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97" w:rsidRPr="00D56133" w:rsidRDefault="00F6309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F63097" w:rsidRPr="00D56133" w:rsidRDefault="00F6309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F63097" w:rsidRPr="00D56133" w:rsidRDefault="00F63097" w:rsidP="00D56133">
      <w:pPr>
        <w:spacing w:after="0" w:line="240" w:lineRule="auto"/>
        <w:ind w:firstLine="565"/>
        <w:jc w:val="both"/>
        <w:rPr>
          <w:w w:val="100"/>
        </w:rPr>
      </w:pPr>
    </w:p>
    <w:p w:rsidR="00F63097" w:rsidRDefault="00F6309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F63097" w:rsidRPr="0051178D" w:rsidRDefault="00F63097" w:rsidP="00D56133">
      <w:pPr>
        <w:spacing w:after="0" w:line="240" w:lineRule="auto"/>
        <w:ind w:firstLine="565"/>
        <w:jc w:val="both"/>
        <w:rPr>
          <w:w w:val="100"/>
        </w:rPr>
      </w:pPr>
      <w:r w:rsidRPr="0051178D">
        <w:rPr>
          <w:w w:val="100"/>
        </w:rPr>
        <w:t>2. Наименование проекта нормативного правового акта: Об утверждении Порядка проведения 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строительство, реконструкцию или техническое перевооружение мелиоративных систем, подтверждения достоверности содержащихся в них сведений, и подтверждения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</w:t>
      </w:r>
      <w:r>
        <w:rPr>
          <w:w w:val="100"/>
        </w:rPr>
        <w:t>.</w:t>
      </w:r>
    </w:p>
    <w:p w:rsidR="00F63097" w:rsidRDefault="00F63097" w:rsidP="00D56133">
      <w:pPr>
        <w:spacing w:after="0" w:line="240" w:lineRule="auto"/>
        <w:ind w:firstLine="565"/>
        <w:jc w:val="both"/>
        <w:rPr>
          <w:w w:val="100"/>
        </w:rPr>
      </w:pPr>
      <w:r w:rsidRPr="00C532B3">
        <w:rPr>
          <w:w w:val="100"/>
        </w:rPr>
        <w:t>3. Планируемый</w:t>
      </w:r>
      <w:r>
        <w:rPr>
          <w:w w:val="100"/>
        </w:rPr>
        <w:t xml:space="preserve"> срок вступления в силу нормативного правового акта: сентябрь 2017 года.</w:t>
      </w:r>
    </w:p>
    <w:p w:rsidR="00F63097" w:rsidRDefault="00F63097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F63097" w:rsidRPr="00304DD8" w:rsidRDefault="00F6309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Обоснование необходимости подготовки проекта нормативного правового акта: реализация переданного государственного полномочия по  </w:t>
      </w:r>
      <w:r>
        <w:rPr>
          <w:color w:val="auto"/>
          <w:w w:val="100"/>
          <w:lang w:eastAsia="ru-RU"/>
        </w:rPr>
        <w:t xml:space="preserve">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строительство, реконструкцию или техническое перевооружение мелиоративных </w:t>
      </w:r>
      <w:r w:rsidRPr="00EB6852">
        <w:rPr>
          <w:color w:val="auto"/>
          <w:w w:val="100"/>
          <w:lang w:eastAsia="ru-RU"/>
        </w:rPr>
        <w:t>систем, подтверждению достоверности содержащихся в них сведений, подтверждению использования построенных, реконструированных или технически перевооруженных мелиоративных систем в целях производства сельскохозяйственной продукции на территории Самарской области</w:t>
      </w:r>
      <w:r>
        <w:rPr>
          <w:color w:val="auto"/>
          <w:w w:val="100"/>
          <w:lang w:eastAsia="ru-RU"/>
        </w:rPr>
        <w:t xml:space="preserve"> (далее – государственное </w:t>
      </w:r>
      <w:r w:rsidRPr="00304DD8">
        <w:rPr>
          <w:color w:val="auto"/>
          <w:w w:val="100"/>
          <w:lang w:eastAsia="ru-RU"/>
        </w:rPr>
        <w:t xml:space="preserve">полномочие) в соответствии с Законом </w:t>
      </w:r>
      <w:r w:rsidRPr="00304DD8">
        <w:rPr>
          <w:w w:val="100"/>
        </w:rPr>
        <w:t>Самарской области от  03.04.2009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</w:t>
      </w:r>
      <w:r>
        <w:rPr>
          <w:w w:val="100"/>
        </w:rPr>
        <w:t xml:space="preserve"> в рамках Порядка </w:t>
      </w:r>
      <w:r w:rsidRPr="00304DD8">
        <w:rPr>
          <w:w w:val="100"/>
        </w:rPr>
        <w:t>предоставления в 2017-2019 годах субсидий за счёт средств областного бюджета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строительство, реконструкцию или техническое перевооружение мелиоративных систем, утвержденного постановлением Правительства Самарской области от 16.01.2014 № 7</w:t>
      </w:r>
      <w:r>
        <w:rPr>
          <w:w w:val="100"/>
        </w:rPr>
        <w:t xml:space="preserve"> (далее - Порядок предоставления субсидий).</w:t>
      </w:r>
    </w:p>
    <w:p w:rsidR="00F63097" w:rsidRPr="00636750" w:rsidRDefault="00F63097" w:rsidP="00636750">
      <w:pPr>
        <w:autoSpaceDE w:val="0"/>
        <w:autoSpaceDN w:val="0"/>
        <w:adjustRightInd w:val="0"/>
        <w:spacing w:after="0" w:line="240" w:lineRule="auto"/>
        <w:ind w:firstLine="678"/>
        <w:jc w:val="both"/>
        <w:rPr>
          <w:color w:val="auto"/>
          <w:w w:val="100"/>
          <w:lang w:eastAsia="ru-RU"/>
        </w:rPr>
      </w:pPr>
      <w:r>
        <w:rPr>
          <w:w w:val="100"/>
        </w:rPr>
        <w:t xml:space="preserve">6. Описание проблем, на решение которых направлен предлагаемый способ регулирования:  отсутствие нормативного правового акта, направленного на реализацию переданного государственного полномочия в рамках Порядка предоставления субсидий. </w:t>
      </w:r>
    </w:p>
    <w:p w:rsidR="00F63097" w:rsidRDefault="00F63097" w:rsidP="00636750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7. Круг субъектов, на которых будет распространено действие проекта </w:t>
      </w:r>
      <w:r w:rsidRPr="00304DD8">
        <w:rPr>
          <w:w w:val="100"/>
        </w:rPr>
        <w:t xml:space="preserve">нормативного правового акта: сельскохозяйственные товаропроизводители, признанные таковыми в соответствии с </w:t>
      </w:r>
      <w:hyperlink r:id="rId9" w:history="1">
        <w:r w:rsidRPr="00304DD8">
          <w:rPr>
            <w:rStyle w:val="Hyperlink"/>
            <w:color w:val="auto"/>
            <w:w w:val="100"/>
            <w:u w:val="none"/>
          </w:rPr>
          <w:t>частью 1</w:t>
        </w:r>
      </w:hyperlink>
      <w:r w:rsidRPr="00304DD8">
        <w:rPr>
          <w:w w:val="100"/>
        </w:rPr>
        <w:t xml:space="preserve"> и </w:t>
      </w:r>
      <w:hyperlink r:id="rId10" w:history="1">
        <w:r w:rsidRPr="00304DD8">
          <w:rPr>
            <w:rStyle w:val="Hyperlink"/>
            <w:color w:val="auto"/>
            <w:w w:val="100"/>
            <w:u w:val="none"/>
          </w:rPr>
          <w:t>пунктом 3 части 2 статьи 3</w:t>
        </w:r>
      </w:hyperlink>
      <w:r w:rsidRPr="00304DD8">
        <w:rPr>
          <w:w w:val="100"/>
        </w:rPr>
        <w:t xml:space="preserve"> Федерального закона «О развитии сельского хозяйства»</w:t>
      </w:r>
      <w:r>
        <w:rPr>
          <w:w w:val="100"/>
        </w:rPr>
        <w:t xml:space="preserve">, </w:t>
      </w:r>
      <w:r w:rsidRPr="00304DD8">
        <w:rPr>
          <w:w w:val="100"/>
        </w:rPr>
        <w:t>осуществляющие</w:t>
      </w:r>
      <w:r>
        <w:rPr>
          <w:w w:val="100"/>
        </w:rPr>
        <w:t xml:space="preserve"> свою </w:t>
      </w:r>
      <w:r w:rsidRPr="00304DD8">
        <w:rPr>
          <w:w w:val="100"/>
        </w:rPr>
        <w:t xml:space="preserve">  деятельность  на территории </w:t>
      </w:r>
      <w:r>
        <w:rPr>
          <w:w w:val="100"/>
        </w:rPr>
        <w:t>муниципального района Похвистневский, городской округ Похвистнево, и понёсшие затраты в связи со строительством, реконструкцией и техническим перевооружением мелиоративных систем.</w:t>
      </w:r>
    </w:p>
    <w:p w:rsidR="00F63097" w:rsidRDefault="00F6309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 отсутствует.</w:t>
      </w:r>
    </w:p>
    <w:p w:rsidR="00F63097" w:rsidRDefault="00F63097" w:rsidP="00CA754C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  15 сентября по  19 сентября 2017 года.</w:t>
      </w:r>
    </w:p>
    <w:p w:rsidR="00F63097" w:rsidRPr="00D56133" w:rsidRDefault="00F63097" w:rsidP="00AF4A27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юрисконсульт Похвистневского управления развития АПК Чернова Е.Ю., </w:t>
      </w:r>
      <w:hyperlink r:id="rId11" w:history="1">
        <w:r w:rsidRPr="00D56133">
          <w:rPr>
            <w:rStyle w:val="Hyperlink"/>
            <w:w w:val="100"/>
          </w:rPr>
          <w:t>21243@mail.ru</w:t>
        </w:r>
      </w:hyperlink>
      <w:r>
        <w:rPr>
          <w:w w:val="100"/>
        </w:rPr>
        <w:t>., телефон:</w:t>
      </w:r>
      <w:r w:rsidRPr="00D56133">
        <w:rPr>
          <w:w w:val="100"/>
        </w:rPr>
        <w:t xml:space="preserve"> 8(84656)21132.</w:t>
      </w:r>
    </w:p>
    <w:p w:rsidR="00F63097" w:rsidRDefault="00F63097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F63097" w:rsidRDefault="00F63097" w:rsidP="00FD5065">
      <w:pPr>
        <w:spacing w:after="0" w:line="240" w:lineRule="auto"/>
        <w:jc w:val="center"/>
        <w:rPr>
          <w:b/>
          <w:bCs/>
        </w:rPr>
      </w:pPr>
    </w:p>
    <w:sectPr w:rsidR="00F63097" w:rsidSect="00CA754C">
      <w:headerReference w:type="default" r:id="rId12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097" w:rsidRDefault="00F63097" w:rsidP="004A6273">
      <w:pPr>
        <w:spacing w:after="0" w:line="240" w:lineRule="auto"/>
      </w:pPr>
      <w:r>
        <w:separator/>
      </w:r>
    </w:p>
  </w:endnote>
  <w:endnote w:type="continuationSeparator" w:id="0">
    <w:p w:rsidR="00F63097" w:rsidRDefault="00F63097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097" w:rsidRDefault="00F63097" w:rsidP="004A6273">
      <w:pPr>
        <w:spacing w:after="0" w:line="240" w:lineRule="auto"/>
      </w:pPr>
      <w:r>
        <w:separator/>
      </w:r>
    </w:p>
  </w:footnote>
  <w:footnote w:type="continuationSeparator" w:id="0">
    <w:p w:rsidR="00F63097" w:rsidRDefault="00F63097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097" w:rsidRDefault="00F63097" w:rsidP="00020156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63097" w:rsidRDefault="00F630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645B1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C66F3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215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5B8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965B9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04DD8"/>
    <w:rsid w:val="003116C6"/>
    <w:rsid w:val="00316E00"/>
    <w:rsid w:val="00320779"/>
    <w:rsid w:val="00325B2C"/>
    <w:rsid w:val="003304D4"/>
    <w:rsid w:val="003354D7"/>
    <w:rsid w:val="00337C74"/>
    <w:rsid w:val="0034371E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2A3B"/>
    <w:rsid w:val="00405DA5"/>
    <w:rsid w:val="004069E6"/>
    <w:rsid w:val="00417D2D"/>
    <w:rsid w:val="00423A50"/>
    <w:rsid w:val="004374FC"/>
    <w:rsid w:val="00443CD2"/>
    <w:rsid w:val="00447349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178D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3DB9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750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45A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2"/>
    <w:rsid w:val="00722F54"/>
    <w:rsid w:val="007261DF"/>
    <w:rsid w:val="0072773A"/>
    <w:rsid w:val="00736B11"/>
    <w:rsid w:val="00737427"/>
    <w:rsid w:val="00737E89"/>
    <w:rsid w:val="00744775"/>
    <w:rsid w:val="0074509F"/>
    <w:rsid w:val="007512DD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0D60"/>
    <w:rsid w:val="007B258D"/>
    <w:rsid w:val="007B7E36"/>
    <w:rsid w:val="007D2766"/>
    <w:rsid w:val="007E22F9"/>
    <w:rsid w:val="007F290B"/>
    <w:rsid w:val="007F2B18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68E2"/>
    <w:rsid w:val="008C6942"/>
    <w:rsid w:val="008D1770"/>
    <w:rsid w:val="008D2420"/>
    <w:rsid w:val="008D754F"/>
    <w:rsid w:val="008D7A32"/>
    <w:rsid w:val="008E08BB"/>
    <w:rsid w:val="008E6227"/>
    <w:rsid w:val="008E73D7"/>
    <w:rsid w:val="008E7522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B9B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31D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5182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E7318"/>
    <w:rsid w:val="00C0748B"/>
    <w:rsid w:val="00C13255"/>
    <w:rsid w:val="00C135C9"/>
    <w:rsid w:val="00C14247"/>
    <w:rsid w:val="00C155C2"/>
    <w:rsid w:val="00C20A4B"/>
    <w:rsid w:val="00C21528"/>
    <w:rsid w:val="00C40CDE"/>
    <w:rsid w:val="00C463C4"/>
    <w:rsid w:val="00C532B3"/>
    <w:rsid w:val="00C638FD"/>
    <w:rsid w:val="00C7492D"/>
    <w:rsid w:val="00C765E0"/>
    <w:rsid w:val="00C8035D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C21"/>
    <w:rsid w:val="00CE7D95"/>
    <w:rsid w:val="00CF5E80"/>
    <w:rsid w:val="00D10F37"/>
    <w:rsid w:val="00D265E6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1D0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1E2B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B6852"/>
    <w:rsid w:val="00EC3E5D"/>
    <w:rsid w:val="00EC5463"/>
    <w:rsid w:val="00EC77D1"/>
    <w:rsid w:val="00ED2FA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339C3"/>
    <w:rsid w:val="00F418B1"/>
    <w:rsid w:val="00F50DBD"/>
    <w:rsid w:val="00F57BAE"/>
    <w:rsid w:val="00F6309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3ED2"/>
    <w:rsid w:val="00FD5065"/>
    <w:rsid w:val="00FD71DC"/>
    <w:rsid w:val="00FE0AA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860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13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0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8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481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8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26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11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1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48113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8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1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5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7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7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0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48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5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48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24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48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21243@mai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B62B35159C5275BEAFB9463C3EE66786F111B828F1345D992B20A775DD70A570B5EB77D5E86C5A7x8n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B62B35159C5275BEAFB9463C3EE66786F111B828F1345D992B20A775DD70A570B5EB77D5E86C4A0x8n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895</TotalTime>
  <Pages>2</Pages>
  <Words>621</Words>
  <Characters>3542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26</cp:revision>
  <cp:lastPrinted>2017-09-12T08:18:00Z</cp:lastPrinted>
  <dcterms:created xsi:type="dcterms:W3CDTF">2017-06-05T06:40:00Z</dcterms:created>
  <dcterms:modified xsi:type="dcterms:W3CDTF">2017-09-15T06:14:00Z</dcterms:modified>
</cp:coreProperties>
</file>