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506266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03.07.2017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561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7D57F3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C356FC" w:rsidRDefault="00C356FC" w:rsidP="00545AAF">
      <w:pPr>
        <w:jc w:val="left"/>
        <w:rPr>
          <w:rFonts w:ascii="Times New Roman" w:hAnsi="Times New Roman" w:cs="Times New Roman"/>
          <w:sz w:val="28"/>
          <w:szCs w:val="28"/>
        </w:rPr>
      </w:pPr>
      <w:r w:rsidRPr="00C356F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C356FC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C35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6FC" w:rsidRDefault="00C356FC" w:rsidP="00545AAF">
      <w:pPr>
        <w:jc w:val="left"/>
        <w:rPr>
          <w:rFonts w:ascii="Times New Roman" w:hAnsi="Times New Roman" w:cs="Times New Roman"/>
          <w:sz w:val="28"/>
          <w:szCs w:val="28"/>
        </w:rPr>
      </w:pPr>
      <w:r w:rsidRPr="00C356FC">
        <w:rPr>
          <w:rFonts w:ascii="Times New Roman" w:hAnsi="Times New Roman" w:cs="Times New Roman"/>
          <w:sz w:val="28"/>
          <w:szCs w:val="28"/>
        </w:rPr>
        <w:t xml:space="preserve">программы «Развитие малого и </w:t>
      </w:r>
    </w:p>
    <w:p w:rsidR="00C356FC" w:rsidRDefault="00C356FC" w:rsidP="00545AAF">
      <w:pPr>
        <w:jc w:val="left"/>
        <w:rPr>
          <w:rFonts w:ascii="Times New Roman" w:hAnsi="Times New Roman" w:cs="Times New Roman"/>
          <w:sz w:val="28"/>
          <w:szCs w:val="28"/>
        </w:rPr>
      </w:pPr>
      <w:r w:rsidRPr="00C356FC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</w:t>
      </w:r>
    </w:p>
    <w:p w:rsidR="00C356FC" w:rsidRDefault="00C356FC" w:rsidP="00545AAF">
      <w:pPr>
        <w:jc w:val="left"/>
        <w:rPr>
          <w:rFonts w:ascii="Times New Roman" w:hAnsi="Times New Roman" w:cs="Times New Roman"/>
          <w:sz w:val="28"/>
          <w:szCs w:val="28"/>
        </w:rPr>
      </w:pPr>
      <w:r w:rsidRPr="00C356FC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</w:p>
    <w:p w:rsidR="00937C87" w:rsidRPr="00C356FC" w:rsidRDefault="00C356FC" w:rsidP="00545AAF">
      <w:pPr>
        <w:jc w:val="left"/>
        <w:rPr>
          <w:rFonts w:ascii="Times New Roman" w:hAnsi="Times New Roman" w:cs="Times New Roman"/>
          <w:sz w:val="28"/>
          <w:szCs w:val="28"/>
        </w:rPr>
      </w:pPr>
      <w:r w:rsidRPr="00C356FC">
        <w:rPr>
          <w:rFonts w:ascii="Times New Roman" w:hAnsi="Times New Roman" w:cs="Times New Roman"/>
          <w:sz w:val="28"/>
          <w:szCs w:val="28"/>
        </w:rPr>
        <w:t>«Похвистневский» на 2018-2022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6F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545AAF" w:rsidP="00545AAF">
      <w:pPr>
        <w:widowControl w:val="0"/>
        <w:autoSpaceDE w:val="0"/>
        <w:autoSpaceDN w:val="0"/>
        <w:adjustRightInd w:val="0"/>
        <w:ind w:right="98" w:firstLine="708"/>
        <w:rPr>
          <w:rFonts w:ascii="Times New Roman" w:hAnsi="Times New Roman" w:cs="Times New Roman"/>
          <w:sz w:val="28"/>
          <w:szCs w:val="28"/>
        </w:rPr>
      </w:pPr>
      <w:r w:rsidRPr="00545AA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</w:t>
      </w:r>
      <w:r w:rsidR="006C109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соответствии со статьей 179 Бюджетного кодекса Российской Федерации, Постановлением Администрации </w:t>
      </w:r>
      <w:r w:rsidR="000512A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муниципального района Похвистневский от 18.10.2013 №709 «Об утверждении Порядка формирования и реализации муниципальных программ», в</w:t>
      </w:r>
      <w:r w:rsidR="00C356F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целях развития и поддержки малого и среднего предпринимательства</w:t>
      </w:r>
      <w:r w:rsidRPr="00545AAF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4F43" w:rsidRDefault="002814E2" w:rsidP="00C356F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56FC">
        <w:rPr>
          <w:rFonts w:ascii="Times New Roman" w:hAnsi="Times New Roman" w:cs="Times New Roman"/>
          <w:sz w:val="28"/>
          <w:szCs w:val="28"/>
        </w:rPr>
        <w:t>Утвердить прилагаемую муниципальную программу «Развитие малого и среднего предпринимательства в муниципальном районе Похвистневский» на 2018-2022 годы (Далее Программа).</w:t>
      </w:r>
    </w:p>
    <w:p w:rsidR="00C356FC" w:rsidRDefault="00C356FC" w:rsidP="00C356F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«Вестник Похвистневского района» и разместить на официальном сайте Администрации района в сети Интернет.</w:t>
      </w:r>
    </w:p>
    <w:p w:rsidR="00644A1E" w:rsidRDefault="00C356FC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3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. </w:t>
      </w:r>
      <w:proofErr w:type="gramStart"/>
      <w:r w:rsidR="00644A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4A1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4112C8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4A1E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C356FC">
        <w:rPr>
          <w:rFonts w:ascii="Times New Roman" w:hAnsi="Times New Roman" w:cs="Times New Roman"/>
          <w:sz w:val="28"/>
          <w:szCs w:val="28"/>
        </w:rPr>
        <w:t>Постановление вступает в силу с 01.01.2018 года</w:t>
      </w:r>
      <w:r w:rsidR="00644A1E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836091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44A1E" w:rsidRDefault="00644A1E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D57F3" w:rsidRDefault="007D57F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7D57F3" w:rsidRDefault="007D57F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7D57F3" w:rsidRPr="007D57F3" w:rsidRDefault="007D57F3" w:rsidP="007D57F3">
      <w:pPr>
        <w:jc w:val="right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7D57F3" w:rsidRPr="007D57F3" w:rsidRDefault="007D57F3" w:rsidP="007D57F3">
      <w:pPr>
        <w:jc w:val="right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D57F3" w:rsidRPr="007D57F3" w:rsidRDefault="007D57F3" w:rsidP="007D57F3">
      <w:pPr>
        <w:jc w:val="right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7D57F3" w:rsidRPr="007D57F3" w:rsidRDefault="007D57F3" w:rsidP="007D57F3">
      <w:pPr>
        <w:jc w:val="right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7D57F3" w:rsidRPr="007D57F3" w:rsidRDefault="007D57F3" w:rsidP="007D57F3">
      <w:pPr>
        <w:jc w:val="right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7D57F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июля 2017</w:t>
      </w:r>
      <w:r w:rsidRPr="007D57F3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561</w:t>
      </w:r>
    </w:p>
    <w:p w:rsidR="007D57F3" w:rsidRPr="007D57F3" w:rsidRDefault="007D57F3" w:rsidP="007D57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7D57F3" w:rsidRPr="007D57F3" w:rsidRDefault="007D57F3" w:rsidP="007D57F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2018-2022г.г.</w:t>
      </w:r>
    </w:p>
    <w:p w:rsidR="007D57F3" w:rsidRPr="007D57F3" w:rsidRDefault="007D57F3" w:rsidP="007D57F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7D57F3" w:rsidRPr="007D57F3" w:rsidRDefault="007D57F3" w:rsidP="007D57F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7D57F3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7D57F3" w:rsidRPr="007D57F3" w:rsidRDefault="007D57F3" w:rsidP="007D57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36"/>
        <w:gridCol w:w="283"/>
        <w:gridCol w:w="6423"/>
      </w:tblGrid>
      <w:tr w:rsidR="007D57F3" w:rsidRPr="007D57F3" w:rsidTr="008F01C1">
        <w:trPr>
          <w:trHeight w:val="1228"/>
        </w:trPr>
        <w:tc>
          <w:tcPr>
            <w:tcW w:w="2836" w:type="dxa"/>
          </w:tcPr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3" w:type="dxa"/>
          </w:tcPr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proofErr w:type="gram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«Развитие малого и среднего предпринимательства в муниципальном районе Похвистневский» на 2018-2022 годы.</w:t>
            </w:r>
          </w:p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F3" w:rsidRPr="007D57F3" w:rsidTr="008F01C1">
        <w:trPr>
          <w:trHeight w:val="894"/>
        </w:trPr>
        <w:tc>
          <w:tcPr>
            <w:tcW w:w="283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3" w:type="dxa"/>
          </w:tcPr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Похвистневский.</w:t>
            </w: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МУНИЦИПАЛЬНОЙПРОГРАММЫ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3" w:type="dxa"/>
          </w:tcPr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Похвистневский.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МУНИЦИПАЛЬНОЙПРОГРАММЫ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3" w:type="dxa"/>
          </w:tcPr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увеличение   налогооблагаемой  базы  для   бюджета  района;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и проведение обучающих  семинаров  для представителей  малого и  среднего  </w:t>
            </w:r>
            <w:r w:rsidRPr="007D57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предпринимательства.</w:t>
            </w: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(ИНДИКАТОРЫ) МУНИЦИПАЛЬНОЙ ПРОГРАММЫ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</w:tcPr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- доля численности  работников  малых и средних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предприятийв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  обшей численности  работников   всех   предприятий    и организаций;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малых и средних предприятий на  1 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района;</w:t>
            </w:r>
          </w:p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 ПРОГРАММЫ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423" w:type="dxa"/>
          </w:tcPr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2018 - 2022 г. </w:t>
            </w:r>
            <w:proofErr w:type="gram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ФИНАНСИРОВАНИЕ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</w:tcPr>
          <w:p w:rsidR="007D57F3" w:rsidRPr="007D57F3" w:rsidRDefault="007D57F3" w:rsidP="007D57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2018 – 2022г.г.-  340 тыс. руб.;</w:t>
            </w:r>
          </w:p>
          <w:p w:rsidR="007D57F3" w:rsidRPr="007D57F3" w:rsidRDefault="007D57F3" w:rsidP="007D57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 по годам:</w:t>
            </w:r>
          </w:p>
          <w:p w:rsidR="007D57F3" w:rsidRPr="007D57F3" w:rsidRDefault="007D57F3" w:rsidP="007D57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2018г. – 65 тыс. руб.;</w:t>
            </w:r>
          </w:p>
          <w:p w:rsidR="007D57F3" w:rsidRPr="007D57F3" w:rsidRDefault="007D57F3" w:rsidP="007D57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2019г. - 65 тыс.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57F3" w:rsidRPr="007D57F3" w:rsidRDefault="007D57F3" w:rsidP="007D57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2020г. – 65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57F3" w:rsidRPr="007D57F3" w:rsidRDefault="007D57F3" w:rsidP="007D57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2021г. – 65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57F3" w:rsidRPr="007D57F3" w:rsidRDefault="007D57F3" w:rsidP="007D57F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2022г. - 65 </w:t>
            </w:r>
            <w:proofErr w:type="spell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РЕЗУЛЬТАТЫ 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</w:tcPr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 поддержка    малого  и  среднего  </w:t>
            </w:r>
            <w:r w:rsidRPr="007D57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предпринимательства;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>увеличение     количества    работников малых        предприятий и доли  населения, работающего   в  малом и среднем предпринимательстве;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57F3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ЗА</w:t>
            </w:r>
            <w:proofErr w:type="gramEnd"/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ПРОГРАММЫ              </w:t>
            </w:r>
          </w:p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</w:tcPr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реализацией программы осуществляется Администрацией муниципального района Похвистневский</w:t>
            </w:r>
          </w:p>
          <w:p w:rsidR="007D57F3" w:rsidRPr="007D57F3" w:rsidRDefault="007D57F3" w:rsidP="007D5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F3" w:rsidRPr="007D57F3" w:rsidTr="008F01C1">
        <w:tc>
          <w:tcPr>
            <w:tcW w:w="2836" w:type="dxa"/>
          </w:tcPr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</w:tcPr>
          <w:p w:rsidR="007D57F3" w:rsidRPr="007D57F3" w:rsidRDefault="007D57F3" w:rsidP="007D57F3">
            <w:pPr>
              <w:widowControl w:val="0"/>
              <w:autoSpaceDE w:val="0"/>
              <w:autoSpaceDN w:val="0"/>
              <w:adjustRightInd w:val="0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D57F3" w:rsidRPr="007D57F3" w:rsidRDefault="007D57F3" w:rsidP="007D57F3">
      <w:pPr>
        <w:widowControl w:val="0"/>
        <w:autoSpaceDE w:val="0"/>
        <w:autoSpaceDN w:val="0"/>
        <w:adjustRightInd w:val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</w:rPr>
      </w:pPr>
    </w:p>
    <w:p w:rsidR="007D57F3" w:rsidRPr="007D57F3" w:rsidRDefault="007D57F3" w:rsidP="007D57F3">
      <w:pPr>
        <w:rPr>
          <w:rFonts w:ascii="Times New Roman" w:hAnsi="Times New Roman" w:cs="Times New Roman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7F3" w:rsidRPr="007D57F3" w:rsidRDefault="007D57F3" w:rsidP="007D5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</w:t>
      </w:r>
    </w:p>
    <w:p w:rsidR="007D57F3" w:rsidRPr="007D57F3" w:rsidRDefault="007D57F3" w:rsidP="007D57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b/>
          <w:sz w:val="28"/>
          <w:szCs w:val="28"/>
        </w:rPr>
        <w:t xml:space="preserve">и необходимость ее решения </w:t>
      </w:r>
      <w:proofErr w:type="spellStart"/>
      <w:r w:rsidRPr="007D57F3">
        <w:rPr>
          <w:rFonts w:ascii="Times New Roman" w:hAnsi="Times New Roman" w:cs="Times New Roman"/>
          <w:b/>
          <w:sz w:val="28"/>
          <w:szCs w:val="28"/>
        </w:rPr>
        <w:t>программно</w:t>
      </w:r>
      <w:proofErr w:type="spellEnd"/>
      <w:r w:rsidRPr="007D57F3">
        <w:rPr>
          <w:rFonts w:ascii="Times New Roman" w:hAnsi="Times New Roman" w:cs="Times New Roman"/>
          <w:b/>
          <w:sz w:val="28"/>
          <w:szCs w:val="28"/>
        </w:rPr>
        <w:t xml:space="preserve"> – целевым методом</w:t>
      </w:r>
    </w:p>
    <w:p w:rsidR="007D57F3" w:rsidRPr="007D57F3" w:rsidRDefault="007D57F3" w:rsidP="007D57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социальной  напряженности  в  обществе. Развитие   малого  и  среднего  предпринимательства   способствует увеличению доходной части бюджета района.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58 малых и средних предприятий. По сравнению с прошлым годом численность предприятий уменьшилась за счет перерегистрации КФХ из юридических  лиц в индивидуальных </w:t>
      </w:r>
      <w:proofErr w:type="gramStart"/>
      <w:r w:rsidRPr="007D57F3">
        <w:rPr>
          <w:rFonts w:ascii="Times New Roman" w:hAnsi="Times New Roman" w:cs="Times New Roman"/>
          <w:sz w:val="28"/>
          <w:szCs w:val="28"/>
        </w:rPr>
        <w:t>предпринимателей</w:t>
      </w:r>
      <w:proofErr w:type="gramEnd"/>
      <w:r w:rsidRPr="007D57F3">
        <w:rPr>
          <w:rFonts w:ascii="Times New Roman" w:hAnsi="Times New Roman" w:cs="Times New Roman"/>
          <w:sz w:val="28"/>
          <w:szCs w:val="28"/>
        </w:rPr>
        <w:t xml:space="preserve"> и часть сельскохозяйственных предприятий прекратили свою деятельность.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По состоянию на 01.01.2017 года на территории района зарегистрированы 402 </w:t>
      </w:r>
      <w:proofErr w:type="gramStart"/>
      <w:r w:rsidRPr="007D57F3"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 w:rsidRPr="007D57F3">
        <w:rPr>
          <w:rFonts w:ascii="Times New Roman" w:hAnsi="Times New Roman" w:cs="Times New Roman"/>
          <w:sz w:val="28"/>
          <w:szCs w:val="28"/>
        </w:rPr>
        <w:t xml:space="preserve"> предпринимателя. К 2022 году прогнозируется довести количество предпринимателей работающих на территории района до 426 чел.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В 2016 году  в малом и среднем бизнесе работает 1252 человека. Основная доля работников занята в сельском хозяйстве – 78,3% к общей численности, в торговле – 10,4%, в промышленности  - 11,3%. Планируется дальнейшее увеличение численности работников, занятых на малых предприятиях, к 2022 году до 1250-1300 человек в зависимости от варианта прогноза.     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Большая  часть малых предприятий и индивидуальных предпринимателей, работающих на территории района, является плательщиками ЕНВД, 100% от  которого поступает в доходную часть бюджета района. За 2016 г. в бюджет  района поступило единого налога от применения специальных режимов  налогообложения 4665,0 тыс. руб.   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Налог, взимаемый в связи с применением патентной системы налогообложения за 2016 год составил 446 </w:t>
      </w:r>
      <w:proofErr w:type="spellStart"/>
      <w:r w:rsidRPr="007D57F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D57F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D57F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D57F3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Администрация района  предоставляет  информационно-консультационную  помощь, организационную помощь в проведении обучающих семинаров совместно с ГКУСО «ИКАСО» для субъектов малого и </w:t>
      </w:r>
      <w:r w:rsidRPr="007D57F3">
        <w:rPr>
          <w:rFonts w:ascii="Times New Roman" w:hAnsi="Times New Roman" w:cs="Times New Roman"/>
          <w:sz w:val="28"/>
          <w:szCs w:val="28"/>
        </w:rPr>
        <w:lastRenderedPageBreak/>
        <w:t xml:space="preserve">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За 2016г. оказана информационно-консультационная  помощь 140 субъектам малого и  среднего предпринимательства,   проведено   9 семинаров по программам «Начинающий фермер» и «Семейная животноводческая ферма». Предоставлено субсидий сельскохозяйственным товаропроизводителям через </w:t>
      </w:r>
      <w:proofErr w:type="spellStart"/>
      <w:r w:rsidRPr="007D57F3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7D57F3">
        <w:rPr>
          <w:rFonts w:ascii="Times New Roman" w:hAnsi="Times New Roman" w:cs="Times New Roman"/>
          <w:sz w:val="28"/>
          <w:szCs w:val="28"/>
        </w:rPr>
        <w:t xml:space="preserve"> АПК на сумму 20,0 млн. руб.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Похвистневский.</w:t>
      </w:r>
    </w:p>
    <w:p w:rsidR="007D57F3" w:rsidRPr="007D57F3" w:rsidRDefault="007D57F3" w:rsidP="007D57F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механизмов, что позволит сосредоточить усилия на достижение приоритетных целей социально- экономического развития района.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D57F3">
        <w:rPr>
          <w:rFonts w:ascii="Times New Roman" w:hAnsi="Times New Roman" w:cs="Times New Roman"/>
          <w:sz w:val="28"/>
          <w:szCs w:val="28"/>
        </w:rPr>
        <w:t xml:space="preserve"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предпринимательства на территории района.  </w:t>
      </w:r>
      <w:proofErr w:type="gramEnd"/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Похвистневский и повысит   благосостояние  сельского населения. </w:t>
      </w:r>
    </w:p>
    <w:p w:rsidR="007D57F3" w:rsidRPr="007D57F3" w:rsidRDefault="007D57F3" w:rsidP="007D57F3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b/>
          <w:sz w:val="28"/>
          <w:szCs w:val="28"/>
        </w:rPr>
        <w:t>2. Основные   цели  и  задачи    Программы</w:t>
      </w:r>
    </w:p>
    <w:p w:rsidR="007D57F3" w:rsidRPr="007D57F3" w:rsidRDefault="007D57F3" w:rsidP="007D57F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Основной целью Программы является  создание благоприятных   условий  для  развития  субъектов малого и среднего предпринимательства  на  территории муниципального района Похвистневский путем: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развития  инфраструктуры  поддержки  малого  и  среднего  предпринимательства;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  развития  системы  финансов</w:t>
      </w:r>
      <w:proofErr w:type="gramStart"/>
      <w:r w:rsidRPr="007D57F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D57F3">
        <w:rPr>
          <w:rFonts w:ascii="Times New Roman" w:hAnsi="Times New Roman" w:cs="Times New Roman"/>
          <w:sz w:val="28"/>
          <w:szCs w:val="28"/>
        </w:rPr>
        <w:t xml:space="preserve">  кредитной  поддержки    развития  малого  и  среднего  предпринимательства;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 развития негосударственной  системы  поддержки  малого  и  среднего  предпринимательства;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lastRenderedPageBreak/>
        <w:t>- увеличения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 привлечения инвестиций в сектор малого и среднего предпринимательства;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 информационной  поддержки    малого  и  среднего  предпринимательства;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 увеличения     количества    работников малых        предприятий и доли  населения, работающего   в  малом и  среднем предпринимательстве;</w:t>
      </w:r>
    </w:p>
    <w:p w:rsidR="007D57F3" w:rsidRPr="007D57F3" w:rsidRDefault="007D57F3" w:rsidP="007D57F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- повышения эффективности взаимодействия малого  и  среднего  предпринимательства      с   хозяйствующими субъектами других районов;            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70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насыщения   соответствующих   товарных  рынков конкурентоспособной продукцией и   услугами   местного  производства;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увеличения налоговых  поступлений  от  малого  и  среднего  предпринимательства.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 направлениями  развития  малого  и  среднего  предпринимательства    в  районе   являются: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- создание на территории района условий для осуществления туристической деятельности; 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 развитие сети точек общественного питания;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- развертывание производства сувениров, в том числе с использованием национальных фольклорных традиций местного населения, а также керамических и фаянсовых изделий;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-организация цеха по розливу </w:t>
      </w:r>
      <w:proofErr w:type="spellStart"/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природно</w:t>
      </w:r>
      <w:proofErr w:type="spellEnd"/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– столовой воды;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- организация автосервиса с устройством кемпингов и пунктов быстрого питания для водителей и пассажиров. 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7D57F3" w:rsidRPr="007D57F3" w:rsidRDefault="007D57F3" w:rsidP="007D57F3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b/>
          <w:sz w:val="28"/>
          <w:szCs w:val="28"/>
        </w:rPr>
        <w:t>3. Сроки реализации Программы</w:t>
      </w:r>
    </w:p>
    <w:p w:rsidR="007D57F3" w:rsidRPr="007D57F3" w:rsidRDefault="007D57F3" w:rsidP="007D57F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     Реализация программы запланирована на период 2018 – 2022 годы.</w:t>
      </w:r>
    </w:p>
    <w:p w:rsidR="007D57F3" w:rsidRPr="007D57F3" w:rsidRDefault="007D57F3" w:rsidP="007D57F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7D57F3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7D57F3">
        <w:rPr>
          <w:rFonts w:ascii="Times New Roman" w:hAnsi="Times New Roman" w:cs="Times New Roman"/>
          <w:sz w:val="28"/>
          <w:szCs w:val="28"/>
        </w:rPr>
        <w:t>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7D57F3" w:rsidRPr="007D57F3" w:rsidRDefault="007D57F3" w:rsidP="007D57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lastRenderedPageBreak/>
        <w:t>- развитие форм имущественной поддержки  малого  и  среднего  предпринимательства;</w:t>
      </w:r>
    </w:p>
    <w:p w:rsidR="007D57F3" w:rsidRPr="007D57F3" w:rsidRDefault="007D57F3" w:rsidP="007D57F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7D57F3" w:rsidRPr="007D57F3" w:rsidRDefault="007D57F3" w:rsidP="007D57F3">
      <w:pPr>
        <w:autoSpaceDE w:val="0"/>
        <w:autoSpaceDN w:val="0"/>
        <w:adjustRightInd w:val="0"/>
        <w:spacing w:before="108" w:after="108"/>
        <w:ind w:firstLine="708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7F3" w:rsidRPr="007D57F3" w:rsidRDefault="007D57F3" w:rsidP="007D57F3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57F3">
        <w:rPr>
          <w:rFonts w:ascii="Times New Roman" w:hAnsi="Times New Roman" w:cs="Times New Roman"/>
          <w:b/>
          <w:bCs/>
          <w:sz w:val="28"/>
          <w:szCs w:val="28"/>
        </w:rPr>
        <w:t>4. Целевые показатели (индикаторы)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1292"/>
        <w:gridCol w:w="1030"/>
        <w:gridCol w:w="1030"/>
        <w:gridCol w:w="1046"/>
        <w:gridCol w:w="1031"/>
        <w:gridCol w:w="1031"/>
      </w:tblGrid>
      <w:tr w:rsidR="007D57F3" w:rsidRPr="007D57F3" w:rsidTr="008F01C1">
        <w:tc>
          <w:tcPr>
            <w:tcW w:w="311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60" w:type="dxa"/>
            <w:gridSpan w:val="6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Значение целевого индикатора</w:t>
            </w:r>
          </w:p>
        </w:tc>
      </w:tr>
      <w:tr w:rsidR="007D57F3" w:rsidRPr="007D57F3" w:rsidTr="008F01C1">
        <w:tc>
          <w:tcPr>
            <w:tcW w:w="311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292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Ед. измерения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2018 год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104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2020 год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2021 год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2022 год</w:t>
            </w:r>
          </w:p>
        </w:tc>
      </w:tr>
      <w:tr w:rsidR="007D57F3" w:rsidRPr="007D57F3" w:rsidTr="008F01C1">
        <w:tc>
          <w:tcPr>
            <w:tcW w:w="311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92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30" w:type="dxa"/>
            <w:shd w:val="clear" w:color="auto" w:fill="auto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030" w:type="dxa"/>
            <w:shd w:val="clear" w:color="auto" w:fill="auto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66,3</w:t>
            </w:r>
          </w:p>
        </w:tc>
        <w:tc>
          <w:tcPr>
            <w:tcW w:w="1046" w:type="dxa"/>
            <w:shd w:val="clear" w:color="auto" w:fill="auto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66,9</w:t>
            </w:r>
          </w:p>
        </w:tc>
        <w:tc>
          <w:tcPr>
            <w:tcW w:w="1031" w:type="dxa"/>
            <w:shd w:val="clear" w:color="auto" w:fill="auto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67,2</w:t>
            </w:r>
          </w:p>
        </w:tc>
        <w:tc>
          <w:tcPr>
            <w:tcW w:w="1031" w:type="dxa"/>
            <w:shd w:val="clear" w:color="auto" w:fill="auto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67,5</w:t>
            </w:r>
          </w:p>
        </w:tc>
      </w:tr>
      <w:tr w:rsidR="007D57F3" w:rsidRPr="007D57F3" w:rsidTr="008F01C1">
        <w:tc>
          <w:tcPr>
            <w:tcW w:w="311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Оборот малых предприятий</w:t>
            </w:r>
          </w:p>
        </w:tc>
        <w:tc>
          <w:tcPr>
            <w:tcW w:w="1292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1391,7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1412,6</w:t>
            </w:r>
          </w:p>
        </w:tc>
        <w:tc>
          <w:tcPr>
            <w:tcW w:w="104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1433,8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1455,3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1477,1</w:t>
            </w:r>
          </w:p>
        </w:tc>
      </w:tr>
      <w:tr w:rsidR="007D57F3" w:rsidRPr="007D57F3" w:rsidTr="008F01C1">
        <w:tc>
          <w:tcPr>
            <w:tcW w:w="311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Количество малых и средних предприятий на 1 тыс. человек населения</w:t>
            </w:r>
          </w:p>
        </w:tc>
        <w:tc>
          <w:tcPr>
            <w:tcW w:w="1292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Ед.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28,8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31,6</w:t>
            </w:r>
          </w:p>
        </w:tc>
        <w:tc>
          <w:tcPr>
            <w:tcW w:w="104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38</w:t>
            </w:r>
          </w:p>
        </w:tc>
      </w:tr>
      <w:tr w:rsidR="007D57F3" w:rsidRPr="007D57F3" w:rsidTr="008F01C1">
        <w:tc>
          <w:tcPr>
            <w:tcW w:w="311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  <w:tc>
          <w:tcPr>
            <w:tcW w:w="1292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4,6</w:t>
            </w:r>
          </w:p>
        </w:tc>
        <w:tc>
          <w:tcPr>
            <w:tcW w:w="1030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046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7D57F3" w:rsidRPr="007D57F3" w:rsidRDefault="007D57F3" w:rsidP="007D57F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7D57F3"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:rsidR="007D57F3" w:rsidRPr="007D57F3" w:rsidRDefault="007D57F3" w:rsidP="007D57F3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57F3">
        <w:rPr>
          <w:rFonts w:ascii="Times New Roman" w:hAnsi="Times New Roman" w:cs="Times New Roman"/>
          <w:b/>
          <w:bCs/>
          <w:sz w:val="28"/>
          <w:szCs w:val="28"/>
        </w:rPr>
        <w:t>4. Перечень программных мероприятий</w:t>
      </w:r>
    </w:p>
    <w:p w:rsidR="007D57F3" w:rsidRPr="007D57F3" w:rsidRDefault="007D57F3" w:rsidP="007D57F3">
      <w:pPr>
        <w:widowControl w:val="0"/>
        <w:spacing w:before="60" w:after="60"/>
        <w:ind w:right="0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   </w:t>
      </w:r>
      <w:r w:rsidRPr="007D57F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ab/>
        <w:t>Перечень   программных    мероприятий  состоит из следующих  разделов:</w:t>
      </w:r>
    </w:p>
    <w:p w:rsidR="007D57F3" w:rsidRPr="007D57F3" w:rsidRDefault="007D57F3" w:rsidP="007D57F3">
      <w:pPr>
        <w:widowControl w:val="0"/>
        <w:spacing w:before="60" w:after="60"/>
        <w:ind w:right="0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4.1. Развитие   инфраструктуры   поддержки   </w:t>
      </w:r>
    </w:p>
    <w:p w:rsidR="007D57F3" w:rsidRPr="007D57F3" w:rsidRDefault="007D57F3" w:rsidP="007D57F3">
      <w:pPr>
        <w:widowControl w:val="0"/>
        <w:spacing w:before="60" w:after="60"/>
        <w:ind w:right="0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малого  и  среднего  предпринимательства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Инфраструктура   поддержки  малого  и  среднего  предпринимательства  на  территории  района  представлена:</w:t>
      </w:r>
    </w:p>
    <w:p w:rsidR="007D57F3" w:rsidRPr="007D57F3" w:rsidRDefault="007D57F3" w:rsidP="007D57F3">
      <w:pPr>
        <w:widowControl w:val="0"/>
        <w:spacing w:before="60" w:after="60"/>
        <w:ind w:right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МУП «Фонд  содействия  развития  АПК»;</w:t>
      </w:r>
    </w:p>
    <w:p w:rsidR="007D57F3" w:rsidRPr="007D57F3" w:rsidRDefault="007D57F3" w:rsidP="007D57F3">
      <w:pPr>
        <w:widowControl w:val="0"/>
        <w:spacing w:before="60" w:after="60"/>
        <w:ind w:right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Советом  по  содействию  развития  малого  и  среднего  предпринимательства,  утвержденным  Постановлением  Главы  района №412 от 26.05.2016г;</w:t>
      </w:r>
    </w:p>
    <w:p w:rsidR="007D57F3" w:rsidRPr="007D57F3" w:rsidRDefault="007D57F3" w:rsidP="007D57F3">
      <w:pPr>
        <w:widowControl w:val="0"/>
        <w:spacing w:before="60" w:after="60"/>
        <w:ind w:right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отделом  экономики  и  реформ Администрации муниципального  района  Похвистневский;</w:t>
      </w:r>
    </w:p>
    <w:p w:rsidR="007D57F3" w:rsidRPr="007D57F3" w:rsidRDefault="007D57F3" w:rsidP="007D57F3">
      <w:pPr>
        <w:widowControl w:val="0"/>
        <w:spacing w:before="60" w:after="60"/>
        <w:ind w:right="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комитетом по управлению муниципальным имуществом Администрации муниципального района Похвистневский.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Целью их  деятельности  является:</w:t>
      </w:r>
    </w:p>
    <w:p w:rsidR="007D57F3" w:rsidRPr="007D57F3" w:rsidRDefault="007D57F3" w:rsidP="007D57F3">
      <w:pPr>
        <w:widowControl w:val="0"/>
        <w:spacing w:before="60" w:after="60"/>
        <w:ind w:right="0" w:firstLine="540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предоставление  информационно-консультационной  помощи   и    </w:t>
      </w: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обучающих семинаров совместно с Информационно-консалтинговым  агентством  Самарской  области для 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7D57F3" w:rsidRPr="007D57F3" w:rsidRDefault="007D57F3" w:rsidP="007D57F3">
      <w:pPr>
        <w:widowControl w:val="0"/>
        <w:spacing w:before="60" w:after="60"/>
        <w:ind w:right="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7D57F3" w:rsidRPr="007D57F3" w:rsidRDefault="007D57F3" w:rsidP="007D57F3">
      <w:pPr>
        <w:widowControl w:val="0"/>
        <w:spacing w:before="60" w:after="60"/>
        <w:ind w:right="0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4.2</w:t>
      </w: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Pr="007D57F3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Развитие  системы  информационной  поддержки субъектов</w:t>
      </w:r>
    </w:p>
    <w:p w:rsidR="007D57F3" w:rsidRPr="007D57F3" w:rsidRDefault="007D57F3" w:rsidP="007D57F3">
      <w:pPr>
        <w:widowControl w:val="0"/>
        <w:spacing w:before="60" w:after="60"/>
        <w:ind w:right="0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малого  и  среднего  предпринимательства</w:t>
      </w:r>
    </w:p>
    <w:p w:rsidR="007D57F3" w:rsidRPr="007D57F3" w:rsidRDefault="007D57F3" w:rsidP="007D57F3">
      <w:pPr>
        <w:autoSpaceDE w:val="0"/>
        <w:autoSpaceDN w:val="0"/>
        <w:adjustRightInd w:val="0"/>
        <w:ind w:righ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 целях   формирования  положительного  образа  малого  и  среднего  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«Самара-</w:t>
      </w:r>
      <w:proofErr w:type="spellStart"/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Арис</w:t>
      </w:r>
      <w:proofErr w:type="spellEnd"/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»  и государственным   учреждением  «Информационно-консалтинговое  агентство  Самарской  области».  </w:t>
      </w:r>
    </w:p>
    <w:p w:rsidR="007D57F3" w:rsidRPr="007D57F3" w:rsidRDefault="007D57F3" w:rsidP="007D57F3">
      <w:pPr>
        <w:widowControl w:val="0"/>
        <w:spacing w:before="60" w:after="60"/>
        <w:ind w:right="0" w:firstLine="708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7D57F3" w:rsidRPr="007D57F3" w:rsidRDefault="007D57F3" w:rsidP="007D57F3">
      <w:pPr>
        <w:autoSpaceDE w:val="0"/>
        <w:autoSpaceDN w:val="0"/>
        <w:adjustRightInd w:val="0"/>
        <w:ind w:right="0" w:hanging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7D57F3" w:rsidRPr="007D57F3" w:rsidRDefault="007D57F3" w:rsidP="007D57F3">
      <w:pPr>
        <w:autoSpaceDE w:val="0"/>
        <w:autoSpaceDN w:val="0"/>
        <w:adjustRightInd w:val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официальном сайте муниципального района Похвистневский</w:t>
      </w:r>
      <w:proofErr w:type="gramEnd"/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выделение субъектам малого и среднего предпринимательства земельных участков для осуществления своей деятельности. </w:t>
      </w:r>
    </w:p>
    <w:p w:rsidR="007D57F3" w:rsidRPr="007D57F3" w:rsidRDefault="007D57F3" w:rsidP="007D57F3">
      <w:pPr>
        <w:autoSpaceDE w:val="0"/>
        <w:autoSpaceDN w:val="0"/>
        <w:adjustRightInd w:val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7F3" w:rsidRPr="007D57F3" w:rsidRDefault="007D57F3" w:rsidP="007D57F3">
      <w:pPr>
        <w:numPr>
          <w:ilvl w:val="1"/>
          <w:numId w:val="2"/>
        </w:numPr>
        <w:autoSpaceDE w:val="0"/>
        <w:autoSpaceDN w:val="0"/>
        <w:adjustRightInd w:val="0"/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Правовая поддержка </w:t>
      </w:r>
    </w:p>
    <w:p w:rsidR="007D57F3" w:rsidRDefault="007D57F3" w:rsidP="007D57F3">
      <w:pPr>
        <w:autoSpaceDE w:val="0"/>
        <w:autoSpaceDN w:val="0"/>
        <w:adjustRightInd w:val="0"/>
        <w:ind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7F3" w:rsidRPr="007D57F3" w:rsidRDefault="007D57F3" w:rsidP="007D57F3">
      <w:pPr>
        <w:autoSpaceDE w:val="0"/>
        <w:autoSpaceDN w:val="0"/>
        <w:adjustRightInd w:val="0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поддержка осуществляется в следующих формах: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консультаций по вопросам налогообложения, регистрации, трудовым и иным правоотношениям;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 юридической помощи в подготовке;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учредительных документов;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нормативно-правовых документов.</w:t>
      </w:r>
    </w:p>
    <w:p w:rsidR="007D57F3" w:rsidRPr="007D57F3" w:rsidRDefault="007D57F3" w:rsidP="007D57F3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7F3" w:rsidRPr="007D57F3" w:rsidRDefault="007D57F3" w:rsidP="007D57F3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57F3">
        <w:rPr>
          <w:rFonts w:ascii="Times New Roman" w:hAnsi="Times New Roman" w:cs="Times New Roman"/>
          <w:b/>
          <w:bCs/>
          <w:sz w:val="28"/>
          <w:szCs w:val="28"/>
        </w:rPr>
        <w:t>4.4. Имущественная поддержка малого</w:t>
      </w:r>
    </w:p>
    <w:p w:rsidR="007D57F3" w:rsidRPr="007D57F3" w:rsidRDefault="007D57F3" w:rsidP="007D57F3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57F3">
        <w:rPr>
          <w:rFonts w:ascii="Times New Roman" w:hAnsi="Times New Roman" w:cs="Times New Roman"/>
          <w:b/>
          <w:bCs/>
          <w:sz w:val="28"/>
          <w:szCs w:val="28"/>
        </w:rPr>
        <w:t xml:space="preserve"> и среднего предпринимательства</w:t>
      </w:r>
    </w:p>
    <w:p w:rsidR="007D57F3" w:rsidRPr="007D57F3" w:rsidRDefault="007D57F3" w:rsidP="007D57F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7D57F3" w:rsidRPr="007D57F3" w:rsidRDefault="007D57F3" w:rsidP="007D57F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7D57F3" w:rsidRPr="007D57F3" w:rsidRDefault="007D57F3" w:rsidP="007D57F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7D57F3" w:rsidRPr="007D57F3" w:rsidRDefault="007D57F3" w:rsidP="007D57F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Информация о свободных зданиях и помещениях муниципальной собственности размещена на официальном сайте муниципального района Похвистневский  в сети Интернет.</w:t>
      </w:r>
    </w:p>
    <w:p w:rsidR="007D57F3" w:rsidRPr="007D57F3" w:rsidRDefault="007D57F3" w:rsidP="007D57F3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numPr>
          <w:ilvl w:val="0"/>
          <w:numId w:val="2"/>
        </w:numPr>
        <w:autoSpaceDE w:val="0"/>
        <w:autoSpaceDN w:val="0"/>
        <w:adjustRightInd w:val="0"/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Объемы и источники финансирования мероприятий Программы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2018 – 2022 </w:t>
      </w:r>
      <w:proofErr w:type="spellStart"/>
      <w:r w:rsidRPr="007D57F3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7D57F3">
        <w:rPr>
          <w:rFonts w:ascii="Times New Roman" w:hAnsi="Times New Roman" w:cs="Times New Roman"/>
          <w:sz w:val="28"/>
          <w:szCs w:val="28"/>
        </w:rPr>
        <w:t>. планируется в размере 325 тыс. руб.;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lastRenderedPageBreak/>
        <w:t xml:space="preserve"> в </w:t>
      </w:r>
      <w:proofErr w:type="spellStart"/>
      <w:r w:rsidRPr="007D57F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D57F3">
        <w:rPr>
          <w:rFonts w:ascii="Times New Roman" w:hAnsi="Times New Roman" w:cs="Times New Roman"/>
          <w:sz w:val="28"/>
          <w:szCs w:val="28"/>
        </w:rPr>
        <w:t>. по годам: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2018г. – 65 тыс. руб.;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2019г. – 65 тыс. руб.;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2020г. – 65 тыс. руб.;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2021г. – 65 тыс. руб.;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2022г. -  65 тыс. руб.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b/>
          <w:sz w:val="28"/>
          <w:szCs w:val="28"/>
        </w:rPr>
      </w:pPr>
    </w:p>
    <w:p w:rsidR="007D57F3" w:rsidRPr="007D57F3" w:rsidRDefault="007D57F3" w:rsidP="007D57F3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7F3" w:rsidRPr="007D57F3" w:rsidRDefault="007D57F3" w:rsidP="007D57F3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 от реализации Программы</w:t>
      </w:r>
    </w:p>
    <w:p w:rsidR="007D57F3" w:rsidRPr="007D57F3" w:rsidRDefault="007D57F3" w:rsidP="007D57F3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Программы ежегодно готовится годовой отчет о ходе реализации муниципальной Программы, который содержит: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перечень мероприятий, выполняемых и не выполняемых в установленные сроки;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7D57F3" w:rsidRPr="007D57F3" w:rsidRDefault="007D57F3" w:rsidP="007D57F3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7D57F3" w:rsidRPr="007D57F3" w:rsidRDefault="007D57F3" w:rsidP="007D57F3">
      <w:pPr>
        <w:autoSpaceDE w:val="0"/>
        <w:autoSpaceDN w:val="0"/>
        <w:adjustRightInd w:val="0"/>
        <w:ind w:righ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7D57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  результаты    реализации   Программы</w:t>
      </w:r>
    </w:p>
    <w:p w:rsidR="007D57F3" w:rsidRPr="007D57F3" w:rsidRDefault="007D57F3" w:rsidP="007D57F3">
      <w:pPr>
        <w:autoSpaceDE w:val="0"/>
        <w:autoSpaceDN w:val="0"/>
        <w:adjustRightInd w:val="0"/>
        <w:ind w:righ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7F3" w:rsidRPr="007D57F3" w:rsidRDefault="007D57F3" w:rsidP="007D57F3">
      <w:pPr>
        <w:autoSpaceDE w:val="0"/>
        <w:autoSpaceDN w:val="0"/>
        <w:adjustRightInd w:val="0"/>
        <w:ind w:righ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Программы должна обеспечить среднегодовое увеличение субъектов малого и среднего предпринимательства.</w:t>
      </w:r>
    </w:p>
    <w:p w:rsidR="007D57F3" w:rsidRPr="007D57F3" w:rsidRDefault="007D57F3" w:rsidP="007D57F3">
      <w:pPr>
        <w:autoSpaceDE w:val="0"/>
        <w:autoSpaceDN w:val="0"/>
        <w:adjustRightInd w:val="0"/>
        <w:ind w:right="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позволит создать благоприятные условия:</w:t>
      </w:r>
    </w:p>
    <w:p w:rsidR="007D57F3" w:rsidRPr="007D57F3" w:rsidRDefault="007D57F3" w:rsidP="007D57F3">
      <w:pPr>
        <w:autoSpaceDE w:val="0"/>
        <w:autoSpaceDN w:val="0"/>
        <w:adjustRightInd w:val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для  развития  малого и среднего предпринимательства   на  территории  района; </w:t>
      </w:r>
    </w:p>
    <w:p w:rsidR="007D57F3" w:rsidRPr="007D57F3" w:rsidRDefault="007D57F3" w:rsidP="007D57F3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7D57F3" w:rsidRPr="007D57F3" w:rsidRDefault="007D57F3" w:rsidP="007D57F3">
      <w:pPr>
        <w:autoSpaceDE w:val="0"/>
        <w:autoSpaceDN w:val="0"/>
        <w:adjustRightInd w:val="0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для  увеличения  налоговых поступлений от малого и среднего предпринимательства;</w:t>
      </w:r>
    </w:p>
    <w:p w:rsidR="007D57F3" w:rsidRPr="007D57F3" w:rsidRDefault="007D57F3" w:rsidP="007D57F3">
      <w:pPr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7D57F3" w:rsidRPr="007D57F3" w:rsidRDefault="007D57F3" w:rsidP="007D57F3">
      <w:pPr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7D57F3" w:rsidRPr="007D57F3" w:rsidRDefault="007D57F3" w:rsidP="007D57F3">
      <w:pPr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7D57F3" w:rsidRPr="007D57F3" w:rsidRDefault="007D57F3" w:rsidP="007D57F3">
      <w:pPr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7D57F3" w:rsidRPr="007D57F3" w:rsidRDefault="007D57F3" w:rsidP="007D57F3">
      <w:pPr>
        <w:rPr>
          <w:rFonts w:ascii="Times New Roman" w:hAnsi="Times New Roman" w:cs="Times New Roman"/>
          <w:b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7D57F3" w:rsidRPr="007D57F3" w:rsidRDefault="007D57F3" w:rsidP="002814E2">
      <w:pPr>
        <w:rPr>
          <w:rFonts w:ascii="Times New Roman" w:hAnsi="Times New Roman" w:cs="Times New Roman"/>
          <w:sz w:val="28"/>
          <w:szCs w:val="28"/>
        </w:rPr>
      </w:pPr>
      <w:r w:rsidRPr="007D57F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D57F3" w:rsidRDefault="007D57F3" w:rsidP="002814E2">
      <w:pPr>
        <w:rPr>
          <w:rFonts w:ascii="Times New Roman" w:hAnsi="Times New Roman" w:cs="Times New Roman"/>
          <w:b/>
          <w:sz w:val="28"/>
          <w:szCs w:val="28"/>
        </w:rPr>
        <w:sectPr w:rsidR="007D57F3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57F3" w:rsidRPr="007D57F3" w:rsidRDefault="007D57F3" w:rsidP="007D57F3">
      <w:pPr>
        <w:ind w:left="9204" w:right="0"/>
        <w:jc w:val="lef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7D57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Приложение  1</w:t>
      </w:r>
    </w:p>
    <w:p w:rsidR="007D57F3" w:rsidRPr="007D57F3" w:rsidRDefault="007D57F3" w:rsidP="007D57F3">
      <w:pPr>
        <w:ind w:left="9204" w:right="852"/>
        <w:jc w:val="lef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D57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муниципальной программе «Развитие малого и среднего предпринимательства в муниципальном районе Похвистневский» на 2018-2022 годы </w:t>
      </w:r>
    </w:p>
    <w:p w:rsidR="007D57F3" w:rsidRPr="007D57F3" w:rsidRDefault="007D57F3" w:rsidP="007D57F3">
      <w:pPr>
        <w:ind w:left="9438" w:right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57F3" w:rsidRPr="007D57F3" w:rsidRDefault="007D57F3" w:rsidP="007D57F3">
      <w:pPr>
        <w:ind w:left="9438" w:right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57F3" w:rsidRPr="007D57F3" w:rsidRDefault="007D57F3" w:rsidP="007D57F3">
      <w:pPr>
        <w:ind w:righ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Перечень основных мероприятий целевой программы</w:t>
      </w:r>
    </w:p>
    <w:p w:rsidR="007D57F3" w:rsidRPr="007D57F3" w:rsidRDefault="007D57F3" w:rsidP="007D57F3">
      <w:pPr>
        <w:ind w:righ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D57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«Развитие малого и среднего  предпринимательства в муниципальном районе </w:t>
      </w:r>
      <w:proofErr w:type="spellStart"/>
      <w:r w:rsidRPr="007D57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Позхвистневский</w:t>
      </w:r>
      <w:proofErr w:type="spellEnd"/>
      <w:r w:rsidRPr="007D57F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 на 2018-2022 годы</w:t>
      </w:r>
    </w:p>
    <w:p w:rsidR="007D57F3" w:rsidRPr="007D57F3" w:rsidRDefault="007D57F3" w:rsidP="007D57F3">
      <w:pPr>
        <w:ind w:righ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D57F3" w:rsidRPr="007D57F3" w:rsidRDefault="007D57F3" w:rsidP="007D57F3">
      <w:pPr>
        <w:ind w:righ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4680"/>
        <w:gridCol w:w="715"/>
        <w:gridCol w:w="24"/>
        <w:gridCol w:w="180"/>
        <w:gridCol w:w="894"/>
        <w:gridCol w:w="6"/>
        <w:gridCol w:w="788"/>
        <w:gridCol w:w="92"/>
        <w:gridCol w:w="20"/>
        <w:gridCol w:w="972"/>
        <w:gridCol w:w="20"/>
        <w:gridCol w:w="88"/>
        <w:gridCol w:w="714"/>
        <w:gridCol w:w="29"/>
        <w:gridCol w:w="34"/>
        <w:gridCol w:w="1426"/>
        <w:gridCol w:w="22"/>
        <w:gridCol w:w="16"/>
        <w:gridCol w:w="3398"/>
        <w:gridCol w:w="6"/>
        <w:gridCol w:w="6"/>
        <w:gridCol w:w="38"/>
      </w:tblGrid>
      <w:tr w:rsidR="007D57F3" w:rsidRPr="007D57F3" w:rsidTr="008F01C1">
        <w:trPr>
          <w:gridAfter w:val="1"/>
          <w:wAfter w:w="38" w:type="dxa"/>
          <w:cantSplit/>
          <w:trHeight w:val="544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72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left="58"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576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44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val="658"/>
        </w:trPr>
        <w:tc>
          <w:tcPr>
            <w:tcW w:w="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57F3" w:rsidRPr="007D57F3" w:rsidRDefault="007D57F3" w:rsidP="007D57F3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57F3" w:rsidRPr="007D57F3" w:rsidRDefault="007D57F3" w:rsidP="007D57F3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F3" w:rsidRPr="007D57F3" w:rsidRDefault="007D57F3" w:rsidP="007D57F3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7F3" w:rsidRPr="007D57F3" w:rsidRDefault="007D57F3" w:rsidP="007D57F3">
            <w:pPr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val="391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D57F3" w:rsidRPr="007D57F3" w:rsidTr="008F01C1">
        <w:trPr>
          <w:gridAfter w:val="1"/>
          <w:wAfter w:w="38" w:type="dxa"/>
          <w:cantSplit/>
          <w:trHeight w:val="391"/>
        </w:trPr>
        <w:tc>
          <w:tcPr>
            <w:tcW w:w="14831" w:type="dxa"/>
            <w:gridSpan w:val="2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4671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4671"/>
            </w:tblGrid>
            <w:tr w:rsidR="007D57F3" w:rsidRPr="007D57F3" w:rsidTr="008F01C1">
              <w:trPr>
                <w:cantSplit/>
                <w:trHeight w:val="720"/>
              </w:trPr>
              <w:tc>
                <w:tcPr>
                  <w:tcW w:w="14671" w:type="dxa"/>
                  <w:shd w:val="clear" w:color="auto" w:fill="FFFFFF"/>
                  <w:vAlign w:val="center"/>
                </w:tcPr>
                <w:p w:rsidR="007D57F3" w:rsidRPr="007D57F3" w:rsidRDefault="007D57F3" w:rsidP="007D57F3">
                  <w:pPr>
                    <w:shd w:val="clear" w:color="auto" w:fill="FFFFFF"/>
                    <w:ind w:right="0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7D57F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pacing w:val="-2"/>
                      <w:sz w:val="27"/>
                      <w:szCs w:val="27"/>
                      <w:lang w:eastAsia="ru-RU"/>
                    </w:rPr>
                    <w:t>Раздел 1. Развитие и</w:t>
                  </w:r>
                  <w:r w:rsidRPr="007D57F3">
                    <w:rPr>
                      <w:rFonts w:ascii="Times New Roman" w:eastAsia="Times New Roman" w:hAnsi="Times New Roman" w:cs="Times New Roman"/>
                      <w:b/>
                      <w:sz w:val="27"/>
                      <w:szCs w:val="27"/>
                      <w:lang w:eastAsia="ru-RU"/>
                    </w:rPr>
                    <w:t>нфраструктуры  поддержки малого и среднего предпринимательства</w:t>
                  </w:r>
                </w:p>
              </w:tc>
            </w:tr>
          </w:tbl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val="391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shd w:val="clear" w:color="auto" w:fill="FFFFFF"/>
              <w:ind w:right="115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 xml:space="preserve">Оказание информационно </w:t>
            </w:r>
            <w:proofErr w:type="gramStart"/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–к</w:t>
            </w:r>
            <w:proofErr w:type="gramEnd"/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 xml:space="preserve">онсультационных услуг для субъектов малого и среднего предпринимательства 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Районный  бюджет</w:t>
            </w:r>
          </w:p>
        </w:tc>
        <w:tc>
          <w:tcPr>
            <w:tcW w:w="34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val="391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15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Организация и проведение обучающих семинаров для субъектов</w:t>
            </w: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малого и среднего предпринимательства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479"/>
        </w:trPr>
        <w:tc>
          <w:tcPr>
            <w:tcW w:w="53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Итого по разделу 1</w:t>
            </w:r>
          </w:p>
          <w:p w:rsidR="007D57F3" w:rsidRPr="007D57F3" w:rsidRDefault="007D57F3" w:rsidP="007D57F3">
            <w:pPr>
              <w:shd w:val="clear" w:color="auto" w:fill="FFFFFF"/>
              <w:ind w:left="5" w:right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left="5" w:right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left="5" w:right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Районный  бюджет</w:t>
            </w:r>
          </w:p>
        </w:tc>
        <w:tc>
          <w:tcPr>
            <w:tcW w:w="3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val="888"/>
        </w:trPr>
        <w:tc>
          <w:tcPr>
            <w:tcW w:w="1483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ind w:left="390" w:right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Раздел 2. Развитие системы информационной поддержки  </w:t>
            </w:r>
            <w:r w:rsidRPr="007D57F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7"/>
                <w:szCs w:val="27"/>
                <w:lang w:eastAsia="ru-RU"/>
              </w:rPr>
              <w:t>субъектов</w:t>
            </w:r>
            <w:r w:rsidRPr="007D57F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малого и среднего предпринимательства</w:t>
            </w:r>
          </w:p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565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15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Организация рабочего места для доступа предпринимателей к информационным ресурсам сети Интернет, к справочно-правовой системе  «Гарант»</w:t>
            </w:r>
          </w:p>
        </w:tc>
        <w:tc>
          <w:tcPr>
            <w:tcW w:w="9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30" w:hanging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3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27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2" w:right="0" w:hanging="192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2.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15"/>
              <w:jc w:val="lef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Развитие и поддержка предпринимательской инициативы, пропаганда предпринимательства</w:t>
            </w:r>
          </w:p>
        </w:tc>
        <w:tc>
          <w:tcPr>
            <w:tcW w:w="9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 w:hanging="1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89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2" w:right="0" w:hanging="192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15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Подготовка и размещение информационных материалов, освещающих вопросы развития малого и среднего предпринимательства в печати и на официальном сайте  района </w:t>
            </w:r>
          </w:p>
        </w:tc>
        <w:tc>
          <w:tcPr>
            <w:tcW w:w="9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 w:hanging="1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43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15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Формирование базы данных по субъектам малого и среднего предпринимательства</w:t>
            </w:r>
          </w:p>
        </w:tc>
        <w:tc>
          <w:tcPr>
            <w:tcW w:w="91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41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5.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15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Участие в разработке нормативно-правовых актов, затрагивающих интересы субъектов малого и среднего предпринимательства</w:t>
            </w:r>
          </w:p>
        </w:tc>
        <w:tc>
          <w:tcPr>
            <w:tcW w:w="9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714"/>
        </w:trPr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Итого по разделу 2</w:t>
            </w:r>
          </w:p>
        </w:tc>
        <w:tc>
          <w:tcPr>
            <w:tcW w:w="91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 w:hanging="14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 w:hanging="14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 w:hanging="14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 w:hanging="14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25" w:hanging="14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val="847"/>
        </w:trPr>
        <w:tc>
          <w:tcPr>
            <w:tcW w:w="14831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D57F3" w:rsidRPr="007D57F3" w:rsidRDefault="007D57F3" w:rsidP="007D57F3">
            <w:pPr>
              <w:ind w:left="390" w:right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Раздел 3. Правовая поддержка субъектов  малого и среднего предпринимательства</w:t>
            </w:r>
          </w:p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50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93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Подготовка и проведение семинаров по актуальным вопросам ведения предпринимательской деятельности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 w:hanging="1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38" w:hanging="1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38" w:hanging="14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1610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93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Организация консультаций по вопросам налогообложения, регистрации, трудовым и иным правоотношениям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205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93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Организация и проведение совместно с ГУ ЦЗН мероприятий по вовлечению в предпринимательскую деятельность безработных граждан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Отдел экономики и реформ Администрации района,</w:t>
            </w:r>
          </w:p>
          <w:p w:rsidR="007D57F3" w:rsidRPr="007D57F3" w:rsidRDefault="007D57F3" w:rsidP="007D57F3">
            <w:pPr>
              <w:shd w:val="clear" w:color="auto" w:fill="FFFFFF"/>
              <w:ind w:right="48" w:hanging="1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Государственное учреждение Центр занятости населения </w:t>
            </w:r>
            <w:proofErr w:type="spellStart"/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г.о</w:t>
            </w:r>
            <w:proofErr w:type="spellEnd"/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Похвистнево</w:t>
            </w:r>
          </w:p>
        </w:tc>
      </w:tr>
      <w:tr w:rsidR="007D57F3" w:rsidRPr="007D57F3" w:rsidTr="008F01C1">
        <w:trPr>
          <w:gridAfter w:val="1"/>
          <w:wAfter w:w="38" w:type="dxa"/>
          <w:cantSplit/>
          <w:trHeight w:hRule="exact" w:val="727"/>
        </w:trPr>
        <w:tc>
          <w:tcPr>
            <w:tcW w:w="5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" w:right="0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Итого по разделу 3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48" w:hanging="1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1"/>
          <w:wAfter w:w="38" w:type="dxa"/>
          <w:cantSplit/>
          <w:trHeight w:val="1083"/>
        </w:trPr>
        <w:tc>
          <w:tcPr>
            <w:tcW w:w="14831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left="390" w:righ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7D57F3" w:rsidRPr="007D57F3" w:rsidRDefault="007D57F3" w:rsidP="007D57F3">
            <w:pPr>
              <w:ind w:left="390" w:right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Раздел 4.</w:t>
            </w: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7D57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Развитие  системы финансово - кредитной поддержки в приоритетных направлениях развития   малого и среднего предпринимательства</w:t>
            </w:r>
          </w:p>
        </w:tc>
      </w:tr>
      <w:tr w:rsidR="007D57F3" w:rsidRPr="007D57F3" w:rsidTr="008F01C1">
        <w:trPr>
          <w:gridAfter w:val="3"/>
          <w:wAfter w:w="50" w:type="dxa"/>
          <w:cantSplit/>
          <w:trHeight w:hRule="exact" w:val="141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93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Содействие в информационном обеспечении</w:t>
            </w:r>
            <w:r w:rsidRPr="007D57F3">
              <w:rPr>
                <w:rFonts w:ascii="Times New Roman" w:eastAsia="Times New Roman" w:hAnsi="Times New Roman" w:cs="Times New Roman"/>
                <w:color w:val="000000"/>
                <w:spacing w:val="4"/>
                <w:sz w:val="27"/>
                <w:szCs w:val="27"/>
                <w:lang w:eastAsia="ru-RU"/>
              </w:rPr>
              <w:t xml:space="preserve"> по вопросам кредитования для субъектов малого и среднего предпринимательства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gridAfter w:val="2"/>
          <w:wAfter w:w="44" w:type="dxa"/>
          <w:cantSplit/>
          <w:trHeight w:hRule="exact" w:val="1933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93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 xml:space="preserve">Содействие в участии субъектов малого и среднего предпринимательства в конкурсах на получение государственной поддержки </w:t>
            </w:r>
          </w:p>
          <w:p w:rsidR="007D57F3" w:rsidRPr="007D57F3" w:rsidRDefault="007D57F3" w:rsidP="007D57F3">
            <w:pPr>
              <w:shd w:val="clear" w:color="auto" w:fill="FFFFFF"/>
              <w:ind w:right="193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right="193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gridAfter w:val="2"/>
          <w:wAfter w:w="44" w:type="dxa"/>
          <w:cantSplit/>
          <w:trHeight w:hRule="exact" w:val="2113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93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 xml:space="preserve">Организация участия субъектов </w:t>
            </w:r>
            <w:r w:rsidRPr="007D57F3">
              <w:rPr>
                <w:rFonts w:ascii="Times New Roman" w:eastAsia="Times New Roman" w:hAnsi="Times New Roman" w:cs="Times New Roman"/>
                <w:color w:val="000000"/>
                <w:spacing w:val="4"/>
                <w:sz w:val="27"/>
                <w:szCs w:val="27"/>
                <w:lang w:eastAsia="ru-RU"/>
              </w:rPr>
              <w:t>малого и среднего предпринимательства в районных, областных, межрегиональных выставках, ярмарках, конкурсах, деловых миссиях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gridAfter w:val="2"/>
          <w:wAfter w:w="44" w:type="dxa"/>
          <w:cantSplit/>
          <w:trHeight w:hRule="exact" w:val="1838"/>
        </w:trPr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193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 xml:space="preserve">Организация мероприятий ко Дню  российского предпринимательства 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Районный  бюджет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Администрация района,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gridAfter w:val="2"/>
          <w:wAfter w:w="44" w:type="dxa"/>
          <w:cantSplit/>
          <w:trHeight w:hRule="exact" w:val="712"/>
        </w:trPr>
        <w:tc>
          <w:tcPr>
            <w:tcW w:w="5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Итого по разделу 4</w:t>
            </w:r>
          </w:p>
          <w:p w:rsidR="007D57F3" w:rsidRPr="007D57F3" w:rsidRDefault="007D57F3" w:rsidP="007D57F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shd w:val="clear" w:color="auto" w:fill="FFFFFF"/>
              <w:ind w:right="0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5" w:right="110" w:firstLine="1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1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Районный  бюджет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gridAfter w:val="2"/>
          <w:wAfter w:w="44" w:type="dxa"/>
          <w:cantSplit/>
          <w:trHeight w:val="543"/>
        </w:trPr>
        <w:tc>
          <w:tcPr>
            <w:tcW w:w="1482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ind w:left="390" w:right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lastRenderedPageBreak/>
              <w:t>Раздел 5.</w:t>
            </w: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7D57F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Имущественная поддержка субъектов малого и среднего предпринимательства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cantSplit/>
          <w:trHeight w:hRule="exact" w:val="201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" w:right="115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Формирование перечня муниципального имущества, предназначенного для передачи во владение и (или) в пользование субъектам малого и среднего предпринимательства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</w:tr>
      <w:tr w:rsidR="007D57F3" w:rsidRPr="007D57F3" w:rsidTr="008F01C1">
        <w:trPr>
          <w:cantSplit/>
          <w:trHeight w:hRule="exact" w:val="201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2.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" w:right="115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Выделение субъектам малого и среднего  предпринимательства земельных участков для осуществления своей деятельности                          </w:t>
            </w: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7D57F3" w:rsidRPr="007D57F3" w:rsidRDefault="007D57F3" w:rsidP="007D57F3">
            <w:pPr>
              <w:shd w:val="clear" w:color="auto" w:fill="FFFFFF"/>
              <w:ind w:left="19" w:right="115"/>
              <w:jc w:val="lef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Комитет  по управлению муниципальным имуществом Администрации муниципального района Похвистневский</w:t>
            </w:r>
          </w:p>
        </w:tc>
      </w:tr>
      <w:tr w:rsidR="007D57F3" w:rsidRPr="007D57F3" w:rsidTr="008F01C1">
        <w:trPr>
          <w:cantSplit/>
          <w:trHeight w:hRule="exact" w:val="145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" w:right="115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субъектов малого и среднего  предпринимательства информацией о свободных площадях на территории района   </w:t>
            </w:r>
            <w:r w:rsidRPr="007D5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Отдел экономики и реформ Администрации муниципального района Похвистневский </w:t>
            </w:r>
          </w:p>
        </w:tc>
      </w:tr>
      <w:tr w:rsidR="007D57F3" w:rsidRPr="007D57F3" w:rsidTr="008F01C1">
        <w:trPr>
          <w:cantSplit/>
          <w:trHeight w:hRule="exact" w:val="723"/>
        </w:trPr>
        <w:tc>
          <w:tcPr>
            <w:tcW w:w="53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" w:right="11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Итого по разделу 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708" w:right="269" w:firstLine="5"/>
              <w:jc w:val="lef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7D57F3" w:rsidRPr="007D57F3" w:rsidTr="008F01C1">
        <w:trPr>
          <w:cantSplit/>
          <w:trHeight w:hRule="exact" w:val="1223"/>
        </w:trPr>
        <w:tc>
          <w:tcPr>
            <w:tcW w:w="5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left="19" w:right="115"/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color w:val="000000"/>
                <w:spacing w:val="-2"/>
                <w:sz w:val="27"/>
                <w:szCs w:val="27"/>
                <w:lang w:eastAsia="ru-RU"/>
              </w:rPr>
              <w:t>Итого по Программе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</w:t>
            </w:r>
          </w:p>
        </w:tc>
        <w:tc>
          <w:tcPr>
            <w:tcW w:w="109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</w:t>
            </w:r>
          </w:p>
        </w:tc>
        <w:tc>
          <w:tcPr>
            <w:tcW w:w="886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</w:t>
            </w:r>
          </w:p>
        </w:tc>
        <w:tc>
          <w:tcPr>
            <w:tcW w:w="1100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</w:t>
            </w:r>
          </w:p>
        </w:tc>
        <w:tc>
          <w:tcPr>
            <w:tcW w:w="743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57F3" w:rsidRPr="007D57F3" w:rsidRDefault="007D57F3" w:rsidP="007D57F3">
            <w:pPr>
              <w:shd w:val="clear" w:color="auto" w:fill="FFFFFF"/>
              <w:ind w:right="269" w:firstLine="5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65</w:t>
            </w:r>
          </w:p>
        </w:tc>
        <w:tc>
          <w:tcPr>
            <w:tcW w:w="14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D57F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Районный  бюджет</w:t>
            </w: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7D57F3" w:rsidRPr="007D57F3" w:rsidRDefault="007D57F3" w:rsidP="007D57F3">
            <w:pPr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F3" w:rsidRPr="007D57F3" w:rsidRDefault="007D57F3" w:rsidP="007D57F3">
            <w:pPr>
              <w:shd w:val="clear" w:color="auto" w:fill="FFFFFF"/>
              <w:ind w:right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D57F3" w:rsidRPr="007D57F3" w:rsidRDefault="007D57F3" w:rsidP="007D57F3">
      <w:pPr>
        <w:ind w:right="852"/>
        <w:jc w:val="lef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D57F3" w:rsidRPr="007D57F3" w:rsidRDefault="007D57F3" w:rsidP="007D57F3">
      <w:pPr>
        <w:adjustRightInd w:val="0"/>
        <w:ind w:right="0" w:firstLine="54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57F3" w:rsidRDefault="007D57F3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7D57F3" w:rsidRDefault="007D57F3" w:rsidP="002814E2">
      <w:pPr>
        <w:rPr>
          <w:rFonts w:ascii="Times New Roman" w:hAnsi="Times New Roman" w:cs="Times New Roman"/>
          <w:b/>
          <w:sz w:val="28"/>
          <w:szCs w:val="28"/>
        </w:rPr>
      </w:pPr>
    </w:p>
    <w:sectPr w:rsidR="007D57F3" w:rsidSect="007D57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AF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98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2C8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66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5AAF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090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7F3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97C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0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6FC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4F43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96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5EE3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customStyle="1" w:styleId="ConsPlusNormal">
    <w:name w:val="ConsPlusNormal"/>
    <w:rsid w:val="00C44F43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0E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8DC1B-6A3D-4DA1-A5D0-C8C27C59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16</Pages>
  <Words>3794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33</cp:revision>
  <cp:lastPrinted>2017-06-26T05:46:00Z</cp:lastPrinted>
  <dcterms:created xsi:type="dcterms:W3CDTF">2017-03-29T04:10:00Z</dcterms:created>
  <dcterms:modified xsi:type="dcterms:W3CDTF">2017-07-07T10:24:00Z</dcterms:modified>
</cp:coreProperties>
</file>