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об</w:t>
      </w:r>
      <w:r w:rsidR="007A69F0" w:rsidRPr="00942DE3">
        <w:rPr>
          <w:rFonts w:cs="Times New Roman"/>
          <w:b/>
          <w:szCs w:val="28"/>
        </w:rPr>
        <w:t xml:space="preserve"> оценк</w:t>
      </w:r>
      <w:r w:rsidRPr="00942DE3">
        <w:rPr>
          <w:rFonts w:cs="Times New Roman"/>
          <w:b/>
          <w:szCs w:val="28"/>
        </w:rPr>
        <w:t>е</w:t>
      </w:r>
      <w:r w:rsidR="007A69F0" w:rsidRPr="00942DE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942DE3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1. Общая информация.</w:t>
      </w:r>
    </w:p>
    <w:p w:rsidR="00C3251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Орган-разработчик</w:t>
      </w:r>
      <w:r w:rsidR="00101510">
        <w:rPr>
          <w:rFonts w:cs="Times New Roman"/>
          <w:szCs w:val="28"/>
        </w:rPr>
        <w:t xml:space="preserve"> - </w:t>
      </w:r>
      <w:r w:rsidR="00C3251B">
        <w:rPr>
          <w:rFonts w:cs="Times New Roman"/>
          <w:szCs w:val="28"/>
        </w:rPr>
        <w:t xml:space="preserve">Отдел экономики и реформ Администрации муниципального района </w:t>
      </w:r>
      <w:proofErr w:type="spellStart"/>
      <w:r w:rsidR="00C3251B">
        <w:rPr>
          <w:rFonts w:cs="Times New Roman"/>
          <w:szCs w:val="28"/>
        </w:rPr>
        <w:t>Похвистневский</w:t>
      </w:r>
      <w:proofErr w:type="spellEnd"/>
      <w:r w:rsidR="00C3251B">
        <w:rPr>
          <w:rFonts w:cs="Times New Roman"/>
          <w:szCs w:val="28"/>
        </w:rPr>
        <w:t xml:space="preserve"> Самарской области.</w:t>
      </w:r>
    </w:p>
    <w:p w:rsidR="00C3251B" w:rsidRPr="00120191" w:rsidRDefault="007A69F0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C3251B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C3251B">
        <w:rPr>
          <w:rFonts w:cs="Times New Roman"/>
          <w:szCs w:val="28"/>
        </w:rPr>
        <w:t>Похвистневский</w:t>
      </w:r>
      <w:proofErr w:type="spellEnd"/>
      <w:r w:rsidR="004A6559">
        <w:rPr>
          <w:rFonts w:cs="Times New Roman"/>
          <w:szCs w:val="28"/>
        </w:rPr>
        <w:t xml:space="preserve"> Самарской области «О внесении изменений в Постановление Администрации муниципального района </w:t>
      </w:r>
      <w:proofErr w:type="spellStart"/>
      <w:r w:rsidR="004A6559">
        <w:rPr>
          <w:rFonts w:cs="Times New Roman"/>
          <w:szCs w:val="28"/>
        </w:rPr>
        <w:t>Похвистневский</w:t>
      </w:r>
      <w:proofErr w:type="spellEnd"/>
      <w:r w:rsidR="004A6559">
        <w:rPr>
          <w:rFonts w:cs="Times New Roman"/>
          <w:szCs w:val="28"/>
        </w:rPr>
        <w:t xml:space="preserve"> Самарской области № 268 от 31.03.2017г. «Об утверждении схемы размещения нестационарных торговых объектов»</w:t>
      </w:r>
      <w:r w:rsidR="00C3251B" w:rsidRPr="00120191">
        <w:rPr>
          <w:rFonts w:cs="Times New Roman"/>
          <w:szCs w:val="28"/>
        </w:rPr>
        <w:t>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C3251B">
        <w:rPr>
          <w:rFonts w:cs="Times New Roman"/>
          <w:szCs w:val="28"/>
        </w:rPr>
        <w:t>1</w:t>
      </w:r>
      <w:r w:rsidR="00C16546">
        <w:rPr>
          <w:rFonts w:cs="Times New Roman"/>
          <w:szCs w:val="28"/>
        </w:rPr>
        <w:t>3</w:t>
      </w:r>
      <w:r w:rsidRPr="00942DE3">
        <w:rPr>
          <w:rFonts w:cs="Times New Roman"/>
          <w:szCs w:val="28"/>
        </w:rPr>
        <w:t>.0</w:t>
      </w:r>
      <w:r w:rsidR="00C3251B">
        <w:rPr>
          <w:rFonts w:cs="Times New Roman"/>
          <w:szCs w:val="28"/>
        </w:rPr>
        <w:t>7</w:t>
      </w:r>
      <w:r w:rsidRPr="00942DE3">
        <w:rPr>
          <w:rFonts w:cs="Times New Roman"/>
          <w:szCs w:val="28"/>
        </w:rPr>
        <w:t>.2017.</w:t>
      </w:r>
    </w:p>
    <w:p w:rsidR="00C36BD7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2. Проблема, на решение которой направлено принятие НПА:</w:t>
      </w:r>
    </w:p>
    <w:p w:rsidR="00C3251B" w:rsidRPr="0035577F" w:rsidRDefault="00C36BD7" w:rsidP="00C3251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251B">
        <w:rPr>
          <w:rFonts w:ascii="Times New Roman" w:hAnsi="Times New Roman" w:cs="Times New Roman"/>
          <w:sz w:val="28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C16546">
        <w:rPr>
          <w:rFonts w:ascii="Times New Roman" w:hAnsi="Times New Roman" w:cs="Times New Roman"/>
          <w:sz w:val="28"/>
          <w:szCs w:val="28"/>
        </w:rPr>
        <w:t xml:space="preserve">выявление и устранение положений проекта </w:t>
      </w:r>
      <w:r w:rsidR="00C16546" w:rsidRPr="0035577F">
        <w:rPr>
          <w:rFonts w:ascii="Times New Roman" w:hAnsi="Times New Roman" w:cs="Times New Roman"/>
          <w:color w:val="0D0D0D"/>
          <w:sz w:val="28"/>
          <w:szCs w:val="28"/>
        </w:rPr>
        <w:t>НПА Администрации района,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в том числе неисполнимые или сложно контролируемые административные процедуры с участием субъектов предпринимательской и инвестиционной деятельности, а также</w:t>
      </w:r>
      <w:proofErr w:type="gramEnd"/>
      <w:r w:rsidR="00C16546" w:rsidRPr="0035577F">
        <w:rPr>
          <w:rFonts w:ascii="Times New Roman" w:hAnsi="Times New Roman" w:cs="Times New Roman"/>
          <w:color w:val="0D0D0D"/>
          <w:sz w:val="28"/>
          <w:szCs w:val="28"/>
        </w:rPr>
        <w:t xml:space="preserve"> положений, способствующих возникновению необоснованных расходов субъектов предпринимательской и инвестиционной деятельности и районного  бюджета</w:t>
      </w:r>
      <w:r w:rsidR="00C3251B">
        <w:rPr>
          <w:rFonts w:ascii="Times New Roman" w:hAnsi="Times New Roman" w:cs="Times New Roman"/>
          <w:color w:val="0D0D0D"/>
          <w:sz w:val="28"/>
          <w:szCs w:val="28"/>
        </w:rPr>
        <w:t>.</w:t>
      </w:r>
    </w:p>
    <w:p w:rsidR="00C3251B" w:rsidRDefault="00C36BD7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3.</w:t>
      </w:r>
      <w:r w:rsidR="00C3251B">
        <w:rPr>
          <w:rFonts w:cs="Times New Roman"/>
          <w:szCs w:val="28"/>
        </w:rPr>
        <w:t xml:space="preserve"> </w:t>
      </w:r>
      <w:proofErr w:type="gramStart"/>
      <w:r w:rsidRPr="00942DE3">
        <w:rPr>
          <w:rFonts w:cs="Times New Roman"/>
          <w:szCs w:val="28"/>
        </w:rPr>
        <w:t xml:space="preserve">Цель предлагаемого правового регулирования – </w:t>
      </w:r>
      <w:r w:rsidR="00C16546">
        <w:rPr>
          <w:rFonts w:cs="Times New Roman"/>
          <w:szCs w:val="28"/>
        </w:rPr>
        <w:t>приведение в соответствие муниципальных нормативных правовых актов с Федеральным законом от 28.12.2009 № 381-ФЗ «Об основах государственного регулирования торговой деятельности в Российской Федерации», Законом Самарской области от 05.07.2010 №76-ГД «О государственном регулировании торговой деятельности на территории Самарской области», Приказом министерства экономического развития, инвестиций и торговли Самарской области от 28.10.2016 № 240 «Об утверждении Порядка разработки и утверждения схемы</w:t>
      </w:r>
      <w:proofErr w:type="gramEnd"/>
      <w:r w:rsidR="00C16546">
        <w:rPr>
          <w:rFonts w:cs="Times New Roman"/>
          <w:szCs w:val="28"/>
        </w:rPr>
        <w:t xml:space="preserve"> размещения нестационарных торговых объектов на территории Самарской области и о признании </w:t>
      </w:r>
      <w:proofErr w:type="gramStart"/>
      <w:r w:rsidR="00C16546">
        <w:rPr>
          <w:rFonts w:cs="Times New Roman"/>
          <w:szCs w:val="28"/>
        </w:rPr>
        <w:t>утратившими</w:t>
      </w:r>
      <w:proofErr w:type="gramEnd"/>
      <w:r w:rsidR="00C16546">
        <w:rPr>
          <w:rFonts w:cs="Times New Roman"/>
          <w:szCs w:val="28"/>
        </w:rPr>
        <w:t xml:space="preserve"> силу отдельных приказов министерства</w:t>
      </w:r>
      <w:r w:rsidR="00C16546" w:rsidRPr="00937C87">
        <w:rPr>
          <w:rFonts w:cs="Times New Roman"/>
          <w:szCs w:val="28"/>
        </w:rPr>
        <w:t xml:space="preserve"> </w:t>
      </w:r>
      <w:r w:rsidR="00C16546">
        <w:rPr>
          <w:rFonts w:cs="Times New Roman"/>
          <w:szCs w:val="28"/>
        </w:rPr>
        <w:t>экономического развития, инвестиций и торговли Самарской области»</w:t>
      </w:r>
      <w:r w:rsidR="00C16546" w:rsidRPr="00182296">
        <w:rPr>
          <w:rFonts w:cs="Times New Roman"/>
          <w:szCs w:val="28"/>
        </w:rPr>
        <w:t>.</w:t>
      </w:r>
    </w:p>
    <w:p w:rsidR="00C3251B" w:rsidRPr="0035577F" w:rsidRDefault="00C36BD7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4. Вариант решения проблемы:</w:t>
      </w:r>
      <w:r w:rsidR="009B5E22">
        <w:rPr>
          <w:rFonts w:cs="Times New Roman"/>
          <w:szCs w:val="28"/>
        </w:rPr>
        <w:t xml:space="preserve"> принятие</w:t>
      </w:r>
      <w:r w:rsidR="00C3251B">
        <w:rPr>
          <w:rFonts w:cs="Times New Roman"/>
          <w:szCs w:val="28"/>
        </w:rPr>
        <w:t xml:space="preserve"> Постановления Администрации муниципального района </w:t>
      </w:r>
      <w:proofErr w:type="spellStart"/>
      <w:r w:rsidR="00C3251B">
        <w:rPr>
          <w:rFonts w:cs="Times New Roman"/>
          <w:szCs w:val="28"/>
        </w:rPr>
        <w:t>Похвистневский</w:t>
      </w:r>
      <w:proofErr w:type="spellEnd"/>
      <w:r w:rsidR="00C3251B" w:rsidRPr="00182296">
        <w:rPr>
          <w:rFonts w:cs="Times New Roman"/>
          <w:szCs w:val="28"/>
        </w:rPr>
        <w:t xml:space="preserve"> </w:t>
      </w:r>
      <w:r w:rsidR="004A6559">
        <w:rPr>
          <w:rFonts w:cs="Times New Roman"/>
          <w:szCs w:val="28"/>
        </w:rPr>
        <w:t xml:space="preserve">«О внесении изменений в Постановление Администрации муниципального района </w:t>
      </w:r>
      <w:proofErr w:type="spellStart"/>
      <w:r w:rsidR="004A6559">
        <w:rPr>
          <w:rFonts w:cs="Times New Roman"/>
          <w:szCs w:val="28"/>
        </w:rPr>
        <w:t>Похвистневский</w:t>
      </w:r>
      <w:proofErr w:type="spellEnd"/>
      <w:r w:rsidR="004A6559">
        <w:rPr>
          <w:rFonts w:cs="Times New Roman"/>
          <w:szCs w:val="28"/>
        </w:rPr>
        <w:t xml:space="preserve"> Самарской области № 268 от 31.03.2017г. «Об утверждении схемы размещения нестационарных торговых объектов»</w:t>
      </w:r>
      <w:r w:rsidR="00C3251B">
        <w:rPr>
          <w:rFonts w:cs="Times New Roman"/>
          <w:szCs w:val="28"/>
        </w:rPr>
        <w:t>.</w:t>
      </w:r>
    </w:p>
    <w:p w:rsidR="0051683E" w:rsidRPr="00942DE3" w:rsidRDefault="0051683E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C3251B" w:rsidRDefault="00C3251B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Дополнительные расходы местного бюджета отсутствуют, так как работа по данному направлению осуществляется в рамках </w:t>
      </w:r>
      <w:proofErr w:type="gramStart"/>
      <w:r>
        <w:rPr>
          <w:rFonts w:cs="Times New Roman"/>
          <w:szCs w:val="28"/>
        </w:rPr>
        <w:t xml:space="preserve">исполнения должностных обязанностей специалистов Администрации </w:t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>муниципального района</w:t>
      </w:r>
      <w:proofErr w:type="gramEnd"/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</w:t>
      </w:r>
      <w:proofErr w:type="spellStart"/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>Похвистневский</w:t>
      </w:r>
      <w:proofErr w:type="spellEnd"/>
      <w:r w:rsidR="00C16546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и специалистов сельских поселений</w:t>
      </w:r>
      <w:r>
        <w:rPr>
          <w:rFonts w:cs="Times New Roman"/>
          <w:szCs w:val="28"/>
        </w:rPr>
        <w:t>.</w:t>
      </w:r>
    </w:p>
    <w:p w:rsidR="0051683E" w:rsidRPr="00942DE3" w:rsidRDefault="009B5E22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6</w:t>
      </w:r>
      <w:r w:rsidR="0051683E" w:rsidRPr="00942DE3">
        <w:rPr>
          <w:rFonts w:cs="Times New Roman"/>
          <w:szCs w:val="28"/>
        </w:rPr>
        <w:t>. Выводы:</w:t>
      </w:r>
    </w:p>
    <w:p w:rsidR="00942DE3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области:</w:t>
      </w:r>
    </w:p>
    <w:p w:rsid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7A69F0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>
        <w:rPr>
          <w:rFonts w:cs="Times New Roman"/>
          <w:szCs w:val="28"/>
        </w:rPr>
        <w:t>: отсутствует</w:t>
      </w:r>
      <w:r w:rsidR="007A69F0" w:rsidRPr="00942DE3">
        <w:rPr>
          <w:rFonts w:cs="Times New Roman"/>
          <w:szCs w:val="28"/>
        </w:rPr>
        <w:t>.</w:t>
      </w:r>
    </w:p>
    <w:p w:rsidR="00C3251B" w:rsidRPr="00942DE3" w:rsidRDefault="00C3251B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Процедура оценки регулирующего воздействия данного нормативно-правового акта проведена в полном объеме. Замечаний и предложений не зафиксировано.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C3251B">
        <w:rPr>
          <w:rFonts w:cs="Times New Roman"/>
          <w:szCs w:val="28"/>
          <w:u w:val="single"/>
        </w:rPr>
        <w:t>1</w:t>
      </w:r>
      <w:r w:rsidR="00C16546">
        <w:rPr>
          <w:rFonts w:cs="Times New Roman"/>
          <w:szCs w:val="28"/>
          <w:u w:val="single"/>
        </w:rPr>
        <w:t>4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ию</w:t>
      </w:r>
      <w:r w:rsidR="00C3251B">
        <w:rPr>
          <w:rFonts w:cs="Times New Roman"/>
          <w:szCs w:val="28"/>
          <w:u w:val="single"/>
        </w:rPr>
        <w:t>л</w:t>
      </w:r>
      <w:r w:rsidRPr="00942DE3">
        <w:rPr>
          <w:rFonts w:cs="Times New Roman"/>
          <w:szCs w:val="28"/>
          <w:u w:val="single"/>
        </w:rPr>
        <w:t>я 2017г.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957C63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(Заместитель Главы</w:t>
      </w:r>
      <w:r w:rsidR="00C3251B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C8A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559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3D8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6FA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22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546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51B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1B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rmal">
    <w:name w:val="ConsPlusNormal"/>
    <w:rsid w:val="00C3251B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11</cp:revision>
  <cp:lastPrinted>2017-07-14T09:42:00Z</cp:lastPrinted>
  <dcterms:created xsi:type="dcterms:W3CDTF">2017-06-14T07:15:00Z</dcterms:created>
  <dcterms:modified xsi:type="dcterms:W3CDTF">2017-07-14T09:42:00Z</dcterms:modified>
</cp:coreProperties>
</file>