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0C42" w:rsidRDefault="009B0C42" w:rsidP="009B0C42">
      <w:pPr>
        <w:tabs>
          <w:tab w:val="left" w:pos="0"/>
        </w:tabs>
        <w:spacing w:after="0" w:line="280" w:lineRule="exact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Графическое изображение</w:t>
      </w:r>
    </w:p>
    <w:p w:rsidR="009B0C42" w:rsidRDefault="009B0C42" w:rsidP="009B0C42">
      <w:pPr>
        <w:tabs>
          <w:tab w:val="left" w:pos="0"/>
        </w:tabs>
        <w:spacing w:after="0" w:line="280" w:lineRule="exact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фрагмента Карты градостроительного зонирования Правил землепользования и застройки сельского поселения </w:t>
      </w:r>
      <w:proofErr w:type="spellStart"/>
      <w:r>
        <w:rPr>
          <w:rFonts w:ascii="Times New Roman" w:hAnsi="Times New Roman"/>
          <w:sz w:val="28"/>
          <w:szCs w:val="28"/>
        </w:rPr>
        <w:t>Кротково</w:t>
      </w:r>
      <w:proofErr w:type="spellEnd"/>
    </w:p>
    <w:p w:rsidR="009B0C42" w:rsidRDefault="009B0C42" w:rsidP="009B0C42">
      <w:pPr>
        <w:tabs>
          <w:tab w:val="left" w:pos="0"/>
        </w:tabs>
        <w:spacing w:after="0" w:line="280" w:lineRule="exact"/>
        <w:jc w:val="center"/>
        <w:rPr>
          <w:rFonts w:ascii="Times New Roman" w:hAnsi="Times New Roman"/>
          <w:sz w:val="28"/>
          <w:szCs w:val="28"/>
        </w:rPr>
      </w:pPr>
    </w:p>
    <w:p w:rsidR="009B0C42" w:rsidRDefault="009B0C42" w:rsidP="009B0C42">
      <w:pPr>
        <w:tabs>
          <w:tab w:val="left" w:pos="0"/>
        </w:tabs>
        <w:spacing w:after="0" w:line="280" w:lineRule="exact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с. </w:t>
      </w:r>
      <w:proofErr w:type="spellStart"/>
      <w:r>
        <w:rPr>
          <w:rFonts w:ascii="Times New Roman" w:hAnsi="Times New Roman"/>
          <w:sz w:val="28"/>
          <w:szCs w:val="28"/>
        </w:rPr>
        <w:t>Кротково</w:t>
      </w:r>
      <w:proofErr w:type="spellEnd"/>
      <w:r>
        <w:rPr>
          <w:rFonts w:ascii="Times New Roman" w:hAnsi="Times New Roman"/>
          <w:sz w:val="28"/>
          <w:szCs w:val="28"/>
        </w:rPr>
        <w:t>, ул. Центральная, 23  изменить  зону СХ1 на СХ2</w:t>
      </w:r>
    </w:p>
    <w:p w:rsidR="00D45D4E" w:rsidRDefault="009B0C42">
      <w:r w:rsidRPr="00F17C2C">
        <w:rPr>
          <w:noProof/>
          <w:lang w:eastAsia="ru-RU"/>
        </w:rPr>
        <w:drawing>
          <wp:inline distT="0" distB="0" distL="0" distR="0">
            <wp:extent cx="5638800" cy="8221980"/>
            <wp:effectExtent l="0" t="0" r="0" b="7620"/>
            <wp:docPr id="2" name="Рисунок 2" descr="Отсканировано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тсканировано 0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822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45D4E">
      <w:headerReference w:type="default" r:id="rId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2233" w:rsidRDefault="009B0C4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C42"/>
    <w:rsid w:val="009B0C42"/>
    <w:rsid w:val="00D45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3B1E20A-5642-412A-BBC0-2CCB14C239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9B0C42"/>
    <w:pPr>
      <w:spacing w:after="200" w:line="276" w:lineRule="auto"/>
    </w:pPr>
    <w:rPr>
      <w:rFonts w:ascii="Calibri" w:eastAsia="Times New Roman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9B0C4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9B0C42"/>
    <w:rPr>
      <w:rFonts w:ascii="Calibri" w:eastAsia="Times New Roman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eader" Target="header1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</cp:revision>
  <dcterms:created xsi:type="dcterms:W3CDTF">2017-05-12T06:15:00Z</dcterms:created>
  <dcterms:modified xsi:type="dcterms:W3CDTF">2017-05-12T06:17:00Z</dcterms:modified>
</cp:coreProperties>
</file>