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D9453E">
      <w:pPr>
        <w:rPr>
          <w:sz w:val="28"/>
          <w:szCs w:val="28"/>
        </w:rPr>
      </w:pPr>
      <w:r>
        <w:rPr>
          <w:sz w:val="28"/>
          <w:szCs w:val="28"/>
        </w:rPr>
        <w:t>16.</w:t>
      </w:r>
      <w:r w:rsidR="0072584D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="00306AED" w:rsidRPr="001A45D9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>
        <w:rPr>
          <w:sz w:val="28"/>
          <w:szCs w:val="28"/>
        </w:rPr>
        <w:t>11.00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Pr="001A45D9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D9453E" w:rsidRDefault="00D9453E" w:rsidP="0065111D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перечне  должностей муниципальной службы Администрации района, исполнение обязанностей по которым связано с коррупционными рисками</w:t>
      </w:r>
    </w:p>
    <w:p w:rsidR="0065111D" w:rsidRDefault="00D9453E" w:rsidP="00D9453E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перечне  </w:t>
      </w:r>
      <w:r w:rsidRPr="00D9453E">
        <w:rPr>
          <w:sz w:val="28"/>
          <w:szCs w:val="28"/>
        </w:rPr>
        <w:t xml:space="preserve">муниципальных должностей и должностей муниципальной службы в Администрации муниципального района </w:t>
      </w:r>
      <w:proofErr w:type="spellStart"/>
      <w:r w:rsidRPr="00D9453E">
        <w:rPr>
          <w:sz w:val="28"/>
          <w:szCs w:val="28"/>
        </w:rPr>
        <w:t>Похвистневский</w:t>
      </w:r>
      <w:proofErr w:type="spellEnd"/>
      <w:r w:rsidRPr="00D9453E">
        <w:rPr>
          <w:sz w:val="28"/>
          <w:szCs w:val="28"/>
        </w:rPr>
        <w:t>, при назначении на которые граждане и при замещении которых муниципальные служащие и лица, замещающие муниципальные должности,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лиц</w:t>
      </w:r>
      <w:r>
        <w:rPr>
          <w:sz w:val="28"/>
          <w:szCs w:val="28"/>
        </w:rPr>
        <w:t>.</w:t>
      </w:r>
      <w:proofErr w:type="gramEnd"/>
    </w:p>
    <w:p w:rsidR="00273738" w:rsidRPr="0065111D" w:rsidRDefault="00273738" w:rsidP="00D9453E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принятом решении и вынесении Заключения по результатам проведенной </w:t>
      </w:r>
      <w:proofErr w:type="gramStart"/>
      <w:r>
        <w:rPr>
          <w:sz w:val="28"/>
          <w:szCs w:val="28"/>
        </w:rPr>
        <w:t>оценки коррупционных рисков органов Администрации района</w:t>
      </w:r>
      <w:proofErr w:type="gramEnd"/>
      <w:r>
        <w:rPr>
          <w:sz w:val="28"/>
          <w:szCs w:val="28"/>
        </w:rPr>
        <w:t xml:space="preserve"> и должностных лиц при реализации ими своих функций и полномочий.</w:t>
      </w:r>
      <w:bookmarkStart w:id="0" w:name="_GoBack"/>
      <w:bookmarkEnd w:id="0"/>
    </w:p>
    <w:p w:rsidR="0065111D" w:rsidRDefault="00E13150" w:rsidP="0065111D">
      <w:pPr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Pr="0065111D" w:rsidRDefault="0065111D" w:rsidP="0065111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Докладывает </w:t>
      </w:r>
      <w:proofErr w:type="spellStart"/>
      <w:r w:rsidR="00E13150" w:rsidRPr="0065111D">
        <w:rPr>
          <w:sz w:val="28"/>
          <w:szCs w:val="28"/>
        </w:rPr>
        <w:t>Дудилякова</w:t>
      </w:r>
      <w:proofErr w:type="spellEnd"/>
      <w:r w:rsidR="00E13150" w:rsidRPr="0065111D">
        <w:rPr>
          <w:sz w:val="28"/>
          <w:szCs w:val="28"/>
        </w:rPr>
        <w:t xml:space="preserve"> О.А., заместитель Главы района,  </w:t>
      </w:r>
    </w:p>
    <w:p w:rsidR="00E13150" w:rsidRDefault="0065111D" w:rsidP="00E1315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председатель Комиссии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73738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53E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20</cp:revision>
  <cp:lastPrinted>2015-02-12T07:54:00Z</cp:lastPrinted>
  <dcterms:created xsi:type="dcterms:W3CDTF">2014-07-15T04:34:00Z</dcterms:created>
  <dcterms:modified xsi:type="dcterms:W3CDTF">2017-02-13T11:46:00Z</dcterms:modified>
</cp:coreProperties>
</file>