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1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0"/>
        <w:gridCol w:w="2239"/>
        <w:gridCol w:w="1643"/>
        <w:gridCol w:w="2006"/>
        <w:gridCol w:w="2054"/>
        <w:gridCol w:w="1794"/>
        <w:gridCol w:w="3138"/>
        <w:gridCol w:w="1774"/>
      </w:tblGrid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3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9066E"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Кадастровый_номер</w:t>
            </w:r>
            <w:proofErr w:type="spellEnd"/>
          </w:p>
        </w:tc>
        <w:tc>
          <w:tcPr>
            <w:tcW w:w="1643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Обозначение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Характеристика части</w:t>
            </w:r>
          </w:p>
        </w:tc>
        <w:tc>
          <w:tcPr>
            <w:tcW w:w="2054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Правообладатель</w:t>
            </w:r>
          </w:p>
        </w:tc>
        <w:tc>
          <w:tcPr>
            <w:tcW w:w="1794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Категория</w:t>
            </w:r>
          </w:p>
        </w:tc>
        <w:tc>
          <w:tcPr>
            <w:tcW w:w="3138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9066E"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Разрешенное_использование</w:t>
            </w:r>
            <w:proofErr w:type="spellEnd"/>
          </w:p>
        </w:tc>
        <w:tc>
          <w:tcPr>
            <w:tcW w:w="1774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9066E">
              <w:rPr>
                <w:rFonts w:ascii="Georgia" w:eastAsia="Times New Roman" w:hAnsi="Georgia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Площадь_кв_м</w:t>
            </w:r>
            <w:proofErr w:type="spellEnd"/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63:29:0000000:125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:125/чзу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линия анодного заземления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1202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63:29:0000000:125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:125/чзу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обустройство скважины № 138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4970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63:29:0000000:125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:125/чзу3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строительство скважины № 138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3600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63:29:0000000:125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:125/чзу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подъездная дорога к скважине № 138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987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:70/чзу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подъездная дорога к скважине № 138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931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63:29:0000000:125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:125/чзу5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138, обустройство скважины № 138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766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63:29:0000000:125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:125/чзу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</w:t>
            </w:r>
            <w:proofErr w:type="gram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138, анод, обустройство скважины № 138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72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63:29:0000000:125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:125/чзу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7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ВЛ</w:t>
            </w:r>
            <w:proofErr w:type="gram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кВ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к скважине № 138, обустройство скважины № 138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54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63:29:0000000:125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:125/чзу8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ВЛ</w:t>
            </w:r>
            <w:proofErr w:type="gram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кВ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к скважине № 138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1284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63:29:0000000:125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:125/чзу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9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выкидной трубопровод от скважины № 138, 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ВЛ</w:t>
            </w:r>
            <w:proofErr w:type="gram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кВ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к скважине № 138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307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63:29:0000000:125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:125/чзу10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138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13522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63:29:0000000:652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:652/чзу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138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Кочергина Л.А. (АО "Северный Ключ", аренда)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28675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63:29:0000000:108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:108/чзу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138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90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63:29:0000000:125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:125/чзу11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138, площадка узла приема СОД от скважины №138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391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63:29:0000000:125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:125/чзу12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площадка узла приема СОД от скважины №138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659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63:29:0000000:125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:125/чзу13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126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312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подъездная дорога к скважине №126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ОДС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585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обустройство скважины №126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9425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строительство скважины № 126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3600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мВЛ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кВ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к скважине № 126, обустройство скважины №126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ВЛ</w:t>
            </w:r>
            <w:proofErr w:type="gram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кВ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к скважине № 126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1329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126, обустройство скважины №126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1097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7</w:t>
            </w:r>
            <w:proofErr w:type="gram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126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41102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Выкидной трубопровод от скважины № 126, 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ВЛ</w:t>
            </w:r>
            <w:proofErr w:type="gram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кВ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к скважине № 126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23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9</w:t>
            </w:r>
            <w:proofErr w:type="gram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линия анодного заземления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235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:78/чзу10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узел запорной арматуры № 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32</w:t>
            </w:r>
          </w:p>
        </w:tc>
      </w:tr>
      <w:tr w:rsidR="0029066E" w:rsidRPr="0029066E" w:rsidTr="0029066E">
        <w:trPr>
          <w:trHeight w:val="117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126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Администрация муниципального района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Похвистневский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строительства объекта АО "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Самаранефтегаз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" "Сбор нефти и газа со скважин №№116, 126, 138 Садового месторождения"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3085</w:t>
            </w:r>
          </w:p>
        </w:tc>
      </w:tr>
      <w:tr w:rsidR="0029066E" w:rsidRPr="0029066E" w:rsidTr="0029066E">
        <w:trPr>
          <w:trHeight w:val="117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63:29:0000000:678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:678/чзу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126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АО "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Самаранефтегаз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", аренда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строительства объекта ОАО "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Самаранефтегаз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" "Газопровод УПСВ "Сосновская" - УПСВ "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Сологаевская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158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:78/чзу11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126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554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:78/чзу12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узел запорной арматуры № 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31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63:29:1104003:289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:289/чзу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126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АО "Северный Ключ", аренда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3865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:78/чзу13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126, площадка узла приема СОД от скважины №126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479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:78/чзу14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площадка узла приема СОД от скважины №126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112</w:t>
            </w:r>
          </w:p>
        </w:tc>
      </w:tr>
      <w:tr w:rsidR="0029066E" w:rsidRPr="0029066E" w:rsidTr="0029066E">
        <w:trPr>
          <w:trHeight w:val="156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63:29:0000000:107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:107/чзу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126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для строительства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объектов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:В</w:t>
            </w:r>
            <w:proofErr w:type="gram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ыкидной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трубопровод со скважины № 115 Садового месторождения и ВЛ 6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кВ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на скважину № 115 Садового месторождения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341</w:t>
            </w:r>
          </w:p>
        </w:tc>
      </w:tr>
      <w:tr w:rsidR="0029066E" w:rsidRPr="0029066E" w:rsidTr="0029066E">
        <w:trPr>
          <w:trHeight w:val="156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:107/чзу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126, выкидной трубопровод от скважины № 116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для строительства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объектов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:В</w:t>
            </w:r>
            <w:proofErr w:type="gram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ыкидной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трубопровод со скважины № 115 Садового месторождения и ВЛ 6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кВ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на скважину № 115 Садового месторождения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76</w:t>
            </w:r>
          </w:p>
        </w:tc>
      </w:tr>
      <w:tr w:rsidR="0029066E" w:rsidRPr="0029066E" w:rsidTr="0029066E">
        <w:trPr>
          <w:trHeight w:val="156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63:29:0000000:107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:107/чзу3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116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для строительства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объектов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:В</w:t>
            </w:r>
            <w:proofErr w:type="gram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ыкидной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трубопровод со скважины № 115 Садового месторождения и ВЛ 6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кВ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на скважину № 115 Садового месторождения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184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:78/чзу15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1272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116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ОАО "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Самаранефтегаз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", ООО "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Кинельский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склад" (аренда)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промышленности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1331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63:29:1104003:290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:290/чзу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АО "Северный Ключ", аренда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5220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63:29:1104003:290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:290/чзу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выкидной трубопровод от скважины № 116, 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ВЛ</w:t>
            </w:r>
            <w:proofErr w:type="gram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кВ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к скважине № 116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АО "Северный Ключ", аренда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199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63:29:1104003:290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:290/чзу3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ВЛ</w:t>
            </w:r>
            <w:proofErr w:type="gram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кВ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к скважине № 116, обустройство скважины № 116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АО "Северный Ключ", аренда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64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63:29:1104003:290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:290/чзу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обустройство скважины № 116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АО "Северный Ключ", аренда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4933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63:29:1104003:290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:290/чзу5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строительство скважины № 116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АО "Северный Ключ", аренда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3600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63:29:1104003:290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:290/чзу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выкидной трубопровод от скважины № 116,обустройство скважины № 116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АО "Северный Ключ", аренда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880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63:29:1104003:290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:290/чзу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7</w:t>
            </w:r>
            <w:proofErr w:type="gram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подъездная дорога к скважине № 116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АО "Северный Ключ", аренда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476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63:29:1104003:290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:290/чзу8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линия анодного заземления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АО "Северный Ключ", аренда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:78/чзу16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подъездная дорога к скважине № 116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402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:1/чзу</w:t>
            </w:r>
            <w:proofErr w:type="gram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подъездная дорога к скважине № 116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ОАО "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Самаранефтегаз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", ООО "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Кинельский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склад" (аренда)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промышленности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62</w:t>
            </w:r>
          </w:p>
        </w:tc>
      </w:tr>
      <w:tr w:rsidR="0029066E" w:rsidRPr="0029066E" w:rsidTr="0029066E">
        <w:trPr>
          <w:trHeight w:val="39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63:29:0000000:78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:78/чзу17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линия анодного заземления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ОДС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с/х назначения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Для с/х использования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1171</w:t>
            </w:r>
          </w:p>
        </w:tc>
      </w:tr>
      <w:tr w:rsidR="0029066E" w:rsidRPr="0029066E" w:rsidTr="0029066E">
        <w:trPr>
          <w:trHeight w:val="78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63:29:0000000:1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:1/чзу3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линия анодного заземления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ОАО "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Самаранефтегаз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", ООО "</w:t>
            </w:r>
            <w:proofErr w:type="spellStart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Кинельский</w:t>
            </w:r>
            <w:proofErr w:type="spellEnd"/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 xml:space="preserve"> склад" (аренда)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Земли промышленности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29066E" w:rsidRPr="0029066E" w:rsidRDefault="0029066E" w:rsidP="0029066E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</w:pPr>
            <w:r w:rsidRPr="0029066E">
              <w:rPr>
                <w:rFonts w:ascii="Georgia" w:eastAsia="Times New Roman" w:hAnsi="Georgia" w:cs="Times New Roman"/>
                <w:i/>
                <w:iCs/>
                <w:sz w:val="20"/>
                <w:szCs w:val="20"/>
                <w:lang w:eastAsia="ru-RU"/>
              </w:rPr>
              <w:t>42</w:t>
            </w:r>
          </w:p>
        </w:tc>
      </w:tr>
    </w:tbl>
    <w:p w:rsidR="00740ADB" w:rsidRDefault="00740ADB" w:rsidP="00740ADB">
      <w:pPr>
        <w:ind w:left="-567"/>
      </w:pPr>
    </w:p>
    <w:p w:rsidR="00740ADB" w:rsidRPr="00740ADB" w:rsidRDefault="00740ADB" w:rsidP="00740ADB">
      <w:pPr>
        <w:ind w:left="-567"/>
        <w:jc w:val="right"/>
        <w:rPr>
          <w:rFonts w:ascii="Georgia" w:hAnsi="Georgia"/>
          <w:b/>
          <w:i/>
          <w:sz w:val="20"/>
          <w:szCs w:val="20"/>
        </w:rPr>
      </w:pPr>
      <w:r w:rsidRPr="00740ADB">
        <w:rPr>
          <w:rFonts w:ascii="Georgia" w:hAnsi="Georgia"/>
          <w:b/>
          <w:i/>
          <w:sz w:val="20"/>
          <w:szCs w:val="20"/>
        </w:rPr>
        <w:t xml:space="preserve">Общая площадь – </w:t>
      </w:r>
      <w:r w:rsidR="0029066E">
        <w:rPr>
          <w:rFonts w:ascii="Georgia" w:hAnsi="Georgia"/>
          <w:b/>
          <w:i/>
          <w:sz w:val="20"/>
          <w:szCs w:val="20"/>
        </w:rPr>
        <w:t>143944</w:t>
      </w:r>
      <w:bookmarkStart w:id="0" w:name="_GoBack"/>
      <w:bookmarkEnd w:id="0"/>
      <w:r w:rsidRPr="00740ADB">
        <w:rPr>
          <w:rFonts w:ascii="Georgia" w:hAnsi="Georgia"/>
          <w:b/>
          <w:i/>
          <w:sz w:val="20"/>
          <w:szCs w:val="20"/>
        </w:rPr>
        <w:t xml:space="preserve"> </w:t>
      </w:r>
      <w:proofErr w:type="spellStart"/>
      <w:r w:rsidRPr="00740ADB">
        <w:rPr>
          <w:rFonts w:ascii="Georgia" w:hAnsi="Georgia"/>
          <w:b/>
          <w:i/>
          <w:sz w:val="20"/>
          <w:szCs w:val="20"/>
        </w:rPr>
        <w:t>кв.м</w:t>
      </w:r>
      <w:proofErr w:type="spellEnd"/>
      <w:r w:rsidRPr="00740ADB">
        <w:rPr>
          <w:rFonts w:ascii="Georgia" w:hAnsi="Georgia"/>
          <w:b/>
          <w:i/>
          <w:sz w:val="20"/>
          <w:szCs w:val="20"/>
        </w:rPr>
        <w:t>.</w:t>
      </w:r>
    </w:p>
    <w:sectPr w:rsidR="00740ADB" w:rsidRPr="00740ADB" w:rsidSect="00740ADB">
      <w:pgSz w:w="16838" w:h="11906" w:orient="landscape"/>
      <w:pgMar w:top="568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33A16"/>
    <w:multiLevelType w:val="multilevel"/>
    <w:tmpl w:val="22600DEC"/>
    <w:lvl w:ilvl="0">
      <w:start w:val="1"/>
      <w:numFmt w:val="decimal"/>
      <w:lvlRestart w:val="0"/>
      <w:pStyle w:val="1"/>
      <w:suff w:val="space"/>
      <w:lvlText w:val="%1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720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720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20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2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ADB"/>
    <w:rsid w:val="00184F3E"/>
    <w:rsid w:val="0029066E"/>
    <w:rsid w:val="00691D85"/>
    <w:rsid w:val="00740ADB"/>
    <w:rsid w:val="009078CF"/>
    <w:rsid w:val="00A867F8"/>
    <w:rsid w:val="00B9790E"/>
    <w:rsid w:val="00C83013"/>
    <w:rsid w:val="00CE6579"/>
    <w:rsid w:val="00D9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3E"/>
  </w:style>
  <w:style w:type="paragraph" w:styleId="1">
    <w:name w:val="heading 1"/>
    <w:basedOn w:val="a"/>
    <w:next w:val="a"/>
    <w:link w:val="10"/>
    <w:qFormat/>
    <w:rsid w:val="00184F3E"/>
    <w:pPr>
      <w:keepNext/>
      <w:numPr>
        <w:numId w:val="9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184F3E"/>
    <w:pPr>
      <w:keepNext/>
      <w:numPr>
        <w:ilvl w:val="1"/>
        <w:numId w:val="9"/>
      </w:numPr>
      <w:suppressAutoHyphens/>
      <w:autoSpaceDE w:val="0"/>
      <w:spacing w:after="0" w:line="240" w:lineRule="auto"/>
      <w:outlineLvl w:val="1"/>
    </w:pPr>
    <w:rPr>
      <w:rFonts w:ascii="Arial" w:eastAsia="Times New Roman" w:hAnsi="Arial" w:cs="Arial"/>
      <w:sz w:val="24"/>
      <w:szCs w:val="24"/>
      <w:u w:val="single"/>
      <w:lang w:eastAsia="ar-SA"/>
    </w:rPr>
  </w:style>
  <w:style w:type="paragraph" w:styleId="3">
    <w:name w:val="heading 3"/>
    <w:basedOn w:val="a"/>
    <w:next w:val="a"/>
    <w:link w:val="30"/>
    <w:qFormat/>
    <w:rsid w:val="00184F3E"/>
    <w:pPr>
      <w:keepNext/>
      <w:numPr>
        <w:ilvl w:val="2"/>
        <w:numId w:val="9"/>
      </w:numPr>
      <w:suppressAutoHyphens/>
      <w:autoSpaceDE w:val="0"/>
      <w:spacing w:after="0" w:line="240" w:lineRule="auto"/>
      <w:outlineLvl w:val="2"/>
    </w:pPr>
    <w:rPr>
      <w:rFonts w:ascii="Arial" w:eastAsia="Times New Roman" w:hAnsi="Arial" w:cs="Arial"/>
      <w:b/>
      <w:bCs/>
      <w:szCs w:val="24"/>
      <w:u w:val="single"/>
      <w:lang w:eastAsia="ar-SA"/>
    </w:rPr>
  </w:style>
  <w:style w:type="paragraph" w:styleId="4">
    <w:name w:val="heading 4"/>
    <w:basedOn w:val="a"/>
    <w:next w:val="a"/>
    <w:link w:val="40"/>
    <w:qFormat/>
    <w:rsid w:val="00184F3E"/>
    <w:pPr>
      <w:keepNext/>
      <w:numPr>
        <w:ilvl w:val="3"/>
        <w:numId w:val="9"/>
      </w:numPr>
      <w:suppressAutoHyphens/>
      <w:autoSpaceDE w:val="0"/>
      <w:spacing w:after="0" w:line="240" w:lineRule="auto"/>
      <w:outlineLvl w:val="3"/>
    </w:pPr>
    <w:rPr>
      <w:rFonts w:ascii="Arial" w:eastAsia="Times New Roman" w:hAnsi="Arial" w:cs="Arial"/>
      <w:b/>
      <w:bCs/>
      <w:szCs w:val="24"/>
      <w:lang w:eastAsia="ar-SA"/>
    </w:rPr>
  </w:style>
  <w:style w:type="paragraph" w:styleId="5">
    <w:name w:val="heading 5"/>
    <w:aliases w:val="наимен. табл,Bold"/>
    <w:basedOn w:val="a"/>
    <w:next w:val="a"/>
    <w:link w:val="50"/>
    <w:qFormat/>
    <w:rsid w:val="00184F3E"/>
    <w:pPr>
      <w:keepNext/>
      <w:numPr>
        <w:ilvl w:val="4"/>
        <w:numId w:val="9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6">
    <w:name w:val="heading 6"/>
    <w:aliases w:val="наимен. рис,Italic,OG Distribution"/>
    <w:basedOn w:val="a"/>
    <w:next w:val="a"/>
    <w:link w:val="60"/>
    <w:qFormat/>
    <w:rsid w:val="00184F3E"/>
    <w:pPr>
      <w:keepNext/>
      <w:numPr>
        <w:ilvl w:val="5"/>
        <w:numId w:val="9"/>
      </w:numPr>
      <w:tabs>
        <w:tab w:val="left" w:pos="8640"/>
      </w:tabs>
      <w:suppressAutoHyphens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7">
    <w:name w:val="heading 7"/>
    <w:aliases w:val="Наимен. рис,Not in Use"/>
    <w:basedOn w:val="a"/>
    <w:next w:val="a"/>
    <w:link w:val="70"/>
    <w:qFormat/>
    <w:rsid w:val="00184F3E"/>
    <w:pPr>
      <w:numPr>
        <w:ilvl w:val="6"/>
        <w:numId w:val="9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aliases w:val="not In use"/>
    <w:basedOn w:val="a"/>
    <w:next w:val="a"/>
    <w:link w:val="80"/>
    <w:qFormat/>
    <w:rsid w:val="00184F3E"/>
    <w:pPr>
      <w:numPr>
        <w:ilvl w:val="7"/>
        <w:numId w:val="9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aliases w:val="Not in use"/>
    <w:basedOn w:val="a"/>
    <w:next w:val="a"/>
    <w:link w:val="90"/>
    <w:qFormat/>
    <w:rsid w:val="00184F3E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F3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184F3E"/>
    <w:rPr>
      <w:rFonts w:ascii="Arial" w:eastAsia="Times New Roman" w:hAnsi="Arial" w:cs="Arial"/>
      <w:sz w:val="24"/>
      <w:szCs w:val="24"/>
      <w:u w:val="single"/>
      <w:lang w:eastAsia="ar-SA"/>
    </w:rPr>
  </w:style>
  <w:style w:type="character" w:customStyle="1" w:styleId="30">
    <w:name w:val="Заголовок 3 Знак"/>
    <w:basedOn w:val="a0"/>
    <w:link w:val="3"/>
    <w:rsid w:val="00184F3E"/>
    <w:rPr>
      <w:rFonts w:ascii="Arial" w:eastAsia="Times New Roman" w:hAnsi="Arial" w:cs="Arial"/>
      <w:b/>
      <w:bCs/>
      <w:szCs w:val="24"/>
      <w:u w:val="single"/>
      <w:lang w:eastAsia="ar-SA"/>
    </w:rPr>
  </w:style>
  <w:style w:type="character" w:customStyle="1" w:styleId="40">
    <w:name w:val="Заголовок 4 Знак"/>
    <w:basedOn w:val="a0"/>
    <w:link w:val="4"/>
    <w:rsid w:val="00184F3E"/>
    <w:rPr>
      <w:rFonts w:ascii="Arial" w:eastAsia="Times New Roman" w:hAnsi="Arial" w:cs="Arial"/>
      <w:b/>
      <w:bCs/>
      <w:szCs w:val="24"/>
      <w:lang w:eastAsia="ar-SA"/>
    </w:rPr>
  </w:style>
  <w:style w:type="character" w:customStyle="1" w:styleId="50">
    <w:name w:val="Заголовок 5 Знак"/>
    <w:aliases w:val="наимен. табл Знак,Bold Знак"/>
    <w:basedOn w:val="a0"/>
    <w:link w:val="5"/>
    <w:rsid w:val="00184F3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aliases w:val="наимен. рис Знак,Italic Знак,OG Distribution Знак"/>
    <w:basedOn w:val="a0"/>
    <w:link w:val="6"/>
    <w:rsid w:val="00184F3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aliases w:val="Наимен. рис Знак,Not in Use Знак"/>
    <w:basedOn w:val="a0"/>
    <w:link w:val="7"/>
    <w:rsid w:val="00184F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aliases w:val="not In use Знак"/>
    <w:basedOn w:val="a0"/>
    <w:link w:val="8"/>
    <w:rsid w:val="00184F3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aliases w:val="Not in use Знак"/>
    <w:basedOn w:val="a0"/>
    <w:link w:val="9"/>
    <w:rsid w:val="00184F3E"/>
    <w:rPr>
      <w:rFonts w:ascii="Arial" w:eastAsia="Times New Roman" w:hAnsi="Arial" w:cs="Arial"/>
      <w:lang w:eastAsia="ru-RU"/>
    </w:rPr>
  </w:style>
  <w:style w:type="character" w:styleId="a3">
    <w:name w:val="Strong"/>
    <w:uiPriority w:val="22"/>
    <w:qFormat/>
    <w:rsid w:val="00184F3E"/>
    <w:rPr>
      <w:b/>
      <w:bCs/>
    </w:rPr>
  </w:style>
  <w:style w:type="character" w:styleId="a4">
    <w:name w:val="Emphasis"/>
    <w:qFormat/>
    <w:rsid w:val="00184F3E"/>
    <w:rPr>
      <w:i/>
      <w:iCs/>
    </w:rPr>
  </w:style>
  <w:style w:type="paragraph" w:styleId="a5">
    <w:name w:val="List Paragraph"/>
    <w:basedOn w:val="a"/>
    <w:uiPriority w:val="34"/>
    <w:qFormat/>
    <w:rsid w:val="00184F3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3E"/>
  </w:style>
  <w:style w:type="paragraph" w:styleId="1">
    <w:name w:val="heading 1"/>
    <w:basedOn w:val="a"/>
    <w:next w:val="a"/>
    <w:link w:val="10"/>
    <w:qFormat/>
    <w:rsid w:val="00184F3E"/>
    <w:pPr>
      <w:keepNext/>
      <w:numPr>
        <w:numId w:val="9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184F3E"/>
    <w:pPr>
      <w:keepNext/>
      <w:numPr>
        <w:ilvl w:val="1"/>
        <w:numId w:val="9"/>
      </w:numPr>
      <w:suppressAutoHyphens/>
      <w:autoSpaceDE w:val="0"/>
      <w:spacing w:after="0" w:line="240" w:lineRule="auto"/>
      <w:outlineLvl w:val="1"/>
    </w:pPr>
    <w:rPr>
      <w:rFonts w:ascii="Arial" w:eastAsia="Times New Roman" w:hAnsi="Arial" w:cs="Arial"/>
      <w:sz w:val="24"/>
      <w:szCs w:val="24"/>
      <w:u w:val="single"/>
      <w:lang w:eastAsia="ar-SA"/>
    </w:rPr>
  </w:style>
  <w:style w:type="paragraph" w:styleId="3">
    <w:name w:val="heading 3"/>
    <w:basedOn w:val="a"/>
    <w:next w:val="a"/>
    <w:link w:val="30"/>
    <w:qFormat/>
    <w:rsid w:val="00184F3E"/>
    <w:pPr>
      <w:keepNext/>
      <w:numPr>
        <w:ilvl w:val="2"/>
        <w:numId w:val="9"/>
      </w:numPr>
      <w:suppressAutoHyphens/>
      <w:autoSpaceDE w:val="0"/>
      <w:spacing w:after="0" w:line="240" w:lineRule="auto"/>
      <w:outlineLvl w:val="2"/>
    </w:pPr>
    <w:rPr>
      <w:rFonts w:ascii="Arial" w:eastAsia="Times New Roman" w:hAnsi="Arial" w:cs="Arial"/>
      <w:b/>
      <w:bCs/>
      <w:szCs w:val="24"/>
      <w:u w:val="single"/>
      <w:lang w:eastAsia="ar-SA"/>
    </w:rPr>
  </w:style>
  <w:style w:type="paragraph" w:styleId="4">
    <w:name w:val="heading 4"/>
    <w:basedOn w:val="a"/>
    <w:next w:val="a"/>
    <w:link w:val="40"/>
    <w:qFormat/>
    <w:rsid w:val="00184F3E"/>
    <w:pPr>
      <w:keepNext/>
      <w:numPr>
        <w:ilvl w:val="3"/>
        <w:numId w:val="9"/>
      </w:numPr>
      <w:suppressAutoHyphens/>
      <w:autoSpaceDE w:val="0"/>
      <w:spacing w:after="0" w:line="240" w:lineRule="auto"/>
      <w:outlineLvl w:val="3"/>
    </w:pPr>
    <w:rPr>
      <w:rFonts w:ascii="Arial" w:eastAsia="Times New Roman" w:hAnsi="Arial" w:cs="Arial"/>
      <w:b/>
      <w:bCs/>
      <w:szCs w:val="24"/>
      <w:lang w:eastAsia="ar-SA"/>
    </w:rPr>
  </w:style>
  <w:style w:type="paragraph" w:styleId="5">
    <w:name w:val="heading 5"/>
    <w:aliases w:val="наимен. табл,Bold"/>
    <w:basedOn w:val="a"/>
    <w:next w:val="a"/>
    <w:link w:val="50"/>
    <w:qFormat/>
    <w:rsid w:val="00184F3E"/>
    <w:pPr>
      <w:keepNext/>
      <w:numPr>
        <w:ilvl w:val="4"/>
        <w:numId w:val="9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6">
    <w:name w:val="heading 6"/>
    <w:aliases w:val="наимен. рис,Italic,OG Distribution"/>
    <w:basedOn w:val="a"/>
    <w:next w:val="a"/>
    <w:link w:val="60"/>
    <w:qFormat/>
    <w:rsid w:val="00184F3E"/>
    <w:pPr>
      <w:keepNext/>
      <w:numPr>
        <w:ilvl w:val="5"/>
        <w:numId w:val="9"/>
      </w:numPr>
      <w:tabs>
        <w:tab w:val="left" w:pos="8640"/>
      </w:tabs>
      <w:suppressAutoHyphens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7">
    <w:name w:val="heading 7"/>
    <w:aliases w:val="Наимен. рис,Not in Use"/>
    <w:basedOn w:val="a"/>
    <w:next w:val="a"/>
    <w:link w:val="70"/>
    <w:qFormat/>
    <w:rsid w:val="00184F3E"/>
    <w:pPr>
      <w:numPr>
        <w:ilvl w:val="6"/>
        <w:numId w:val="9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aliases w:val="not In use"/>
    <w:basedOn w:val="a"/>
    <w:next w:val="a"/>
    <w:link w:val="80"/>
    <w:qFormat/>
    <w:rsid w:val="00184F3E"/>
    <w:pPr>
      <w:numPr>
        <w:ilvl w:val="7"/>
        <w:numId w:val="9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aliases w:val="Not in use"/>
    <w:basedOn w:val="a"/>
    <w:next w:val="a"/>
    <w:link w:val="90"/>
    <w:qFormat/>
    <w:rsid w:val="00184F3E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F3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184F3E"/>
    <w:rPr>
      <w:rFonts w:ascii="Arial" w:eastAsia="Times New Roman" w:hAnsi="Arial" w:cs="Arial"/>
      <w:sz w:val="24"/>
      <w:szCs w:val="24"/>
      <w:u w:val="single"/>
      <w:lang w:eastAsia="ar-SA"/>
    </w:rPr>
  </w:style>
  <w:style w:type="character" w:customStyle="1" w:styleId="30">
    <w:name w:val="Заголовок 3 Знак"/>
    <w:basedOn w:val="a0"/>
    <w:link w:val="3"/>
    <w:rsid w:val="00184F3E"/>
    <w:rPr>
      <w:rFonts w:ascii="Arial" w:eastAsia="Times New Roman" w:hAnsi="Arial" w:cs="Arial"/>
      <w:b/>
      <w:bCs/>
      <w:szCs w:val="24"/>
      <w:u w:val="single"/>
      <w:lang w:eastAsia="ar-SA"/>
    </w:rPr>
  </w:style>
  <w:style w:type="character" w:customStyle="1" w:styleId="40">
    <w:name w:val="Заголовок 4 Знак"/>
    <w:basedOn w:val="a0"/>
    <w:link w:val="4"/>
    <w:rsid w:val="00184F3E"/>
    <w:rPr>
      <w:rFonts w:ascii="Arial" w:eastAsia="Times New Roman" w:hAnsi="Arial" w:cs="Arial"/>
      <w:b/>
      <w:bCs/>
      <w:szCs w:val="24"/>
      <w:lang w:eastAsia="ar-SA"/>
    </w:rPr>
  </w:style>
  <w:style w:type="character" w:customStyle="1" w:styleId="50">
    <w:name w:val="Заголовок 5 Знак"/>
    <w:aliases w:val="наимен. табл Знак,Bold Знак"/>
    <w:basedOn w:val="a0"/>
    <w:link w:val="5"/>
    <w:rsid w:val="00184F3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aliases w:val="наимен. рис Знак,Italic Знак,OG Distribution Знак"/>
    <w:basedOn w:val="a0"/>
    <w:link w:val="6"/>
    <w:rsid w:val="00184F3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aliases w:val="Наимен. рис Знак,Not in Use Знак"/>
    <w:basedOn w:val="a0"/>
    <w:link w:val="7"/>
    <w:rsid w:val="00184F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aliases w:val="not In use Знак"/>
    <w:basedOn w:val="a0"/>
    <w:link w:val="8"/>
    <w:rsid w:val="00184F3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aliases w:val="Not in use Знак"/>
    <w:basedOn w:val="a0"/>
    <w:link w:val="9"/>
    <w:rsid w:val="00184F3E"/>
    <w:rPr>
      <w:rFonts w:ascii="Arial" w:eastAsia="Times New Roman" w:hAnsi="Arial" w:cs="Arial"/>
      <w:lang w:eastAsia="ru-RU"/>
    </w:rPr>
  </w:style>
  <w:style w:type="character" w:styleId="a3">
    <w:name w:val="Strong"/>
    <w:uiPriority w:val="22"/>
    <w:qFormat/>
    <w:rsid w:val="00184F3E"/>
    <w:rPr>
      <w:b/>
      <w:bCs/>
    </w:rPr>
  </w:style>
  <w:style w:type="character" w:styleId="a4">
    <w:name w:val="Emphasis"/>
    <w:qFormat/>
    <w:rsid w:val="00184F3E"/>
    <w:rPr>
      <w:i/>
      <w:iCs/>
    </w:rPr>
  </w:style>
  <w:style w:type="paragraph" w:styleId="a5">
    <w:name w:val="List Paragraph"/>
    <w:basedOn w:val="a"/>
    <w:uiPriority w:val="34"/>
    <w:qFormat/>
    <w:rsid w:val="00184F3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"СамараНИПИнефть"</Company>
  <LinksUpToDate>false</LinksUpToDate>
  <CharactersWithSpaces>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Кузьменко Екатерина Владимировна</dc:creator>
  <cp:lastModifiedBy>Кузьменко Екатерина Владимировна</cp:lastModifiedBy>
  <cp:revision>2</cp:revision>
  <dcterms:created xsi:type="dcterms:W3CDTF">2016-07-07T05:31:00Z</dcterms:created>
  <dcterms:modified xsi:type="dcterms:W3CDTF">2016-07-07T05:31:00Z</dcterms:modified>
</cp:coreProperties>
</file>