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5606"/>
      </w:tblGrid>
      <w:tr w:rsidR="003334AB" w:rsidRPr="007A20BA" w:rsidTr="00C75A19">
        <w:trPr>
          <w:cantSplit/>
          <w:trHeight w:hRule="exact" w:val="6110"/>
        </w:trPr>
        <w:tc>
          <w:tcPr>
            <w:tcW w:w="5606" w:type="dxa"/>
          </w:tcPr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3334AB" w:rsidRPr="007A20BA" w:rsidRDefault="00645775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A81C93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</w:pPr>
            <w:r w:rsidRPr="007A20BA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334AB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м</w:t>
            </w:r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Похвистневский</w:t>
            </w:r>
            <w:proofErr w:type="spellEnd"/>
            <w:r w:rsidRPr="007A20B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</w:pPr>
            <w:r w:rsidRPr="007A20BA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7A20BA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области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278" w:after="0" w:line="240" w:lineRule="auto"/>
              <w:jc w:val="center"/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</w:pPr>
            <w:r w:rsidRPr="007A20BA"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B0589" w:rsidRDefault="001B0589" w:rsidP="001B0589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  <w:r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                                    09.12.2015</w:t>
            </w:r>
            <w:bookmarkStart w:id="0" w:name="_GoBack"/>
            <w:bookmarkEnd w:id="0"/>
            <w:r w:rsidR="003334AB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  </w:t>
            </w:r>
            <w:r w:rsidR="003334AB"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№</w:t>
            </w:r>
            <w:r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 xml:space="preserve"> 1122</w:t>
            </w:r>
          </w:p>
          <w:p w:rsidR="003334AB" w:rsidRPr="007A20BA" w:rsidRDefault="003334AB" w:rsidP="001B0589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jc w:val="center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г</w:t>
            </w:r>
            <w:r w:rsidRPr="007A20BA">
              <w:rPr>
                <w:rFonts w:ascii="Arial" w:hAnsi="Arial" w:cs="Arial"/>
                <w:spacing w:val="-3"/>
                <w:sz w:val="20"/>
                <w:szCs w:val="20"/>
                <w:lang w:eastAsia="ar-SA"/>
              </w:rPr>
              <w:t xml:space="preserve">. </w:t>
            </w:r>
            <w:r w:rsidRPr="007A20BA">
              <w:rPr>
                <w:rFonts w:ascii="Arial" w:hAnsi="Arial"/>
                <w:spacing w:val="-3"/>
                <w:sz w:val="20"/>
                <w:szCs w:val="20"/>
                <w:lang w:eastAsia="ar-SA"/>
              </w:rPr>
              <w:t>Похвистнево</w:t>
            </w:r>
          </w:p>
          <w:p w:rsidR="003334AB" w:rsidRPr="007A20BA" w:rsidRDefault="003334AB" w:rsidP="00E42E39">
            <w:pPr>
              <w:jc w:val="both"/>
              <w:rPr>
                <w:rFonts w:ascii="Arial" w:hAnsi="Arial"/>
                <w:spacing w:val="-3"/>
                <w:sz w:val="26"/>
                <w:szCs w:val="26"/>
                <w:lang w:eastAsia="ar-SA"/>
              </w:rPr>
            </w:pPr>
            <w:r w:rsidRPr="007A20BA">
              <w:rPr>
                <w:rFonts w:ascii="Times New Roman" w:hAnsi="Times New Roman"/>
                <w:spacing w:val="-3"/>
                <w:sz w:val="26"/>
                <w:szCs w:val="26"/>
                <w:lang w:eastAsia="ar-SA"/>
              </w:rPr>
              <w:t>Об утверждении муниципальной программы «</w:t>
            </w:r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Доступная среда в муниципальном районе </w:t>
            </w:r>
            <w:proofErr w:type="spellStart"/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>Похвистневский</w:t>
            </w:r>
            <w:proofErr w:type="spellEnd"/>
            <w:r w:rsidRPr="007A20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Самарской области» на 2016-2020 годы</w:t>
            </w:r>
            <w:r w:rsidRPr="007A20BA">
              <w:rPr>
                <w:rFonts w:ascii="Times New Roman" w:hAnsi="Times New Roman"/>
                <w:spacing w:val="-3"/>
                <w:sz w:val="26"/>
                <w:szCs w:val="26"/>
                <w:lang w:eastAsia="ar-SA"/>
              </w:rPr>
              <w:t xml:space="preserve">» </w:t>
            </w:r>
          </w:p>
          <w:p w:rsidR="003334AB" w:rsidRPr="007A20BA" w:rsidRDefault="003334AB" w:rsidP="00A81C93">
            <w:pPr>
              <w:widowControl w:val="0"/>
              <w:shd w:val="clear" w:color="auto" w:fill="FFFFFF"/>
              <w:suppressAutoHyphens/>
              <w:autoSpaceDE w:val="0"/>
              <w:spacing w:before="252" w:after="0" w:line="240" w:lineRule="auto"/>
              <w:rPr>
                <w:rFonts w:ascii="Arial" w:hAnsi="Arial"/>
                <w:spacing w:val="-3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С целью создания условий </w:t>
            </w:r>
            <w:proofErr w:type="spell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инва</w:t>
            </w:r>
            <w:proofErr w:type="spellEnd"/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лидам</w:t>
            </w:r>
            <w:proofErr w:type="spell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для беспрепятственного доступа к объектам социальной, транспортной и инженерной инфраструктур, информации и связи на территории городского округа Новокуйбышевск, в соответствии с Законом Самарской области от 10.02.2009 N 7-ГД "Об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области", Протоколом заседания Совета при Губернаторе Самарской области по развитию местного самоуправления от</w:t>
            </w:r>
            <w:proofErr w:type="gram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29.12.2011 N ВА-8-48, принимая во внимание Протокол рабочего совещания о ходе выполнения мероприятий по созданию доступной среды жизнедеятельности для маломобильных граждан, проживающих на территории городского округа Новокуйбышевск от 17.04.2012, руководствуясь ст. 29 Устава городского округа Новокуйбышевск, постановляю: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1. Утвердить долгосрочную целевую программу "Обеспечение </w:t>
            </w:r>
            <w:proofErr w:type="spell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безбарьерной</w:t>
            </w:r>
            <w:proofErr w:type="spell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среды жизнедеятельности и социальной интеграции инвалидов в городском округе Новокуйбышевск на 2012 - 2015 годы" (приложение).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2. Опубликовать Постановление в средствах массовой информации.</w:t>
            </w: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334AB" w:rsidRPr="007A20BA" w:rsidRDefault="003334AB" w:rsidP="00643395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3. </w:t>
            </w:r>
            <w:proofErr w:type="gramStart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>Контроль за</w:t>
            </w:r>
            <w:proofErr w:type="gramEnd"/>
            <w:r w:rsidRPr="007A20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исполнением настоящего Постановления возложить на заместителя главы городского округа Новокуйбышевск по социальным вопросам Е.М. Пахомову.</w:t>
            </w:r>
          </w:p>
        </w:tc>
      </w:tr>
    </w:tbl>
    <w:p w:rsidR="003334AB" w:rsidRDefault="003334AB" w:rsidP="00FA79F6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 xml:space="preserve">     </w:t>
      </w:r>
    </w:p>
    <w:p w:rsidR="003334AB" w:rsidRPr="00C75A19" w:rsidRDefault="003334AB" w:rsidP="00FA79F6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5A19">
        <w:rPr>
          <w:sz w:val="28"/>
          <w:szCs w:val="28"/>
        </w:rPr>
        <w:t xml:space="preserve">С целью создания условий инвалидам и маломобильным группам населения беспрепятственного доступа к объектам социальной, транспортной </w:t>
      </w:r>
      <w:proofErr w:type="gramStart"/>
      <w:r w:rsidRPr="00C75A19">
        <w:rPr>
          <w:sz w:val="28"/>
          <w:szCs w:val="28"/>
        </w:rPr>
        <w:t xml:space="preserve">и инженерной инфраструктур, информации и связи на территории муниципального района </w:t>
      </w:r>
      <w:proofErr w:type="spellStart"/>
      <w:r w:rsidRPr="00C75A19">
        <w:rPr>
          <w:sz w:val="28"/>
          <w:szCs w:val="28"/>
        </w:rPr>
        <w:t>Похвистневский</w:t>
      </w:r>
      <w:proofErr w:type="spellEnd"/>
      <w:r w:rsidRPr="00C75A19">
        <w:rPr>
          <w:sz w:val="28"/>
          <w:szCs w:val="28"/>
        </w:rPr>
        <w:t xml:space="preserve"> Самарской области, в соответствии с Законом Самарской области от 10.02.2009 N 7-ГД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области», руководствуясь Уставом района, Администрация муниципального района </w:t>
      </w:r>
      <w:proofErr w:type="spellStart"/>
      <w:r w:rsidRPr="00C75A19">
        <w:rPr>
          <w:sz w:val="28"/>
          <w:szCs w:val="28"/>
        </w:rPr>
        <w:t>Похвистневский</w:t>
      </w:r>
      <w:proofErr w:type="spellEnd"/>
      <w:r w:rsidRPr="00C75A19">
        <w:rPr>
          <w:sz w:val="28"/>
          <w:szCs w:val="28"/>
        </w:rPr>
        <w:t xml:space="preserve"> Самарской области</w:t>
      </w:r>
      <w:proofErr w:type="gramEnd"/>
    </w:p>
    <w:p w:rsidR="003334AB" w:rsidRPr="00C75A19" w:rsidRDefault="003334AB" w:rsidP="00AA050B">
      <w:pPr>
        <w:pStyle w:val="a6"/>
        <w:spacing w:line="276" w:lineRule="auto"/>
        <w:jc w:val="center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>ПОСТАНОВЛЯЕТ:</w:t>
      </w:r>
    </w:p>
    <w:p w:rsidR="003334AB" w:rsidRPr="00C75A19" w:rsidRDefault="003334AB" w:rsidP="00AA050B">
      <w:pPr>
        <w:jc w:val="both"/>
        <w:rPr>
          <w:rFonts w:ascii="Times New Roman" w:hAnsi="Times New Roman"/>
          <w:spacing w:val="-3"/>
          <w:sz w:val="28"/>
          <w:szCs w:val="28"/>
          <w:lang w:eastAsia="ar-SA"/>
        </w:rPr>
      </w:pPr>
      <w:r w:rsidRPr="00C75A19">
        <w:rPr>
          <w:rFonts w:ascii="Times New Roman" w:hAnsi="Times New Roman"/>
          <w:sz w:val="28"/>
          <w:szCs w:val="28"/>
        </w:rPr>
        <w:t xml:space="preserve">1. Утвердить прилагаемую муниципальную программу </w:t>
      </w:r>
      <w:r w:rsidRPr="00C75A19">
        <w:rPr>
          <w:rFonts w:ascii="Times New Roman" w:hAnsi="Times New Roman"/>
          <w:spacing w:val="-3"/>
          <w:sz w:val="28"/>
          <w:szCs w:val="28"/>
          <w:lang w:eastAsia="ar-SA"/>
        </w:rPr>
        <w:t>«</w:t>
      </w:r>
      <w:r w:rsidRPr="00C75A19">
        <w:rPr>
          <w:rFonts w:ascii="Times New Roman" w:hAnsi="Times New Roman"/>
          <w:sz w:val="28"/>
          <w:szCs w:val="28"/>
          <w:lang w:eastAsia="ru-RU"/>
        </w:rPr>
        <w:t xml:space="preserve">Доступная среда в муниципальном районе </w:t>
      </w:r>
      <w:proofErr w:type="spellStart"/>
      <w:r w:rsidRPr="00C75A19"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C75A19">
        <w:rPr>
          <w:rFonts w:ascii="Times New Roman" w:hAnsi="Times New Roman"/>
          <w:sz w:val="28"/>
          <w:szCs w:val="28"/>
          <w:lang w:eastAsia="ru-RU"/>
        </w:rPr>
        <w:t xml:space="preserve"> Самарской области» на 2016-2020 годы</w:t>
      </w:r>
      <w:r w:rsidRPr="00C75A19">
        <w:rPr>
          <w:rFonts w:ascii="Times New Roman" w:hAnsi="Times New Roman"/>
          <w:spacing w:val="-3"/>
          <w:sz w:val="28"/>
          <w:szCs w:val="28"/>
          <w:lang w:eastAsia="ar-SA"/>
        </w:rPr>
        <w:t>».</w:t>
      </w:r>
    </w:p>
    <w:p w:rsidR="003334AB" w:rsidRPr="00C75A19" w:rsidRDefault="003334AB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 xml:space="preserve">2. Опубликовать настоящее Постановление в газете «Вестник </w:t>
      </w:r>
      <w:proofErr w:type="spellStart"/>
      <w:r w:rsidRPr="00C75A19">
        <w:rPr>
          <w:sz w:val="28"/>
          <w:szCs w:val="28"/>
        </w:rPr>
        <w:t>Похвистневского</w:t>
      </w:r>
      <w:proofErr w:type="spellEnd"/>
      <w:r w:rsidRPr="00C75A19">
        <w:rPr>
          <w:sz w:val="28"/>
          <w:szCs w:val="28"/>
        </w:rPr>
        <w:t xml:space="preserve"> района» и разместить на официальном сайте Администрации района в сети Интернет.</w:t>
      </w:r>
    </w:p>
    <w:p w:rsidR="003334AB" w:rsidRPr="00C75A19" w:rsidRDefault="003334AB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3334AB" w:rsidRPr="00C75A19" w:rsidRDefault="003334AB" w:rsidP="00AA050B">
      <w:pPr>
        <w:pStyle w:val="a6"/>
        <w:spacing w:line="276" w:lineRule="auto"/>
        <w:jc w:val="both"/>
        <w:textAlignment w:val="baseline"/>
        <w:rPr>
          <w:sz w:val="28"/>
          <w:szCs w:val="28"/>
        </w:rPr>
      </w:pPr>
      <w:r w:rsidRPr="00C75A19">
        <w:rPr>
          <w:sz w:val="28"/>
          <w:szCs w:val="28"/>
        </w:rPr>
        <w:t xml:space="preserve">4. </w:t>
      </w:r>
      <w:proofErr w:type="gramStart"/>
      <w:r w:rsidRPr="00C75A19">
        <w:rPr>
          <w:sz w:val="28"/>
          <w:szCs w:val="28"/>
        </w:rPr>
        <w:t>Контроль за</w:t>
      </w:r>
      <w:proofErr w:type="gramEnd"/>
      <w:r w:rsidRPr="00C75A19"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В.А. </w:t>
      </w:r>
      <w:proofErr w:type="spellStart"/>
      <w:r w:rsidRPr="00C75A19">
        <w:rPr>
          <w:sz w:val="28"/>
          <w:szCs w:val="28"/>
        </w:rPr>
        <w:t>Ятманкина</w:t>
      </w:r>
      <w:proofErr w:type="spellEnd"/>
      <w:r w:rsidRPr="00C75A19">
        <w:rPr>
          <w:sz w:val="28"/>
          <w:szCs w:val="28"/>
        </w:rPr>
        <w:t>.</w:t>
      </w:r>
    </w:p>
    <w:p w:rsidR="003334AB" w:rsidRPr="00C75A19" w:rsidRDefault="003334AB" w:rsidP="00C75A19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pacing w:val="-12"/>
          <w:sz w:val="28"/>
          <w:szCs w:val="28"/>
          <w:lang w:eastAsia="ru-RU"/>
        </w:rPr>
      </w:pPr>
    </w:p>
    <w:p w:rsidR="003334AB" w:rsidRPr="00C75A19" w:rsidRDefault="003334AB" w:rsidP="0045024E">
      <w:pPr>
        <w:rPr>
          <w:rFonts w:ascii="Times New Roman" w:hAnsi="Times New Roman"/>
          <w:sz w:val="28"/>
          <w:szCs w:val="28"/>
        </w:rPr>
      </w:pPr>
      <w:r w:rsidRPr="00C75A19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C75A19">
        <w:rPr>
          <w:rFonts w:ascii="Times New Roman" w:hAnsi="Times New Roman"/>
          <w:sz w:val="28"/>
          <w:szCs w:val="28"/>
        </w:rPr>
        <w:t>И.о</w:t>
      </w:r>
      <w:proofErr w:type="spellEnd"/>
      <w:r w:rsidRPr="00C75A19">
        <w:rPr>
          <w:rFonts w:ascii="Times New Roman" w:hAnsi="Times New Roman"/>
          <w:sz w:val="28"/>
          <w:szCs w:val="28"/>
        </w:rPr>
        <w:t xml:space="preserve">. Главы района                                                              В.А. </w:t>
      </w:r>
      <w:proofErr w:type="spellStart"/>
      <w:r w:rsidRPr="00C75A19">
        <w:rPr>
          <w:rFonts w:ascii="Times New Roman" w:hAnsi="Times New Roman"/>
          <w:sz w:val="28"/>
          <w:szCs w:val="28"/>
        </w:rPr>
        <w:t>Ятманкин</w:t>
      </w:r>
      <w:proofErr w:type="spellEnd"/>
    </w:p>
    <w:sectPr w:rsidR="003334AB" w:rsidRPr="00C75A19" w:rsidSect="00C75A19">
      <w:pgSz w:w="11906" w:h="16838"/>
      <w:pgMar w:top="284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D7"/>
    <w:rsid w:val="000B3379"/>
    <w:rsid w:val="000E11D7"/>
    <w:rsid w:val="00181B27"/>
    <w:rsid w:val="001B0589"/>
    <w:rsid w:val="001B122F"/>
    <w:rsid w:val="002216CC"/>
    <w:rsid w:val="00255C1D"/>
    <w:rsid w:val="003035C7"/>
    <w:rsid w:val="0032656C"/>
    <w:rsid w:val="003334AB"/>
    <w:rsid w:val="003D4128"/>
    <w:rsid w:val="003D5D2A"/>
    <w:rsid w:val="0045024E"/>
    <w:rsid w:val="005E4392"/>
    <w:rsid w:val="00643395"/>
    <w:rsid w:val="00645775"/>
    <w:rsid w:val="00652BE8"/>
    <w:rsid w:val="006F6F83"/>
    <w:rsid w:val="00767AF8"/>
    <w:rsid w:val="007A20BA"/>
    <w:rsid w:val="007F3DF3"/>
    <w:rsid w:val="008138D9"/>
    <w:rsid w:val="0089337F"/>
    <w:rsid w:val="00A81C93"/>
    <w:rsid w:val="00AA050B"/>
    <w:rsid w:val="00BB6D40"/>
    <w:rsid w:val="00BE75DC"/>
    <w:rsid w:val="00C75A19"/>
    <w:rsid w:val="00D9529E"/>
    <w:rsid w:val="00E42E39"/>
    <w:rsid w:val="00E54180"/>
    <w:rsid w:val="00E579E5"/>
    <w:rsid w:val="00E66545"/>
    <w:rsid w:val="00F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81C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rsid w:val="00643395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1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81C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rsid w:val="00643395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7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Иванова Е В</cp:lastModifiedBy>
  <cp:revision>3</cp:revision>
  <cp:lastPrinted>2015-12-09T06:53:00Z</cp:lastPrinted>
  <dcterms:created xsi:type="dcterms:W3CDTF">2015-12-10T05:02:00Z</dcterms:created>
  <dcterms:modified xsi:type="dcterms:W3CDTF">2015-12-10T05:04:00Z</dcterms:modified>
</cp:coreProperties>
</file>