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E02105" w:rsidTr="00404978">
        <w:trPr>
          <w:trHeight w:val="728"/>
        </w:trPr>
        <w:tc>
          <w:tcPr>
            <w:tcW w:w="4518" w:type="dxa"/>
            <w:vMerge w:val="restart"/>
          </w:tcPr>
          <w:p w:rsidR="00E02105" w:rsidRPr="00AD3C81" w:rsidRDefault="00E02105" w:rsidP="00404978">
            <w:pPr>
              <w:ind w:right="-9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D3C81">
              <w:rPr>
                <w:lang w:val="ru-RU"/>
              </w:rPr>
              <w:t xml:space="preserve">                     </w:t>
            </w:r>
            <w:r w:rsidRPr="00AD3C81"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E02105" w:rsidRPr="00AD3C81" w:rsidRDefault="00E02105" w:rsidP="0040497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val="ru-RU"/>
              </w:rPr>
            </w:pPr>
            <w:r w:rsidRPr="00AD3C81"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муниципального района Похвистневский </w:t>
            </w:r>
            <w:r w:rsidRPr="00AD3C81">
              <w:rPr>
                <w:rFonts w:ascii="Arial Narrow" w:hAnsi="Arial Narrow"/>
                <w:b/>
                <w:bCs/>
                <w:lang w:val="ru-RU"/>
              </w:rPr>
              <w:t>Самарской области</w:t>
            </w:r>
          </w:p>
          <w:p w:rsidR="00E02105" w:rsidRPr="002E0B55" w:rsidRDefault="00E02105" w:rsidP="0040497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E02105" w:rsidRPr="00AD3C81" w:rsidRDefault="009F1FAB" w:rsidP="0040497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lang w:val="ru-RU"/>
              </w:rPr>
            </w:pPr>
            <w:r>
              <w:rPr>
                <w:lang w:val="ru-RU"/>
              </w:rPr>
              <w:t xml:space="preserve">13.10.2015    </w:t>
            </w:r>
            <w:r w:rsidR="00E02105">
              <w:t xml:space="preserve"> № </w:t>
            </w:r>
            <w:r w:rsidR="00E02105">
              <w:rPr>
                <w:lang w:val="ru-RU"/>
              </w:rPr>
              <w:t>_</w:t>
            </w:r>
            <w:r>
              <w:rPr>
                <w:lang w:val="ru-RU"/>
              </w:rPr>
              <w:t xml:space="preserve"> 926</w:t>
            </w:r>
            <w:r w:rsidR="00E02105">
              <w:rPr>
                <w:lang w:val="ru-RU"/>
              </w:rPr>
              <w:t>_____________</w:t>
            </w:r>
          </w:p>
          <w:p w:rsidR="00E02105" w:rsidRDefault="00E02105" w:rsidP="00404978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</w:t>
            </w:r>
            <w:proofErr w:type="spellStart"/>
            <w:r>
              <w:rPr>
                <w:spacing w:val="-3"/>
              </w:rPr>
              <w:t>Похвистнево</w:t>
            </w:r>
            <w:proofErr w:type="spellEnd"/>
          </w:p>
          <w:p w:rsidR="00E02105" w:rsidRDefault="00E02105" w:rsidP="00404978">
            <w:pPr>
              <w:spacing w:before="276"/>
              <w:ind w:left="185" w:right="-1"/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8890" r="10160" b="13970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3970" r="5080" b="8255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911A5F">
              <w:t xml:space="preserve"> </w:t>
            </w:r>
          </w:p>
        </w:tc>
      </w:tr>
      <w:tr w:rsidR="00E02105" w:rsidTr="00404978">
        <w:trPr>
          <w:trHeight w:val="3878"/>
        </w:trPr>
        <w:tc>
          <w:tcPr>
            <w:tcW w:w="4518" w:type="dxa"/>
            <w:vMerge/>
          </w:tcPr>
          <w:p w:rsidR="00E02105" w:rsidRDefault="00E02105" w:rsidP="00404978">
            <w:pPr>
              <w:ind w:right="1741"/>
              <w:jc w:val="center"/>
            </w:pPr>
          </w:p>
        </w:tc>
      </w:tr>
    </w:tbl>
    <w:p w:rsidR="00E02105" w:rsidRDefault="00E02105" w:rsidP="00E02105">
      <w:pPr>
        <w:rPr>
          <w:lang w:val="ru-RU"/>
        </w:rPr>
      </w:pPr>
      <w:r>
        <w:rPr>
          <w:lang w:val="ru-RU"/>
        </w:rPr>
        <w:t xml:space="preserve">       </w:t>
      </w:r>
      <w:r w:rsidRPr="00FF16CC">
        <w:rPr>
          <w:lang w:val="ru-RU"/>
        </w:rPr>
        <w:t>«</w:t>
      </w:r>
      <w:r>
        <w:rPr>
          <w:lang w:val="ru-RU"/>
        </w:rPr>
        <w:t xml:space="preserve">Об утверждении отчета об исполнении </w:t>
      </w:r>
    </w:p>
    <w:p w:rsidR="00E02105" w:rsidRDefault="00E02105" w:rsidP="00E02105">
      <w:pPr>
        <w:rPr>
          <w:lang w:val="ru-RU"/>
        </w:rPr>
      </w:pPr>
      <w:r>
        <w:rPr>
          <w:lang w:val="ru-RU"/>
        </w:rPr>
        <w:t xml:space="preserve">        бюджета муниципального района </w:t>
      </w:r>
    </w:p>
    <w:p w:rsidR="00E02105" w:rsidRPr="00FF16CC" w:rsidRDefault="00E02105" w:rsidP="00E02105">
      <w:pPr>
        <w:rPr>
          <w:lang w:val="ru-RU"/>
        </w:rPr>
      </w:pPr>
      <w:r>
        <w:rPr>
          <w:lang w:val="ru-RU"/>
        </w:rPr>
        <w:t xml:space="preserve">        Похвистневский за 9 месяцев 2015  года»</w:t>
      </w:r>
    </w:p>
    <w:p w:rsidR="00E02105" w:rsidRDefault="00E02105" w:rsidP="00E02105">
      <w:pPr>
        <w:rPr>
          <w:sz w:val="28"/>
          <w:szCs w:val="28"/>
          <w:lang w:val="ru-RU"/>
        </w:rPr>
      </w:pPr>
    </w:p>
    <w:p w:rsidR="00E02105" w:rsidRDefault="00E02105" w:rsidP="00E02105">
      <w:pPr>
        <w:spacing w:line="360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со ст. 264.2 Бюджетного Кодекса Российской Федерации, ст. 37 Решения Собрания Представителей муниципального района Похвистневский от 29.10.2014 №392 «О бюджетном устройстве и бюджетном процессе в муниципальном районе Похвистневский Самарской области», Администрация муниципального района Похвистневский</w:t>
      </w:r>
    </w:p>
    <w:p w:rsidR="00E02105" w:rsidRDefault="00E02105" w:rsidP="00E02105">
      <w:pPr>
        <w:spacing w:line="360" w:lineRule="auto"/>
        <w:ind w:firstLine="360"/>
        <w:jc w:val="both"/>
        <w:rPr>
          <w:sz w:val="28"/>
          <w:szCs w:val="28"/>
          <w:lang w:val="ru-RU"/>
        </w:rPr>
      </w:pPr>
    </w:p>
    <w:p w:rsidR="00E02105" w:rsidRDefault="00E02105" w:rsidP="00E02105">
      <w:pPr>
        <w:ind w:firstLine="360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 xml:space="preserve"> О С Т А Н О В Л Я Е Т</w:t>
      </w:r>
    </w:p>
    <w:p w:rsidR="00E02105" w:rsidRDefault="00E02105" w:rsidP="00E02105">
      <w:pPr>
        <w:rPr>
          <w:sz w:val="28"/>
          <w:szCs w:val="28"/>
          <w:lang w:val="ru-RU"/>
        </w:rPr>
      </w:pPr>
    </w:p>
    <w:p w:rsidR="00E02105" w:rsidRDefault="00E02105" w:rsidP="00E02105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отчет об исполнении бюджета муниципального района Похвистневский и отчет об использовании бюджетных ассигнований резервного фонда Администрации муниципального района Похвистневский за 9 месяцев 2015 года (прилагается) и направить в Собрание представителей муниципального района Похвистневский и Контрольно-счетную палату муниципального района Похвистневский.</w:t>
      </w:r>
    </w:p>
    <w:p w:rsidR="00E02105" w:rsidRDefault="00E02105" w:rsidP="00E02105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Опубликовать отчет об исполнении бюджета муниципального района Похвистневский за 9 месяцев 2015 года в средствах массовой информации.</w:t>
      </w:r>
    </w:p>
    <w:p w:rsidR="00E02105" w:rsidRDefault="00E02105" w:rsidP="00E02105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E02105" w:rsidRDefault="00E02105" w:rsidP="00E02105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E02105" w:rsidRPr="00E119BB" w:rsidRDefault="00E02105" w:rsidP="00E0210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Глава района                                               </w:t>
      </w:r>
      <w:r w:rsidRPr="00E119BB">
        <w:rPr>
          <w:sz w:val="28"/>
          <w:szCs w:val="28"/>
          <w:lang w:val="ru-RU"/>
        </w:rPr>
        <w:t>Ю.Ф. Рябов</w:t>
      </w:r>
    </w:p>
    <w:p w:rsidR="00E02105" w:rsidRDefault="00E02105" w:rsidP="00E02105">
      <w:pPr>
        <w:ind w:left="360"/>
        <w:rPr>
          <w:b/>
          <w:sz w:val="28"/>
          <w:szCs w:val="28"/>
          <w:lang w:val="ru-RU"/>
        </w:rPr>
      </w:pPr>
    </w:p>
    <w:p w:rsidR="00E02105" w:rsidRDefault="00E02105" w:rsidP="00E02105">
      <w:pPr>
        <w:ind w:left="360"/>
        <w:rPr>
          <w:b/>
          <w:sz w:val="28"/>
          <w:szCs w:val="28"/>
          <w:lang w:val="ru-RU"/>
        </w:rPr>
      </w:pPr>
    </w:p>
    <w:p w:rsidR="00E02105" w:rsidRDefault="00E02105" w:rsidP="00E02105">
      <w:pPr>
        <w:ind w:left="360"/>
        <w:rPr>
          <w:b/>
          <w:sz w:val="28"/>
          <w:szCs w:val="28"/>
          <w:lang w:val="ru-RU"/>
        </w:rPr>
      </w:pPr>
    </w:p>
    <w:p w:rsidR="00E02105" w:rsidRDefault="00E02105" w:rsidP="00E02105">
      <w:pPr>
        <w:jc w:val="center"/>
        <w:rPr>
          <w:lang w:val="ru-RU"/>
        </w:rPr>
      </w:pPr>
    </w:p>
    <w:p w:rsidR="00E02105" w:rsidRDefault="00E02105" w:rsidP="00E02105">
      <w:pPr>
        <w:pStyle w:val="headertext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Отчет об и</w:t>
      </w:r>
      <w:r w:rsidRPr="00595C1F">
        <w:rPr>
          <w:sz w:val="28"/>
          <w:szCs w:val="28"/>
        </w:rPr>
        <w:t>спользовани</w:t>
      </w:r>
      <w:r>
        <w:rPr>
          <w:sz w:val="28"/>
          <w:szCs w:val="28"/>
        </w:rPr>
        <w:t>и</w:t>
      </w:r>
      <w:r w:rsidRPr="00595C1F">
        <w:rPr>
          <w:sz w:val="28"/>
          <w:szCs w:val="28"/>
        </w:rPr>
        <w:t xml:space="preserve"> бюджетных ассигнований резервного фонда </w:t>
      </w:r>
      <w:r>
        <w:rPr>
          <w:sz w:val="28"/>
          <w:szCs w:val="28"/>
        </w:rPr>
        <w:t>Администрации муниципального района Похвистневский</w:t>
      </w:r>
    </w:p>
    <w:p w:rsidR="00E02105" w:rsidRDefault="00E02105" w:rsidP="00E02105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9 месяцев 2015 года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622"/>
        <w:gridCol w:w="638"/>
        <w:gridCol w:w="709"/>
        <w:gridCol w:w="992"/>
        <w:gridCol w:w="709"/>
        <w:gridCol w:w="1559"/>
        <w:gridCol w:w="1134"/>
      </w:tblGrid>
      <w:tr w:rsidR="00E02105" w:rsidRPr="00D26FCA" w:rsidTr="00404978">
        <w:tc>
          <w:tcPr>
            <w:tcW w:w="1384" w:type="dxa"/>
            <w:shd w:val="clear" w:color="auto" w:fill="auto"/>
          </w:tcPr>
          <w:p w:rsidR="00E02105" w:rsidRPr="00D26FCA" w:rsidRDefault="00E02105" w:rsidP="00404978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Код главного распорядителя бюджетных</w:t>
            </w:r>
          </w:p>
        </w:tc>
        <w:tc>
          <w:tcPr>
            <w:tcW w:w="2622" w:type="dxa"/>
            <w:shd w:val="clear" w:color="auto" w:fill="auto"/>
          </w:tcPr>
          <w:p w:rsidR="00E02105" w:rsidRPr="00D26FCA" w:rsidRDefault="00E02105" w:rsidP="00404978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Наименование главного распорядителя средств бюджета района</w:t>
            </w:r>
          </w:p>
        </w:tc>
        <w:tc>
          <w:tcPr>
            <w:tcW w:w="638" w:type="dxa"/>
            <w:shd w:val="clear" w:color="auto" w:fill="auto"/>
          </w:tcPr>
          <w:p w:rsidR="00E02105" w:rsidRPr="00D26FCA" w:rsidRDefault="00E02105" w:rsidP="00404978">
            <w:pPr>
              <w:pStyle w:val="headertext"/>
              <w:jc w:val="center"/>
              <w:rPr>
                <w:sz w:val="28"/>
                <w:szCs w:val="28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E02105" w:rsidRPr="00D26FCA" w:rsidRDefault="00E02105" w:rsidP="00404978">
            <w:pPr>
              <w:pStyle w:val="headertext"/>
              <w:jc w:val="center"/>
              <w:rPr>
                <w:sz w:val="28"/>
                <w:szCs w:val="28"/>
              </w:rPr>
            </w:pPr>
            <w:proofErr w:type="gramStart"/>
            <w:r>
              <w:t>ПР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E02105" w:rsidRPr="00D26FCA" w:rsidRDefault="00E02105" w:rsidP="00404978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ЦСР</w:t>
            </w:r>
          </w:p>
        </w:tc>
        <w:tc>
          <w:tcPr>
            <w:tcW w:w="709" w:type="dxa"/>
            <w:shd w:val="clear" w:color="auto" w:fill="auto"/>
          </w:tcPr>
          <w:p w:rsidR="00E02105" w:rsidRDefault="00E02105" w:rsidP="00404978">
            <w:pPr>
              <w:pStyle w:val="formattext"/>
              <w:jc w:val="center"/>
            </w:pPr>
            <w:r>
              <w:t>ВР  </w:t>
            </w:r>
          </w:p>
        </w:tc>
        <w:tc>
          <w:tcPr>
            <w:tcW w:w="1559" w:type="dxa"/>
            <w:shd w:val="clear" w:color="auto" w:fill="auto"/>
          </w:tcPr>
          <w:p w:rsidR="00E02105" w:rsidRPr="00D26FCA" w:rsidRDefault="00E02105" w:rsidP="00404978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Утверждено тыс. рублей  </w:t>
            </w:r>
          </w:p>
        </w:tc>
        <w:tc>
          <w:tcPr>
            <w:tcW w:w="1134" w:type="dxa"/>
          </w:tcPr>
          <w:p w:rsidR="00E02105" w:rsidRDefault="00E02105" w:rsidP="00404978">
            <w:pPr>
              <w:pStyle w:val="headertext"/>
              <w:jc w:val="center"/>
            </w:pPr>
            <w:r>
              <w:t>Исполнено, тыс. рублей  </w:t>
            </w:r>
          </w:p>
        </w:tc>
      </w:tr>
      <w:tr w:rsidR="00E02105" w:rsidRPr="00D26FCA" w:rsidTr="00404978">
        <w:tc>
          <w:tcPr>
            <w:tcW w:w="1384" w:type="dxa"/>
            <w:shd w:val="clear" w:color="auto" w:fill="auto"/>
          </w:tcPr>
          <w:p w:rsidR="00E02105" w:rsidRPr="0055521A" w:rsidRDefault="00E02105" w:rsidP="00404978">
            <w:pPr>
              <w:pStyle w:val="headertext"/>
              <w:jc w:val="center"/>
            </w:pPr>
            <w:r w:rsidRPr="0055521A">
              <w:t>929</w:t>
            </w:r>
          </w:p>
        </w:tc>
        <w:tc>
          <w:tcPr>
            <w:tcW w:w="2622" w:type="dxa"/>
            <w:shd w:val="clear" w:color="auto" w:fill="auto"/>
          </w:tcPr>
          <w:p w:rsidR="00E02105" w:rsidRPr="0055521A" w:rsidRDefault="00E02105" w:rsidP="00404978">
            <w:pPr>
              <w:pStyle w:val="headertext"/>
              <w:jc w:val="center"/>
            </w:pPr>
            <w:r w:rsidRPr="0055521A">
              <w:t>Финансовое управление Администрации муниципального района Похвистневский</w:t>
            </w:r>
          </w:p>
        </w:tc>
        <w:tc>
          <w:tcPr>
            <w:tcW w:w="638" w:type="dxa"/>
            <w:shd w:val="clear" w:color="auto" w:fill="auto"/>
          </w:tcPr>
          <w:p w:rsidR="00E02105" w:rsidRPr="0055521A" w:rsidRDefault="00E02105" w:rsidP="00404978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shd w:val="clear" w:color="auto" w:fill="auto"/>
          </w:tcPr>
          <w:p w:rsidR="00E02105" w:rsidRPr="0055521A" w:rsidRDefault="00E02105" w:rsidP="00404978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E02105" w:rsidRPr="0055521A" w:rsidRDefault="00E02105" w:rsidP="0040497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9017990</w:t>
            </w:r>
          </w:p>
        </w:tc>
        <w:tc>
          <w:tcPr>
            <w:tcW w:w="709" w:type="dxa"/>
            <w:shd w:val="clear" w:color="auto" w:fill="auto"/>
          </w:tcPr>
          <w:p w:rsidR="00E02105" w:rsidRPr="0055521A" w:rsidRDefault="00E02105" w:rsidP="00404978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559" w:type="dxa"/>
            <w:shd w:val="clear" w:color="auto" w:fill="auto"/>
          </w:tcPr>
          <w:p w:rsidR="00E02105" w:rsidRPr="0055521A" w:rsidRDefault="00E02105" w:rsidP="00404978">
            <w:pPr>
              <w:pStyle w:val="headertext"/>
              <w:jc w:val="center"/>
            </w:pPr>
            <w:r>
              <w:t>2184,7 </w:t>
            </w:r>
            <w:r w:rsidRPr="0055521A">
              <w:t xml:space="preserve"> </w:t>
            </w:r>
          </w:p>
        </w:tc>
        <w:tc>
          <w:tcPr>
            <w:tcW w:w="1134" w:type="dxa"/>
          </w:tcPr>
          <w:p w:rsidR="00E02105" w:rsidRPr="0055521A" w:rsidRDefault="00E02105" w:rsidP="00404978">
            <w:pPr>
              <w:pStyle w:val="headertext"/>
              <w:jc w:val="center"/>
            </w:pPr>
            <w:r w:rsidRPr="0055521A">
              <w:t>0</w:t>
            </w:r>
          </w:p>
        </w:tc>
      </w:tr>
    </w:tbl>
    <w:p w:rsidR="00E02105" w:rsidRPr="00595C1F" w:rsidRDefault="00E02105" w:rsidP="00E02105">
      <w:pPr>
        <w:pStyle w:val="headertext"/>
        <w:jc w:val="center"/>
        <w:rPr>
          <w:sz w:val="28"/>
          <w:szCs w:val="28"/>
        </w:rPr>
      </w:pPr>
    </w:p>
    <w:p w:rsidR="00E02105" w:rsidRDefault="00E02105" w:rsidP="00E02105">
      <w:pPr>
        <w:rPr>
          <w:lang w:val="ru-RU"/>
        </w:rPr>
      </w:pPr>
    </w:p>
    <w:p w:rsidR="00E02105" w:rsidRDefault="00E02105" w:rsidP="00E02105">
      <w:pPr>
        <w:rPr>
          <w:lang w:val="ru-RU"/>
        </w:rPr>
      </w:pPr>
    </w:p>
    <w:p w:rsidR="00E02105" w:rsidRDefault="00E02105" w:rsidP="00E02105">
      <w:pPr>
        <w:rPr>
          <w:lang w:val="ru-RU"/>
        </w:rPr>
      </w:pPr>
      <w:r>
        <w:rPr>
          <w:lang w:val="ru-RU"/>
        </w:rPr>
        <w:t>Руководитель финансового управления</w:t>
      </w:r>
    </w:p>
    <w:p w:rsidR="00E02105" w:rsidRDefault="00E02105" w:rsidP="00E02105">
      <w:pPr>
        <w:rPr>
          <w:lang w:val="ru-RU"/>
        </w:rPr>
      </w:pPr>
      <w:r>
        <w:rPr>
          <w:lang w:val="ru-RU"/>
        </w:rPr>
        <w:t>Администрации муниципального района                                  Г.Т. Нечаева</w:t>
      </w:r>
    </w:p>
    <w:p w:rsidR="00E02105" w:rsidRDefault="00E02105" w:rsidP="00E02105">
      <w:pPr>
        <w:rPr>
          <w:lang w:val="ru-RU"/>
        </w:rPr>
      </w:pPr>
      <w:r>
        <w:rPr>
          <w:lang w:val="ru-RU"/>
        </w:rPr>
        <w:t>Похвистневский</w:t>
      </w:r>
    </w:p>
    <w:p w:rsidR="00E02105" w:rsidRDefault="00E02105" w:rsidP="00E02105">
      <w:pPr>
        <w:rPr>
          <w:lang w:val="ru-RU"/>
        </w:rPr>
      </w:pPr>
    </w:p>
    <w:p w:rsidR="00E02105" w:rsidRDefault="00E02105" w:rsidP="00E02105">
      <w:pPr>
        <w:rPr>
          <w:lang w:val="ru-RU"/>
        </w:rPr>
      </w:pPr>
    </w:p>
    <w:p w:rsidR="00E02105" w:rsidRDefault="00E02105" w:rsidP="00E02105">
      <w:pPr>
        <w:rPr>
          <w:lang w:val="ru-RU"/>
        </w:rPr>
      </w:pPr>
    </w:p>
    <w:p w:rsidR="00E02105" w:rsidRDefault="00E02105" w:rsidP="00E02105">
      <w:pPr>
        <w:rPr>
          <w:lang w:val="ru-RU"/>
        </w:rPr>
      </w:pPr>
    </w:p>
    <w:p w:rsidR="00E02105" w:rsidRDefault="00E02105" w:rsidP="00E02105">
      <w:pPr>
        <w:rPr>
          <w:lang w:val="ru-RU"/>
        </w:rPr>
      </w:pPr>
    </w:p>
    <w:p w:rsidR="00E02105" w:rsidRDefault="00E02105" w:rsidP="00E02105">
      <w:pPr>
        <w:rPr>
          <w:lang w:val="ru-RU"/>
        </w:rPr>
      </w:pPr>
    </w:p>
    <w:p w:rsidR="00E02105" w:rsidRDefault="00E02105" w:rsidP="00E02105">
      <w:pPr>
        <w:tabs>
          <w:tab w:val="left" w:pos="7640"/>
        </w:tabs>
        <w:rPr>
          <w:sz w:val="28"/>
          <w:szCs w:val="28"/>
          <w:lang w:val="ru-RU"/>
        </w:rPr>
      </w:pPr>
    </w:p>
    <w:p w:rsidR="00E02105" w:rsidRDefault="00E02105" w:rsidP="00E02105">
      <w:pPr>
        <w:tabs>
          <w:tab w:val="left" w:pos="7640"/>
        </w:tabs>
        <w:rPr>
          <w:sz w:val="28"/>
          <w:szCs w:val="28"/>
          <w:lang w:val="ru-RU"/>
        </w:rPr>
      </w:pPr>
    </w:p>
    <w:p w:rsidR="00E02105" w:rsidRDefault="00E02105" w:rsidP="00E02105">
      <w:pPr>
        <w:tabs>
          <w:tab w:val="left" w:pos="7640"/>
        </w:tabs>
        <w:rPr>
          <w:sz w:val="28"/>
          <w:szCs w:val="28"/>
          <w:lang w:val="ru-RU"/>
        </w:rPr>
      </w:pPr>
    </w:p>
    <w:p w:rsidR="00E02105" w:rsidRDefault="00E02105" w:rsidP="00E02105">
      <w:pPr>
        <w:tabs>
          <w:tab w:val="left" w:pos="7640"/>
        </w:tabs>
        <w:rPr>
          <w:sz w:val="28"/>
          <w:szCs w:val="28"/>
          <w:lang w:val="ru-RU"/>
        </w:rPr>
      </w:pPr>
    </w:p>
    <w:p w:rsidR="00E02105" w:rsidRDefault="00E02105" w:rsidP="00E02105">
      <w:pPr>
        <w:tabs>
          <w:tab w:val="left" w:pos="7640"/>
        </w:tabs>
        <w:rPr>
          <w:sz w:val="28"/>
          <w:szCs w:val="28"/>
          <w:lang w:val="ru-RU"/>
        </w:rPr>
      </w:pPr>
    </w:p>
    <w:p w:rsidR="00964B7A" w:rsidRDefault="00964B7A"/>
    <w:sectPr w:rsidR="00964B7A" w:rsidSect="000414BC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31D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2E2B"/>
    <w:rsid w:val="00534195"/>
    <w:rsid w:val="0054406E"/>
    <w:rsid w:val="00544246"/>
    <w:rsid w:val="00545312"/>
    <w:rsid w:val="005516B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1FAB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531D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210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4896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E02105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E02105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E02105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E0210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1549</Characters>
  <Application>Microsoft Office Word</Application>
  <DocSecurity>0</DocSecurity>
  <Lines>12</Lines>
  <Paragraphs>3</Paragraphs>
  <ScaleCrop>false</ScaleCrop>
  <Company>Финансовое управление Администрации района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Семкина И. В.</cp:lastModifiedBy>
  <cp:revision>4</cp:revision>
  <dcterms:created xsi:type="dcterms:W3CDTF">2015-10-13T11:23:00Z</dcterms:created>
  <dcterms:modified xsi:type="dcterms:W3CDTF">2015-10-13T12:50:00Z</dcterms:modified>
</cp:coreProperties>
</file>