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A0B" w:rsidRDefault="00923A0B" w:rsidP="00923A0B">
      <w:pPr>
        <w:shd w:val="clear" w:color="auto" w:fill="FFFFFF"/>
        <w:spacing w:line="518" w:lineRule="exact"/>
        <w:jc w:val="center"/>
      </w:pPr>
      <w:r>
        <w:rPr>
          <w:rFonts w:eastAsia="Times New Roman" w:cs="Times New Roman"/>
          <w:b/>
          <w:bCs/>
        </w:rPr>
        <w:t>Всероссийский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t xml:space="preserve">конкурс </w:t>
      </w:r>
      <w:r>
        <w:rPr>
          <w:rFonts w:eastAsia="Times New Roman" w:cs="Times New Roman"/>
          <w:b/>
          <w:bCs/>
          <w:spacing w:val="-4"/>
        </w:rPr>
        <w:t>«Самое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активное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интересное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освещение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в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СМИ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Специального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проекта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«Лес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Победы»</w:t>
      </w:r>
    </w:p>
    <w:p w:rsidR="00923A0B" w:rsidRDefault="00923A0B" w:rsidP="00923A0B">
      <w:pPr>
        <w:shd w:val="clear" w:color="auto" w:fill="FFFFFF"/>
        <w:spacing w:line="518" w:lineRule="exact"/>
        <w:ind w:firstLine="3107"/>
        <w:sectPr w:rsidR="00923A0B">
          <w:pgSz w:w="11909" w:h="16834"/>
          <w:pgMar w:top="1154" w:right="1616" w:bottom="360" w:left="1778" w:header="720" w:footer="720" w:gutter="0"/>
          <w:cols w:space="60"/>
          <w:noEndnote/>
        </w:sectPr>
      </w:pPr>
    </w:p>
    <w:p w:rsidR="00923A0B" w:rsidRDefault="00923A0B" w:rsidP="00923A0B">
      <w:pPr>
        <w:shd w:val="clear" w:color="auto" w:fill="FFFFFF"/>
        <w:spacing w:before="468" w:line="256" w:lineRule="exact"/>
        <w:ind w:right="90"/>
        <w:jc w:val="both"/>
      </w:pPr>
      <w:r>
        <w:rPr>
          <w:rFonts w:eastAsia="Times New Roman" w:cs="Times New Roman"/>
          <w:spacing w:val="-3"/>
        </w:rPr>
        <w:lastRenderedPageBreak/>
        <w:t>В</w:t>
      </w:r>
      <w:r>
        <w:rPr>
          <w:rFonts w:eastAsia="Times New Roman"/>
          <w:spacing w:val="-3"/>
        </w:rPr>
        <w:t xml:space="preserve"> 2015 </w:t>
      </w:r>
      <w:r>
        <w:rPr>
          <w:rFonts w:eastAsia="Times New Roman" w:cs="Times New Roman"/>
          <w:spacing w:val="-3"/>
        </w:rPr>
        <w:t>году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мы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отмечаем</w:t>
      </w:r>
      <w:r>
        <w:rPr>
          <w:rFonts w:eastAsia="Times New Roman"/>
          <w:spacing w:val="-3"/>
        </w:rPr>
        <w:t xml:space="preserve"> 70 </w:t>
      </w:r>
      <w:r>
        <w:rPr>
          <w:rFonts w:eastAsia="Times New Roman" w:cs="Times New Roman"/>
          <w:spacing w:val="-3"/>
        </w:rPr>
        <w:t>лет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победы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над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фашизмом</w:t>
      </w:r>
      <w:r>
        <w:rPr>
          <w:rFonts w:eastAsia="Times New Roman"/>
          <w:spacing w:val="-3"/>
        </w:rPr>
        <w:t xml:space="preserve">. </w:t>
      </w:r>
      <w:r>
        <w:rPr>
          <w:rFonts w:eastAsia="Times New Roman" w:cs="Times New Roman"/>
          <w:spacing w:val="-3"/>
        </w:rPr>
        <w:t>Наш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долг</w:t>
      </w:r>
      <w:r>
        <w:rPr>
          <w:rFonts w:eastAsia="Times New Roman"/>
          <w:spacing w:val="-3"/>
        </w:rPr>
        <w:t xml:space="preserve"> - </w:t>
      </w:r>
      <w:r>
        <w:rPr>
          <w:rFonts w:eastAsia="Times New Roman" w:cs="Times New Roman"/>
          <w:spacing w:val="-3"/>
        </w:rPr>
        <w:t>достойно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увековечить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память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 xml:space="preserve">ушедших </w:t>
      </w:r>
      <w:r>
        <w:rPr>
          <w:rFonts w:eastAsia="Times New Roman" w:cs="Times New Roman"/>
        </w:rPr>
        <w:t>героев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которым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мы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обязаны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мирному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небу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над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головой</w:t>
      </w:r>
      <w:r>
        <w:rPr>
          <w:rFonts w:eastAsia="Times New Roman"/>
        </w:rPr>
        <w:t>.</w:t>
      </w:r>
    </w:p>
    <w:p w:rsidR="00923A0B" w:rsidRDefault="00923A0B" w:rsidP="00923A0B">
      <w:pPr>
        <w:shd w:val="clear" w:color="auto" w:fill="FFFFFF"/>
        <w:spacing w:before="248" w:line="259" w:lineRule="exact"/>
        <w:ind w:right="79"/>
        <w:jc w:val="both"/>
      </w:pPr>
      <w:r>
        <w:rPr>
          <w:rFonts w:eastAsia="Times New Roman" w:cs="Times New Roman"/>
          <w:spacing w:val="-3"/>
        </w:rPr>
        <w:t>Мы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хотим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наградить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лучших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журналистов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наиболее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красочно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активно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рассказавших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нашем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 xml:space="preserve">проекте </w:t>
      </w:r>
      <w:r>
        <w:rPr>
          <w:rFonts w:eastAsia="Times New Roman" w:cs="Times New Roman"/>
          <w:spacing w:val="-1"/>
        </w:rPr>
        <w:t>в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этом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году</w:t>
      </w:r>
      <w:r>
        <w:rPr>
          <w:rFonts w:eastAsia="Times New Roman"/>
          <w:spacing w:val="-1"/>
        </w:rPr>
        <w:t xml:space="preserve">! </w:t>
      </w:r>
      <w:r>
        <w:rPr>
          <w:rFonts w:eastAsia="Times New Roman" w:cs="Times New Roman"/>
          <w:spacing w:val="-1"/>
        </w:rPr>
        <w:t>Присылайте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нам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ссылки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на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материалы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о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ходе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подготовки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и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о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реализации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проекта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 xml:space="preserve">«Лес </w:t>
      </w:r>
      <w:r>
        <w:rPr>
          <w:rFonts w:eastAsia="Times New Roman" w:cs="Times New Roman"/>
        </w:rPr>
        <w:t>Победы»</w:t>
      </w:r>
      <w:r>
        <w:rPr>
          <w:rFonts w:eastAsia="Times New Roman"/>
        </w:rPr>
        <w:t>.</w:t>
      </w:r>
    </w:p>
    <w:p w:rsidR="00923A0B" w:rsidRDefault="00923A0B" w:rsidP="00923A0B">
      <w:pPr>
        <w:shd w:val="clear" w:color="auto" w:fill="FFFFFF"/>
        <w:spacing w:before="230"/>
        <w:ind w:right="90"/>
        <w:jc w:val="center"/>
      </w:pPr>
      <w:r>
        <w:rPr>
          <w:rFonts w:eastAsia="Times New Roman" w:cs="Times New Roman"/>
          <w:b/>
          <w:bCs/>
          <w:spacing w:val="-4"/>
        </w:rPr>
        <w:t>Положение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о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конкурсе</w:t>
      </w:r>
    </w:p>
    <w:p w:rsidR="00923A0B" w:rsidRDefault="00923A0B" w:rsidP="00923A0B">
      <w:pPr>
        <w:shd w:val="clear" w:color="auto" w:fill="FFFFFF"/>
        <w:spacing w:before="245"/>
        <w:ind w:right="25"/>
        <w:jc w:val="center"/>
      </w:pPr>
      <w:r>
        <w:rPr>
          <w:b/>
          <w:bCs/>
          <w:spacing w:val="-4"/>
        </w:rPr>
        <w:t xml:space="preserve">1. </w:t>
      </w:r>
      <w:r>
        <w:rPr>
          <w:rFonts w:eastAsia="Times New Roman" w:cs="Times New Roman"/>
          <w:b/>
          <w:bCs/>
          <w:spacing w:val="-4"/>
        </w:rPr>
        <w:t>Цели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задачи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</w:p>
    <w:p w:rsidR="00923A0B" w:rsidRDefault="00923A0B" w:rsidP="00923A0B">
      <w:pPr>
        <w:shd w:val="clear" w:color="auto" w:fill="FFFFFF"/>
        <w:tabs>
          <w:tab w:val="left" w:pos="140"/>
        </w:tabs>
        <w:spacing w:before="61" w:line="256" w:lineRule="exact"/>
        <w:ind w:left="7"/>
      </w:pPr>
      <w:r>
        <w:t>-</w:t>
      </w:r>
      <w:r>
        <w:tab/>
      </w:r>
      <w:r>
        <w:rPr>
          <w:rFonts w:eastAsia="Times New Roman" w:cs="Times New Roman"/>
        </w:rPr>
        <w:t>привлечение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внимания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аудитории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к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вопросам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патриотического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воспитания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граждан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почитания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памяти</w:t>
      </w:r>
    </w:p>
    <w:p w:rsidR="00923A0B" w:rsidRDefault="00923A0B" w:rsidP="00923A0B">
      <w:pPr>
        <w:shd w:val="clear" w:color="auto" w:fill="FFFFFF"/>
        <w:spacing w:line="256" w:lineRule="exact"/>
        <w:ind w:left="142" w:right="76"/>
        <w:jc w:val="both"/>
      </w:pPr>
      <w:r>
        <w:rPr>
          <w:rFonts w:eastAsia="Times New Roman" w:cs="Times New Roman"/>
        </w:rPr>
        <w:t>погибших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участников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Великой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Отечественной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Войны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тружеников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тыла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сохранению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природного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 культурного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наследия</w:t>
      </w:r>
      <w:r>
        <w:rPr>
          <w:rFonts w:eastAsia="Times New Roman"/>
        </w:rPr>
        <w:t>;</w:t>
      </w:r>
    </w:p>
    <w:p w:rsidR="00923A0B" w:rsidRDefault="00923A0B" w:rsidP="00923A0B">
      <w:pPr>
        <w:numPr>
          <w:ilvl w:val="0"/>
          <w:numId w:val="1"/>
        </w:numPr>
        <w:shd w:val="clear" w:color="auto" w:fill="FFFFFF"/>
        <w:tabs>
          <w:tab w:val="left" w:pos="140"/>
        </w:tabs>
        <w:spacing w:line="256" w:lineRule="exact"/>
        <w:ind w:left="7"/>
      </w:pPr>
      <w:r>
        <w:rPr>
          <w:rFonts w:eastAsia="Times New Roman" w:cs="Times New Roman"/>
          <w:spacing w:val="-3"/>
        </w:rPr>
        <w:t>повышение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внимания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представителей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подготовке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реализации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проекта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«Лес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Победы»</w:t>
      </w:r>
      <w:r>
        <w:rPr>
          <w:rFonts w:eastAsia="Times New Roman"/>
          <w:spacing w:val="-3"/>
        </w:rPr>
        <w:t>;</w:t>
      </w:r>
    </w:p>
    <w:p w:rsidR="00923A0B" w:rsidRDefault="00923A0B" w:rsidP="00923A0B">
      <w:pPr>
        <w:numPr>
          <w:ilvl w:val="0"/>
          <w:numId w:val="1"/>
        </w:numPr>
        <w:shd w:val="clear" w:color="auto" w:fill="FFFFFF"/>
        <w:tabs>
          <w:tab w:val="left" w:pos="140"/>
        </w:tabs>
        <w:spacing w:line="256" w:lineRule="exact"/>
        <w:ind w:left="7"/>
      </w:pPr>
      <w:r>
        <w:rPr>
          <w:rFonts w:eastAsia="Times New Roman" w:cs="Times New Roman"/>
          <w:spacing w:val="-3"/>
        </w:rPr>
        <w:t>широкомасштабное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освещение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подготовки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реализации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проекта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«Лес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Победы»</w:t>
      </w:r>
      <w:r>
        <w:rPr>
          <w:rFonts w:eastAsia="Times New Roman"/>
          <w:spacing w:val="-3"/>
        </w:rPr>
        <w:t>;</w:t>
      </w:r>
    </w:p>
    <w:p w:rsidR="00923A0B" w:rsidRDefault="00923A0B" w:rsidP="00923A0B">
      <w:pPr>
        <w:numPr>
          <w:ilvl w:val="0"/>
          <w:numId w:val="1"/>
        </w:numPr>
        <w:shd w:val="clear" w:color="auto" w:fill="FFFFFF"/>
        <w:tabs>
          <w:tab w:val="left" w:pos="140"/>
        </w:tabs>
        <w:spacing w:before="4" w:line="256" w:lineRule="exact"/>
        <w:ind w:left="7"/>
      </w:pPr>
      <w:r>
        <w:rPr>
          <w:rFonts w:eastAsia="Times New Roman" w:cs="Times New Roman"/>
          <w:spacing w:val="-1"/>
        </w:rPr>
        <w:t>поощрение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неравнодушной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позиции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журналистов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к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вопросам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освещения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патриотической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и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экологической</w:t>
      </w:r>
    </w:p>
    <w:p w:rsidR="00923A0B" w:rsidRDefault="00923A0B" w:rsidP="00923A0B">
      <w:pPr>
        <w:shd w:val="clear" w:color="auto" w:fill="FFFFFF"/>
        <w:spacing w:line="256" w:lineRule="exact"/>
        <w:ind w:left="142"/>
      </w:pPr>
      <w:r>
        <w:rPr>
          <w:rFonts w:eastAsia="Times New Roman" w:cs="Times New Roman"/>
          <w:spacing w:val="-4"/>
        </w:rPr>
        <w:t>тематики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жизни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страны</w:t>
      </w:r>
      <w:r>
        <w:rPr>
          <w:rFonts w:eastAsia="Times New Roman"/>
          <w:spacing w:val="-4"/>
        </w:rPr>
        <w:t>;</w:t>
      </w:r>
    </w:p>
    <w:p w:rsidR="00923A0B" w:rsidRDefault="00923A0B" w:rsidP="00923A0B">
      <w:pPr>
        <w:shd w:val="clear" w:color="auto" w:fill="FFFFFF"/>
        <w:tabs>
          <w:tab w:val="left" w:pos="216"/>
        </w:tabs>
        <w:spacing w:line="256" w:lineRule="exact"/>
        <w:ind w:right="43"/>
        <w:jc w:val="center"/>
      </w:pPr>
      <w:r>
        <w:rPr>
          <w:b/>
          <w:bCs/>
          <w:spacing w:val="-11"/>
        </w:rPr>
        <w:t>2.</w:t>
      </w:r>
      <w:r>
        <w:rPr>
          <w:b/>
          <w:bCs/>
        </w:rPr>
        <w:tab/>
      </w:r>
      <w:r>
        <w:rPr>
          <w:rFonts w:eastAsia="Times New Roman" w:cs="Times New Roman"/>
          <w:b/>
          <w:bCs/>
          <w:spacing w:val="-4"/>
        </w:rPr>
        <w:t>Учредители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</w:p>
    <w:p w:rsidR="00923A0B" w:rsidRDefault="00923A0B" w:rsidP="00923A0B">
      <w:pPr>
        <w:shd w:val="clear" w:color="auto" w:fill="FFFFFF"/>
        <w:spacing w:before="223" w:line="259" w:lineRule="exact"/>
        <w:ind w:left="142" w:right="50" w:hanging="52"/>
        <w:jc w:val="both"/>
      </w:pPr>
      <w:r>
        <w:rPr>
          <w:rFonts w:eastAsia="Times New Roman" w:cs="Times New Roman"/>
          <w:spacing w:val="-1"/>
        </w:rPr>
        <w:t>Общероссийское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Экологическое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общественное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Движение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 xml:space="preserve">«Зеленая </w:t>
      </w:r>
      <w:r>
        <w:rPr>
          <w:rFonts w:eastAsia="Times New Roman" w:cs="Times New Roman"/>
          <w:spacing w:val="-1"/>
        </w:rPr>
        <w:t>Россия»</w:t>
      </w:r>
      <w:r>
        <w:rPr>
          <w:rFonts w:eastAsia="Times New Roman" w:cs="Times New Roman"/>
          <w:spacing w:val="-1"/>
        </w:rPr>
        <w:t>.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Решением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 xml:space="preserve">ОРГКОМИТЕТА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состав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учредителей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могут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вводиться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другие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организации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ведомства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shd w:val="clear" w:color="auto" w:fill="FFFFFF"/>
        <w:tabs>
          <w:tab w:val="left" w:pos="194"/>
        </w:tabs>
        <w:spacing w:before="241"/>
        <w:ind w:right="29"/>
        <w:jc w:val="center"/>
      </w:pPr>
      <w:r>
        <w:rPr>
          <w:b/>
          <w:bCs/>
          <w:spacing w:val="-13"/>
        </w:rPr>
        <w:t>3.</w:t>
      </w:r>
      <w:r>
        <w:rPr>
          <w:b/>
          <w:bCs/>
        </w:rPr>
        <w:tab/>
      </w:r>
      <w:r>
        <w:rPr>
          <w:rFonts w:eastAsia="Times New Roman" w:cs="Times New Roman"/>
          <w:b/>
          <w:bCs/>
          <w:spacing w:val="-5"/>
        </w:rPr>
        <w:t>Оргкомитет</w:t>
      </w:r>
      <w:r>
        <w:rPr>
          <w:rFonts w:eastAsia="Times New Roman"/>
          <w:b/>
          <w:bCs/>
          <w:spacing w:val="-5"/>
        </w:rPr>
        <w:t xml:space="preserve"> </w:t>
      </w:r>
      <w:r>
        <w:rPr>
          <w:rFonts w:eastAsia="Times New Roman" w:cs="Times New Roman"/>
          <w:b/>
          <w:bCs/>
          <w:spacing w:val="-5"/>
        </w:rPr>
        <w:t>конкурса</w:t>
      </w:r>
    </w:p>
    <w:p w:rsidR="00923A0B" w:rsidRDefault="00923A0B" w:rsidP="00923A0B">
      <w:pPr>
        <w:shd w:val="clear" w:color="auto" w:fill="FFFFFF"/>
        <w:spacing w:before="248"/>
        <w:ind w:left="601"/>
      </w:pPr>
      <w:r>
        <w:rPr>
          <w:rFonts w:eastAsia="Times New Roman" w:cs="Times New Roman"/>
          <w:spacing w:val="-3"/>
        </w:rPr>
        <w:t>Оргкомитет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состоит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из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представителей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организаци</w:t>
      </w:r>
      <w:proofErr w:type="gramStart"/>
      <w:r>
        <w:rPr>
          <w:rFonts w:eastAsia="Times New Roman" w:cs="Times New Roman"/>
          <w:spacing w:val="-3"/>
        </w:rPr>
        <w:t>й</w:t>
      </w:r>
      <w:r>
        <w:rPr>
          <w:rFonts w:eastAsia="Times New Roman"/>
          <w:spacing w:val="-3"/>
        </w:rPr>
        <w:t>-</w:t>
      </w:r>
      <w:proofErr w:type="gramEnd"/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учредителей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shd w:val="clear" w:color="auto" w:fill="FFFFFF"/>
        <w:spacing w:before="58" w:line="256" w:lineRule="exact"/>
        <w:ind w:left="43"/>
      </w:pPr>
      <w:r>
        <w:rPr>
          <w:rFonts w:eastAsia="Times New Roman" w:cs="Times New Roman"/>
          <w:spacing w:val="-5"/>
        </w:rPr>
        <w:t>Оргкомитет</w:t>
      </w:r>
      <w:r>
        <w:rPr>
          <w:rFonts w:eastAsia="Times New Roman"/>
          <w:spacing w:val="-5"/>
        </w:rPr>
        <w:t>:</w:t>
      </w:r>
    </w:p>
    <w:p w:rsidR="00923A0B" w:rsidRDefault="00923A0B" w:rsidP="00923A0B">
      <w:pPr>
        <w:numPr>
          <w:ilvl w:val="0"/>
          <w:numId w:val="1"/>
        </w:numPr>
        <w:shd w:val="clear" w:color="auto" w:fill="FFFFFF"/>
        <w:tabs>
          <w:tab w:val="left" w:pos="140"/>
        </w:tabs>
        <w:spacing w:line="256" w:lineRule="exact"/>
        <w:ind w:left="7"/>
      </w:pPr>
      <w:r>
        <w:rPr>
          <w:rFonts w:eastAsia="Times New Roman" w:cs="Times New Roman"/>
          <w:spacing w:val="-5"/>
        </w:rPr>
        <w:t>формирует</w:t>
      </w:r>
      <w:r>
        <w:rPr>
          <w:rFonts w:eastAsia="Times New Roman"/>
          <w:spacing w:val="-5"/>
        </w:rPr>
        <w:t xml:space="preserve"> </w:t>
      </w:r>
      <w:r>
        <w:rPr>
          <w:rFonts w:eastAsia="Times New Roman" w:cs="Times New Roman"/>
          <w:spacing w:val="-5"/>
        </w:rPr>
        <w:t>жюри</w:t>
      </w:r>
      <w:r>
        <w:rPr>
          <w:rFonts w:eastAsia="Times New Roman"/>
          <w:spacing w:val="-5"/>
        </w:rPr>
        <w:t xml:space="preserve"> </w:t>
      </w:r>
      <w:r>
        <w:rPr>
          <w:rFonts w:eastAsia="Times New Roman" w:cs="Times New Roman"/>
          <w:spacing w:val="-5"/>
        </w:rPr>
        <w:t>конкурса</w:t>
      </w:r>
      <w:r>
        <w:rPr>
          <w:rFonts w:eastAsia="Times New Roman"/>
          <w:spacing w:val="-5"/>
        </w:rPr>
        <w:t>;</w:t>
      </w:r>
    </w:p>
    <w:p w:rsidR="00923A0B" w:rsidRDefault="00923A0B" w:rsidP="00923A0B">
      <w:pPr>
        <w:numPr>
          <w:ilvl w:val="0"/>
          <w:numId w:val="1"/>
        </w:numPr>
        <w:shd w:val="clear" w:color="auto" w:fill="FFFFFF"/>
        <w:tabs>
          <w:tab w:val="left" w:pos="140"/>
        </w:tabs>
        <w:spacing w:line="256" w:lineRule="exact"/>
        <w:ind w:left="7"/>
      </w:pPr>
      <w:r>
        <w:rPr>
          <w:rFonts w:eastAsia="Times New Roman" w:cs="Times New Roman"/>
          <w:spacing w:val="-3"/>
        </w:rPr>
        <w:t>создает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рабочие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группы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обеспечивающие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реализацию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>;</w:t>
      </w:r>
    </w:p>
    <w:p w:rsidR="00923A0B" w:rsidRDefault="00923A0B" w:rsidP="00923A0B">
      <w:pPr>
        <w:numPr>
          <w:ilvl w:val="0"/>
          <w:numId w:val="1"/>
        </w:numPr>
        <w:shd w:val="clear" w:color="auto" w:fill="FFFFFF"/>
        <w:tabs>
          <w:tab w:val="left" w:pos="140"/>
        </w:tabs>
        <w:spacing w:line="256" w:lineRule="exact"/>
        <w:ind w:left="7"/>
      </w:pPr>
      <w:r>
        <w:rPr>
          <w:rFonts w:eastAsia="Times New Roman" w:cs="Times New Roman"/>
          <w:spacing w:val="-3"/>
        </w:rPr>
        <w:t>обеспечивает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информационную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поддержку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>;</w:t>
      </w:r>
    </w:p>
    <w:p w:rsidR="00923A0B" w:rsidRDefault="00923A0B" w:rsidP="00923A0B">
      <w:pPr>
        <w:shd w:val="clear" w:color="auto" w:fill="FFFFFF"/>
        <w:tabs>
          <w:tab w:val="left" w:pos="216"/>
        </w:tabs>
        <w:spacing w:before="248" w:line="256" w:lineRule="exact"/>
        <w:ind w:right="4"/>
        <w:jc w:val="center"/>
      </w:pPr>
      <w:r>
        <w:rPr>
          <w:b/>
          <w:bCs/>
          <w:spacing w:val="-9"/>
        </w:rPr>
        <w:t>4.</w:t>
      </w:r>
      <w:r>
        <w:rPr>
          <w:b/>
          <w:bCs/>
        </w:rPr>
        <w:tab/>
      </w:r>
      <w:r>
        <w:rPr>
          <w:rFonts w:eastAsia="Times New Roman" w:cs="Times New Roman"/>
          <w:b/>
          <w:bCs/>
          <w:spacing w:val="-4"/>
        </w:rPr>
        <w:t>Участники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  <w:r>
        <w:rPr>
          <w:rFonts w:eastAsia="Times New Roman"/>
          <w:b/>
          <w:bCs/>
          <w:spacing w:val="-4"/>
        </w:rPr>
        <w:t>:</w:t>
      </w:r>
    </w:p>
    <w:p w:rsidR="00923A0B" w:rsidRDefault="00923A0B" w:rsidP="00923A0B">
      <w:pPr>
        <w:shd w:val="clear" w:color="auto" w:fill="FFFFFF"/>
        <w:spacing w:line="256" w:lineRule="exact"/>
        <w:ind w:left="54"/>
      </w:pPr>
      <w:r>
        <w:rPr>
          <w:rFonts w:eastAsia="Times New Roman" w:cs="Times New Roman"/>
          <w:spacing w:val="-4"/>
        </w:rPr>
        <w:t>Представители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СМИ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Российской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Федерации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>освещающие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подготовку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реализацию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проекта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«Лес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Победы»</w:t>
      </w:r>
      <w:r>
        <w:rPr>
          <w:rFonts w:eastAsia="Times New Roman"/>
          <w:spacing w:val="-4"/>
        </w:rPr>
        <w:t xml:space="preserve">. </w:t>
      </w:r>
      <w:r>
        <w:rPr>
          <w:rFonts w:eastAsia="Times New Roman" w:cs="Times New Roman"/>
        </w:rPr>
        <w:t>Для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участия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конкурсе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необходимо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подать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заявку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</w:t>
      </w:r>
      <w:r>
        <w:rPr>
          <w:rFonts w:eastAsia="Times New Roman"/>
        </w:rPr>
        <w:t xml:space="preserve"> 10.02 </w:t>
      </w:r>
      <w:r>
        <w:rPr>
          <w:rFonts w:eastAsia="Times New Roman" w:cs="Times New Roman"/>
        </w:rPr>
        <w:t>по</w:t>
      </w:r>
      <w:r>
        <w:rPr>
          <w:rFonts w:eastAsia="Times New Roman"/>
        </w:rPr>
        <w:t xml:space="preserve"> 10.08 2015 </w:t>
      </w:r>
      <w:r>
        <w:rPr>
          <w:rFonts w:eastAsia="Times New Roman" w:cs="Times New Roman"/>
        </w:rPr>
        <w:t>года</w:t>
      </w:r>
      <w:r>
        <w:rPr>
          <w:rFonts w:eastAsia="Times New Roman"/>
        </w:rPr>
        <w:t xml:space="preserve">   </w:t>
      </w:r>
      <w:r>
        <w:rPr>
          <w:rFonts w:eastAsia="Times New Roman" w:cs="Times New Roman"/>
        </w:rPr>
        <w:t>на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электронный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адрес</w:t>
      </w:r>
      <w:r>
        <w:rPr>
          <w:rFonts w:eastAsia="Times New Roman"/>
        </w:rPr>
        <w:t>:</w:t>
      </w:r>
    </w:p>
    <w:p w:rsidR="00923A0B" w:rsidRDefault="00923A0B" w:rsidP="00923A0B">
      <w:pPr>
        <w:shd w:val="clear" w:color="auto" w:fill="FFFFFF"/>
        <w:spacing w:line="256" w:lineRule="exact"/>
        <w:ind w:left="68" w:right="490" w:firstLine="428"/>
        <w:rPr>
          <w:rFonts w:eastAsia="Times New Roman"/>
        </w:rPr>
      </w:pPr>
      <w:hyperlink r:id="rId6" w:history="1">
        <w:r>
          <w:rPr>
            <w:spacing w:val="-4"/>
            <w:u w:val="single"/>
            <w:lang w:val="en-US"/>
          </w:rPr>
          <w:t>konkurs</w:t>
        </w:r>
        <w:r w:rsidRPr="00FA25B2">
          <w:rPr>
            <w:spacing w:val="-4"/>
            <w:u w:val="single"/>
          </w:rPr>
          <w:t>@</w:t>
        </w:r>
        <w:r>
          <w:rPr>
            <w:spacing w:val="-4"/>
            <w:u w:val="single"/>
            <w:lang w:val="en-US"/>
          </w:rPr>
          <w:t>genyborka</w:t>
        </w:r>
        <w:r w:rsidRPr="00FA25B2">
          <w:rPr>
            <w:spacing w:val="-4"/>
            <w:u w:val="single"/>
          </w:rPr>
          <w:t>.</w:t>
        </w:r>
        <w:proofErr w:type="spellStart"/>
        <w:r>
          <w:rPr>
            <w:spacing w:val="-4"/>
            <w:u w:val="single"/>
            <w:lang w:val="en-US"/>
          </w:rPr>
          <w:t>ru</w:t>
        </w:r>
        <w:proofErr w:type="spellEnd"/>
        <w:proofErr w:type="gramStart"/>
      </w:hyperlink>
      <w:r w:rsidRPr="00FA25B2">
        <w:rPr>
          <w:spacing w:val="-4"/>
        </w:rPr>
        <w:t xml:space="preserve"> </w:t>
      </w:r>
      <w:r>
        <w:rPr>
          <w:rFonts w:eastAsia="Times New Roman" w:cs="Times New Roman"/>
          <w:spacing w:val="-4"/>
        </w:rPr>
        <w:t>в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теме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указать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«Конкурс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«Лучшее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освещение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в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СМИ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проекта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«Лес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Победы»</w:t>
      </w:r>
      <w:r>
        <w:rPr>
          <w:rFonts w:eastAsia="Times New Roman"/>
          <w:spacing w:val="-4"/>
        </w:rPr>
        <w:t>.</w:t>
      </w:r>
      <w:proofErr w:type="gramEnd"/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</w:rPr>
        <w:t>Заявка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должна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включать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себя</w:t>
      </w:r>
      <w:r>
        <w:rPr>
          <w:rFonts w:eastAsia="Times New Roman"/>
        </w:rPr>
        <w:t xml:space="preserve">: </w:t>
      </w:r>
    </w:p>
    <w:p w:rsidR="00923A0B" w:rsidRDefault="00923A0B" w:rsidP="00923A0B">
      <w:pPr>
        <w:shd w:val="clear" w:color="auto" w:fill="FFFFFF"/>
        <w:spacing w:line="256" w:lineRule="exact"/>
        <w:ind w:left="68" w:right="490" w:hanging="68"/>
      </w:pPr>
      <w:r>
        <w:rPr>
          <w:rFonts w:eastAsia="Times New Roman"/>
        </w:rPr>
        <w:t>1.</w:t>
      </w:r>
      <w:r>
        <w:rPr>
          <w:rFonts w:eastAsia="Times New Roman" w:cs="Times New Roman"/>
        </w:rPr>
        <w:t>Название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региона</w:t>
      </w:r>
    </w:p>
    <w:p w:rsidR="00923A0B" w:rsidRDefault="00923A0B" w:rsidP="00923A0B">
      <w:pPr>
        <w:shd w:val="clear" w:color="auto" w:fill="FFFFFF"/>
        <w:spacing w:line="256" w:lineRule="exact"/>
        <w:ind w:left="65" w:right="3427"/>
        <w:rPr>
          <w:rFonts w:eastAsia="Times New Roman" w:cs="Times New Roman"/>
        </w:rPr>
      </w:pPr>
      <w:r>
        <w:t>2.</w:t>
      </w:r>
      <w:r>
        <w:rPr>
          <w:rFonts w:eastAsia="Times New Roman" w:cs="Times New Roman"/>
        </w:rPr>
        <w:t>ФИО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автора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должность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название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 xml:space="preserve">организации </w:t>
      </w:r>
    </w:p>
    <w:p w:rsidR="00923A0B" w:rsidRDefault="00923A0B" w:rsidP="00923A0B">
      <w:pPr>
        <w:shd w:val="clear" w:color="auto" w:fill="FFFFFF"/>
        <w:spacing w:line="256" w:lineRule="exact"/>
        <w:ind w:left="65" w:right="3427"/>
      </w:pPr>
      <w:r>
        <w:rPr>
          <w:rFonts w:eastAsia="Times New Roman"/>
          <w:spacing w:val="-4"/>
        </w:rPr>
        <w:t>3.</w:t>
      </w:r>
      <w:r>
        <w:rPr>
          <w:rFonts w:eastAsia="Times New Roman" w:cs="Times New Roman"/>
          <w:spacing w:val="-4"/>
        </w:rPr>
        <w:t>Сфера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деятельност</w:t>
      </w:r>
      <w:proofErr w:type="gramStart"/>
      <w:r>
        <w:rPr>
          <w:rFonts w:eastAsia="Times New Roman" w:cs="Times New Roman"/>
          <w:spacing w:val="-4"/>
        </w:rPr>
        <w:t>и</w:t>
      </w:r>
      <w:r>
        <w:rPr>
          <w:rFonts w:eastAsia="Times New Roman"/>
          <w:spacing w:val="-4"/>
        </w:rPr>
        <w:t>(</w:t>
      </w:r>
      <w:proofErr w:type="gramEnd"/>
      <w:r>
        <w:rPr>
          <w:rFonts w:eastAsia="Times New Roman" w:cs="Times New Roman"/>
          <w:spacing w:val="-4"/>
        </w:rPr>
        <w:t>ТВ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>радио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>печатное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издание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>интернет</w:t>
      </w:r>
      <w:r>
        <w:rPr>
          <w:rFonts w:eastAsia="Times New Roman"/>
          <w:spacing w:val="-4"/>
        </w:rPr>
        <w:t>-</w:t>
      </w:r>
      <w:r>
        <w:rPr>
          <w:rFonts w:eastAsia="Times New Roman" w:cs="Times New Roman"/>
          <w:spacing w:val="-4"/>
        </w:rPr>
        <w:t>издание</w:t>
      </w:r>
      <w:r>
        <w:rPr>
          <w:rFonts w:eastAsia="Times New Roman"/>
          <w:spacing w:val="-4"/>
        </w:rPr>
        <w:t>)</w:t>
      </w:r>
    </w:p>
    <w:p w:rsidR="00923A0B" w:rsidRDefault="00923A0B" w:rsidP="00923A0B">
      <w:pPr>
        <w:shd w:val="clear" w:color="auto" w:fill="FFFFFF"/>
        <w:spacing w:line="256" w:lineRule="exact"/>
        <w:ind w:left="72" w:right="979"/>
      </w:pPr>
      <w:r>
        <w:rPr>
          <w:spacing w:val="-4"/>
        </w:rPr>
        <w:t>4.</w:t>
      </w:r>
      <w:r>
        <w:rPr>
          <w:rFonts w:eastAsia="Times New Roman" w:cs="Times New Roman"/>
          <w:spacing w:val="-4"/>
        </w:rPr>
        <w:t>Ссылки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на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уже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размещенные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материалы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медиа</w:t>
      </w:r>
      <w:r>
        <w:rPr>
          <w:rFonts w:eastAsia="Times New Roman"/>
          <w:spacing w:val="-4"/>
        </w:rPr>
        <w:t>-</w:t>
      </w:r>
      <w:r>
        <w:rPr>
          <w:rFonts w:eastAsia="Times New Roman" w:cs="Times New Roman"/>
          <w:spacing w:val="-4"/>
        </w:rPr>
        <w:t>план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материалов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>планируемых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к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размещению</w:t>
      </w:r>
      <w:r>
        <w:rPr>
          <w:rFonts w:eastAsia="Times New Roman"/>
          <w:spacing w:val="-4"/>
        </w:rPr>
        <w:t xml:space="preserve">. </w:t>
      </w:r>
      <w:r>
        <w:rPr>
          <w:rFonts w:eastAsia="Times New Roman" w:cs="Times New Roman"/>
        </w:rPr>
        <w:t>Критерии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оценок</w:t>
      </w:r>
      <w:r>
        <w:rPr>
          <w:rFonts w:eastAsia="Times New Roman"/>
        </w:rPr>
        <w:t>:</w:t>
      </w:r>
    </w:p>
    <w:p w:rsidR="00923A0B" w:rsidRDefault="00923A0B" w:rsidP="00923A0B">
      <w:pPr>
        <w:numPr>
          <w:ilvl w:val="0"/>
          <w:numId w:val="2"/>
        </w:numPr>
        <w:shd w:val="clear" w:color="auto" w:fill="FFFFFF"/>
        <w:tabs>
          <w:tab w:val="left" w:pos="194"/>
        </w:tabs>
        <w:spacing w:line="256" w:lineRule="exact"/>
        <w:ind w:left="76"/>
      </w:pPr>
      <w:r>
        <w:rPr>
          <w:rFonts w:eastAsia="Times New Roman" w:cs="Times New Roman"/>
          <w:spacing w:val="-5"/>
        </w:rPr>
        <w:t>охват</w:t>
      </w:r>
      <w:r>
        <w:rPr>
          <w:rFonts w:eastAsia="Times New Roman"/>
          <w:spacing w:val="-5"/>
        </w:rPr>
        <w:t xml:space="preserve"> </w:t>
      </w:r>
      <w:r>
        <w:rPr>
          <w:rFonts w:eastAsia="Times New Roman" w:cs="Times New Roman"/>
          <w:spacing w:val="-5"/>
        </w:rPr>
        <w:t>аудитории</w:t>
      </w:r>
    </w:p>
    <w:p w:rsidR="00923A0B" w:rsidRDefault="00923A0B" w:rsidP="00923A0B">
      <w:pPr>
        <w:numPr>
          <w:ilvl w:val="0"/>
          <w:numId w:val="2"/>
        </w:numPr>
        <w:shd w:val="clear" w:color="auto" w:fill="FFFFFF"/>
        <w:tabs>
          <w:tab w:val="left" w:pos="194"/>
        </w:tabs>
        <w:spacing w:before="4" w:line="256" w:lineRule="exact"/>
        <w:ind w:left="76"/>
      </w:pPr>
      <w:r>
        <w:rPr>
          <w:rFonts w:eastAsia="Times New Roman" w:cs="Times New Roman"/>
          <w:spacing w:val="-4"/>
        </w:rPr>
        <w:t>количество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материало</w:t>
      </w:r>
      <w:proofErr w:type="gramStart"/>
      <w:r>
        <w:rPr>
          <w:rFonts w:eastAsia="Times New Roman" w:cs="Times New Roman"/>
          <w:spacing w:val="-4"/>
        </w:rPr>
        <w:t>в</w:t>
      </w:r>
      <w:r>
        <w:rPr>
          <w:rFonts w:eastAsia="Times New Roman"/>
          <w:spacing w:val="-4"/>
        </w:rPr>
        <w:t>(</w:t>
      </w:r>
      <w:proofErr w:type="gramEnd"/>
      <w:r>
        <w:rPr>
          <w:rFonts w:eastAsia="Times New Roman" w:cs="Times New Roman"/>
          <w:spacing w:val="-4"/>
        </w:rPr>
        <w:t>печатных</w:t>
      </w:r>
      <w:r>
        <w:rPr>
          <w:rFonts w:eastAsia="Times New Roman"/>
          <w:spacing w:val="-4"/>
        </w:rPr>
        <w:t>)</w:t>
      </w:r>
    </w:p>
    <w:p w:rsidR="00923A0B" w:rsidRDefault="00923A0B" w:rsidP="00923A0B">
      <w:pPr>
        <w:numPr>
          <w:ilvl w:val="0"/>
          <w:numId w:val="2"/>
        </w:numPr>
        <w:shd w:val="clear" w:color="auto" w:fill="FFFFFF"/>
        <w:tabs>
          <w:tab w:val="left" w:pos="194"/>
        </w:tabs>
        <w:spacing w:before="266" w:line="248" w:lineRule="exact"/>
        <w:ind w:left="76"/>
      </w:pPr>
      <w:r>
        <w:rPr>
          <w:rFonts w:eastAsia="Times New Roman" w:cs="Times New Roman"/>
          <w:spacing w:val="-2"/>
        </w:rPr>
        <w:t>наличие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репортажей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о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подготовк</w:t>
      </w:r>
      <w:proofErr w:type="gramStart"/>
      <w:r>
        <w:rPr>
          <w:rFonts w:eastAsia="Times New Roman" w:cs="Times New Roman"/>
          <w:spacing w:val="-2"/>
        </w:rPr>
        <w:t>е</w:t>
      </w:r>
      <w:r>
        <w:rPr>
          <w:rFonts w:eastAsia="Times New Roman"/>
          <w:spacing w:val="-2"/>
        </w:rPr>
        <w:t>(</w:t>
      </w:r>
      <w:proofErr w:type="gramEnd"/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интервью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должностных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лиц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ответственных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за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подготовку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реализацию</w:t>
      </w:r>
    </w:p>
    <w:p w:rsidR="00923A0B" w:rsidRDefault="00923A0B" w:rsidP="00923A0B">
      <w:pPr>
        <w:shd w:val="clear" w:color="auto" w:fill="FFFFFF"/>
        <w:spacing w:line="248" w:lineRule="exact"/>
        <w:ind w:left="515" w:right="4"/>
        <w:jc w:val="both"/>
      </w:pPr>
      <w:r>
        <w:rPr>
          <w:rFonts w:eastAsia="Times New Roman" w:cs="Times New Roman"/>
          <w:spacing w:val="-4"/>
        </w:rPr>
        <w:t>проекта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«Лес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Победы»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>интервью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граждан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разной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возрастной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категори</w:t>
      </w:r>
      <w:proofErr w:type="gramStart"/>
      <w:r>
        <w:rPr>
          <w:rFonts w:eastAsia="Times New Roman" w:cs="Times New Roman"/>
          <w:spacing w:val="-4"/>
        </w:rPr>
        <w:t>и</w:t>
      </w:r>
      <w:r>
        <w:rPr>
          <w:rFonts w:eastAsia="Times New Roman"/>
          <w:spacing w:val="-4"/>
        </w:rPr>
        <w:t>-</w:t>
      </w:r>
      <w:proofErr w:type="gramEnd"/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участников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проекта</w:t>
      </w:r>
      <w:r>
        <w:rPr>
          <w:rFonts w:eastAsia="Times New Roman"/>
          <w:spacing w:val="-4"/>
        </w:rPr>
        <w:t xml:space="preserve"> , </w:t>
      </w:r>
      <w:r>
        <w:rPr>
          <w:rFonts w:eastAsia="Times New Roman" w:cs="Times New Roman"/>
          <w:spacing w:val="-4"/>
        </w:rPr>
        <w:t>репортаж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 xml:space="preserve">о </w:t>
      </w:r>
      <w:r>
        <w:rPr>
          <w:rFonts w:eastAsia="Times New Roman" w:cs="Times New Roman"/>
          <w:spacing w:val="-1"/>
        </w:rPr>
        <w:t>патриотическом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воспитании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подрастающего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поколения</w:t>
      </w:r>
      <w:r>
        <w:rPr>
          <w:rFonts w:eastAsia="Times New Roman"/>
          <w:spacing w:val="-1"/>
        </w:rPr>
        <w:t xml:space="preserve">, </w:t>
      </w:r>
      <w:r>
        <w:rPr>
          <w:rFonts w:eastAsia="Times New Roman" w:cs="Times New Roman"/>
          <w:spacing w:val="-1"/>
        </w:rPr>
        <w:t>репортаж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с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места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проведения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 xml:space="preserve">мероприятий </w:t>
      </w:r>
      <w:r>
        <w:rPr>
          <w:rFonts w:eastAsia="Times New Roman" w:cs="Times New Roman"/>
        </w:rPr>
        <w:t>проекта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репортаж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по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итогам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проекта</w:t>
      </w:r>
      <w:r>
        <w:rPr>
          <w:rFonts w:eastAsia="Times New Roman"/>
        </w:rPr>
        <w:t>.</w:t>
      </w:r>
    </w:p>
    <w:p w:rsidR="00923A0B" w:rsidRDefault="00923A0B" w:rsidP="00923A0B">
      <w:pPr>
        <w:shd w:val="clear" w:color="auto" w:fill="FFFFFF"/>
        <w:tabs>
          <w:tab w:val="left" w:pos="194"/>
        </w:tabs>
        <w:spacing w:line="248" w:lineRule="exact"/>
        <w:ind w:left="76"/>
      </w:pPr>
      <w:r>
        <w:t>-</w:t>
      </w:r>
      <w:r>
        <w:tab/>
      </w:r>
      <w:r>
        <w:rPr>
          <w:rFonts w:eastAsia="Times New Roman" w:cs="Times New Roman"/>
          <w:spacing w:val="-4"/>
        </w:rPr>
        <w:t>настроение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подаваемых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материалов</w:t>
      </w:r>
    </w:p>
    <w:p w:rsidR="00923A0B" w:rsidRDefault="00923A0B" w:rsidP="00923A0B">
      <w:pPr>
        <w:shd w:val="clear" w:color="auto" w:fill="FFFFFF"/>
        <w:tabs>
          <w:tab w:val="left" w:pos="194"/>
        </w:tabs>
        <w:spacing w:line="248" w:lineRule="exact"/>
        <w:sectPr w:rsidR="00923A0B">
          <w:type w:val="continuous"/>
          <w:pgSz w:w="11909" w:h="16834"/>
          <w:pgMar w:top="1154" w:right="713" w:bottom="360" w:left="990" w:header="720" w:footer="720" w:gutter="0"/>
          <w:cols w:space="60"/>
          <w:noEndnote/>
        </w:sectPr>
      </w:pPr>
    </w:p>
    <w:p w:rsidR="00923A0B" w:rsidRDefault="00923A0B" w:rsidP="00923A0B">
      <w:pPr>
        <w:shd w:val="clear" w:color="auto" w:fill="FFFFFF"/>
        <w:tabs>
          <w:tab w:val="left" w:pos="112"/>
        </w:tabs>
        <w:spacing w:before="392" w:line="256" w:lineRule="exact"/>
      </w:pPr>
      <w:r>
        <w:rPr>
          <w:rFonts w:eastAsia="Times New Roman" w:cs="Times New Roman"/>
          <w:spacing w:val="-5"/>
        </w:rPr>
        <w:lastRenderedPageBreak/>
        <w:t>-</w:t>
      </w:r>
      <w:r>
        <w:rPr>
          <w:rFonts w:eastAsia="Times New Roman" w:cs="Times New Roman"/>
          <w:spacing w:val="-5"/>
        </w:rPr>
        <w:t>объективность</w:t>
      </w:r>
    </w:p>
    <w:p w:rsidR="00923A0B" w:rsidRDefault="00923A0B" w:rsidP="00923A0B">
      <w:pPr>
        <w:numPr>
          <w:ilvl w:val="0"/>
          <w:numId w:val="3"/>
        </w:numPr>
        <w:shd w:val="clear" w:color="auto" w:fill="FFFFFF"/>
        <w:tabs>
          <w:tab w:val="left" w:pos="112"/>
        </w:tabs>
        <w:spacing w:line="256" w:lineRule="exact"/>
      </w:pPr>
      <w:r>
        <w:rPr>
          <w:rFonts w:eastAsia="Times New Roman" w:cs="Times New Roman"/>
          <w:spacing w:val="-4"/>
        </w:rPr>
        <w:t>достоверность</w:t>
      </w:r>
    </w:p>
    <w:p w:rsidR="00923A0B" w:rsidRDefault="00923A0B" w:rsidP="00923A0B">
      <w:pPr>
        <w:numPr>
          <w:ilvl w:val="0"/>
          <w:numId w:val="3"/>
        </w:numPr>
        <w:shd w:val="clear" w:color="auto" w:fill="FFFFFF"/>
        <w:tabs>
          <w:tab w:val="left" w:pos="112"/>
        </w:tabs>
        <w:spacing w:line="256" w:lineRule="exact"/>
      </w:pPr>
      <w:r>
        <w:rPr>
          <w:rFonts w:eastAsia="Times New Roman" w:cs="Times New Roman"/>
          <w:spacing w:val="-4"/>
        </w:rPr>
        <w:t>авторский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взгляд</w:t>
      </w:r>
    </w:p>
    <w:p w:rsidR="00923A0B" w:rsidRDefault="00923A0B" w:rsidP="00923A0B">
      <w:pPr>
        <w:numPr>
          <w:ilvl w:val="0"/>
          <w:numId w:val="3"/>
        </w:numPr>
        <w:shd w:val="clear" w:color="auto" w:fill="FFFFFF"/>
        <w:tabs>
          <w:tab w:val="left" w:pos="112"/>
        </w:tabs>
        <w:spacing w:line="256" w:lineRule="exact"/>
      </w:pPr>
      <w:r>
        <w:rPr>
          <w:rFonts w:eastAsia="Times New Roman" w:cs="Times New Roman"/>
          <w:spacing w:val="-3"/>
        </w:rPr>
        <w:t>гражданская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позиция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автора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отношению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тематике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материала</w:t>
      </w:r>
    </w:p>
    <w:p w:rsidR="00923A0B" w:rsidRDefault="00923A0B" w:rsidP="00923A0B">
      <w:pPr>
        <w:numPr>
          <w:ilvl w:val="0"/>
          <w:numId w:val="3"/>
        </w:numPr>
        <w:shd w:val="clear" w:color="auto" w:fill="FFFFFF"/>
        <w:tabs>
          <w:tab w:val="left" w:pos="112"/>
        </w:tabs>
        <w:spacing w:line="256" w:lineRule="exact"/>
      </w:pPr>
      <w:r>
        <w:rPr>
          <w:rFonts w:eastAsia="Times New Roman" w:cs="Times New Roman"/>
          <w:spacing w:val="-3"/>
        </w:rPr>
        <w:t>влияние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подаваемого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материала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пробуждение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интереса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аудитории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вопросам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патриотизма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сохранению</w:t>
      </w:r>
    </w:p>
    <w:p w:rsidR="00923A0B" w:rsidRDefault="00923A0B" w:rsidP="00923A0B">
      <w:pPr>
        <w:shd w:val="clear" w:color="auto" w:fill="FFFFFF"/>
        <w:spacing w:line="256" w:lineRule="exact"/>
      </w:pPr>
      <w:r>
        <w:rPr>
          <w:rFonts w:eastAsia="Times New Roman" w:cs="Times New Roman"/>
          <w:spacing w:val="-3"/>
        </w:rPr>
        <w:t>семейных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ценностей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сохранения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исторического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наследия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shd w:val="clear" w:color="auto" w:fill="FFFFFF"/>
        <w:spacing w:before="497"/>
        <w:ind w:right="43"/>
        <w:jc w:val="center"/>
      </w:pPr>
      <w:r>
        <w:rPr>
          <w:b/>
          <w:bCs/>
          <w:spacing w:val="-4"/>
        </w:rPr>
        <w:t xml:space="preserve">5. </w:t>
      </w:r>
      <w:r>
        <w:rPr>
          <w:rFonts w:eastAsia="Times New Roman" w:cs="Times New Roman"/>
          <w:b/>
          <w:bCs/>
          <w:spacing w:val="-4"/>
        </w:rPr>
        <w:t>Этапы</w:t>
      </w:r>
      <w:r>
        <w:rPr>
          <w:rFonts w:eastAsia="Times New Roman"/>
          <w:b/>
          <w:bCs/>
          <w:spacing w:val="-4"/>
        </w:rPr>
        <w:t xml:space="preserve"> </w:t>
      </w:r>
      <w:r>
        <w:rPr>
          <w:rFonts w:eastAsia="Times New Roman" w:cs="Times New Roman"/>
          <w:b/>
          <w:bCs/>
          <w:spacing w:val="-4"/>
        </w:rPr>
        <w:t>конкурса</w:t>
      </w:r>
      <w:r>
        <w:rPr>
          <w:rFonts w:eastAsia="Times New Roman"/>
          <w:b/>
          <w:bCs/>
          <w:spacing w:val="-4"/>
        </w:rPr>
        <w:t>:</w:t>
      </w:r>
    </w:p>
    <w:p w:rsidR="00923A0B" w:rsidRDefault="00923A0B" w:rsidP="00923A0B">
      <w:pPr>
        <w:shd w:val="clear" w:color="auto" w:fill="FFFFFF"/>
        <w:spacing w:before="238" w:line="256" w:lineRule="exact"/>
        <w:ind w:left="443" w:right="22" w:hanging="425"/>
        <w:jc w:val="both"/>
      </w:pPr>
      <w:r>
        <w:rPr>
          <w:rFonts w:eastAsia="Times New Roman" w:cs="Times New Roman"/>
        </w:rPr>
        <w:t>Ссылки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присланные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материалы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размещаются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сайте</w:t>
      </w:r>
      <w:r>
        <w:rPr>
          <w:rFonts w:eastAsia="Times New Roman"/>
        </w:rPr>
        <w:t xml:space="preserve"> </w:t>
      </w:r>
      <w:hyperlink r:id="rId7" w:history="1">
        <w:proofErr w:type="spellStart"/>
        <w:r>
          <w:rPr>
            <w:rFonts w:eastAsia="Times New Roman"/>
            <w:u w:val="single"/>
            <w:lang w:val="en-US"/>
          </w:rPr>
          <w:t>genyborka</w:t>
        </w:r>
        <w:proofErr w:type="spellEnd"/>
        <w:r w:rsidRPr="00FA25B2">
          <w:rPr>
            <w:rFonts w:eastAsia="Times New Roman"/>
            <w:u w:val="single"/>
          </w:rPr>
          <w:t>.</w:t>
        </w:r>
        <w:proofErr w:type="spellStart"/>
        <w:r>
          <w:rPr>
            <w:rFonts w:eastAsia="Times New Roman"/>
            <w:u w:val="single"/>
            <w:lang w:val="en-US"/>
          </w:rPr>
          <w:t>ru</w:t>
        </w:r>
        <w:proofErr w:type="spellEnd"/>
      </w:hyperlink>
      <w:r w:rsidRPr="00FA25B2">
        <w:rPr>
          <w:rFonts w:eastAsia="Times New Roman"/>
        </w:rPr>
        <w:t xml:space="preserve"> </w:t>
      </w:r>
      <w:r>
        <w:rPr>
          <w:rFonts w:eastAsia="Times New Roman" w:cs="Times New Roman"/>
        </w:rPr>
        <w:t>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разделе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КОНКУРСЫ</w:t>
      </w:r>
      <w:proofErr w:type="gramStart"/>
      <w:r>
        <w:rPr>
          <w:rFonts w:eastAsia="Times New Roman"/>
        </w:rPr>
        <w:t xml:space="preserve"> .</w:t>
      </w:r>
      <w:proofErr w:type="gramEnd"/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Ознакомиться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ними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проголосовать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смогут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все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желающие</w:t>
      </w:r>
      <w:r>
        <w:rPr>
          <w:rFonts w:eastAsia="Times New Roman"/>
        </w:rPr>
        <w:t xml:space="preserve">. </w:t>
      </w:r>
      <w:r>
        <w:rPr>
          <w:rFonts w:eastAsia="Times New Roman" w:cs="Times New Roman"/>
        </w:rPr>
        <w:t>Информированием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населения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 xml:space="preserve">о </w:t>
      </w:r>
      <w:r>
        <w:rPr>
          <w:rFonts w:eastAsia="Times New Roman" w:cs="Times New Roman"/>
          <w:spacing w:val="-3"/>
        </w:rPr>
        <w:t>проводимом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призывом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поддержать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программу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своего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региона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занимается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штаб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проекта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 xml:space="preserve">«Лес </w:t>
      </w:r>
      <w:r>
        <w:rPr>
          <w:rFonts w:eastAsia="Times New Roman" w:cs="Times New Roman"/>
        </w:rPr>
        <w:t>Победы»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регион</w:t>
      </w:r>
      <w:proofErr w:type="gramStart"/>
      <w:r>
        <w:rPr>
          <w:rFonts w:eastAsia="Times New Roman" w:cs="Times New Roman"/>
        </w:rPr>
        <w:t>е</w:t>
      </w:r>
      <w:r>
        <w:rPr>
          <w:rFonts w:eastAsia="Times New Roman"/>
        </w:rPr>
        <w:t>(</w:t>
      </w:r>
      <w:proofErr w:type="gramEnd"/>
      <w:r>
        <w:rPr>
          <w:rFonts w:eastAsia="Times New Roman" w:cs="Times New Roman"/>
        </w:rPr>
        <w:t>информация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размещается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СМИ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на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сайтах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всех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организаций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ведомств</w:t>
      </w:r>
      <w:r>
        <w:rPr>
          <w:rFonts w:eastAsia="Times New Roman"/>
        </w:rPr>
        <w:t>-</w:t>
      </w:r>
      <w:r>
        <w:rPr>
          <w:rFonts w:eastAsia="Times New Roman" w:cs="Times New Roman"/>
        </w:rPr>
        <w:t>региональных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участников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проекта</w:t>
      </w:r>
      <w:r>
        <w:rPr>
          <w:rFonts w:eastAsia="Times New Roman"/>
        </w:rPr>
        <w:t xml:space="preserve">, </w:t>
      </w:r>
      <w:r>
        <w:rPr>
          <w:rFonts w:eastAsia="Times New Roman" w:cs="Times New Roman"/>
        </w:rPr>
        <w:t>в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 w:cs="Times New Roman"/>
        </w:rPr>
        <w:t>соцсетях</w:t>
      </w:r>
      <w:proofErr w:type="spellEnd"/>
      <w:r>
        <w:rPr>
          <w:rFonts w:eastAsia="Times New Roman"/>
        </w:rPr>
        <w:t>.</w:t>
      </w:r>
    </w:p>
    <w:p w:rsidR="00923A0B" w:rsidRDefault="00923A0B" w:rsidP="00923A0B">
      <w:pPr>
        <w:shd w:val="clear" w:color="auto" w:fill="FFFFFF"/>
        <w:spacing w:before="220" w:line="256" w:lineRule="exact"/>
        <w:ind w:left="457" w:right="18" w:hanging="432"/>
        <w:jc w:val="both"/>
      </w:pPr>
      <w:r>
        <w:rPr>
          <w:spacing w:val="-3"/>
        </w:rPr>
        <w:t xml:space="preserve">5 </w:t>
      </w:r>
      <w:r>
        <w:rPr>
          <w:rFonts w:eastAsia="Times New Roman" w:cs="Times New Roman"/>
          <w:spacing w:val="-3"/>
        </w:rPr>
        <w:t>конкурсантов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наиболее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полномасштабно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ярко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осветивших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подготовку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проведение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субботника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так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же набравших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максимальное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количество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голосов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итогам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народного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голосования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выходят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финал</w:t>
      </w:r>
      <w:proofErr w:type="gramStart"/>
      <w:r>
        <w:rPr>
          <w:rFonts w:eastAsia="Times New Roman"/>
          <w:spacing w:val="-3"/>
        </w:rPr>
        <w:t xml:space="preserve"> .</w:t>
      </w:r>
      <w:proofErr w:type="gramEnd"/>
    </w:p>
    <w:p w:rsidR="00923A0B" w:rsidRDefault="00923A0B" w:rsidP="00923A0B">
      <w:pPr>
        <w:shd w:val="clear" w:color="auto" w:fill="FFFFFF"/>
        <w:spacing w:before="36" w:line="479" w:lineRule="exact"/>
        <w:ind w:left="29"/>
      </w:pPr>
      <w:r>
        <w:rPr>
          <w:rFonts w:eastAsia="Times New Roman" w:cs="Times New Roman"/>
          <w:spacing w:val="-4"/>
        </w:rPr>
        <w:t>Жюри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определяет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трёх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финалистов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до</w:t>
      </w:r>
      <w:r>
        <w:rPr>
          <w:rFonts w:eastAsia="Times New Roman"/>
          <w:spacing w:val="-4"/>
        </w:rPr>
        <w:t xml:space="preserve"> 10 </w:t>
      </w:r>
      <w:r>
        <w:rPr>
          <w:rFonts w:eastAsia="Times New Roman" w:cs="Times New Roman"/>
          <w:spacing w:val="-4"/>
        </w:rPr>
        <w:t>сентября</w:t>
      </w:r>
      <w:r>
        <w:rPr>
          <w:rFonts w:eastAsia="Times New Roman"/>
          <w:spacing w:val="-4"/>
        </w:rPr>
        <w:t>.</w:t>
      </w:r>
    </w:p>
    <w:p w:rsidR="00923A0B" w:rsidRDefault="00923A0B" w:rsidP="00923A0B">
      <w:pPr>
        <w:shd w:val="clear" w:color="auto" w:fill="FFFFFF"/>
        <w:spacing w:line="479" w:lineRule="exact"/>
        <w:ind w:left="25"/>
      </w:pPr>
      <w:r>
        <w:rPr>
          <w:rFonts w:eastAsia="Times New Roman" w:cs="Times New Roman"/>
          <w:spacing w:val="-3"/>
        </w:rPr>
        <w:t>До</w:t>
      </w:r>
      <w:r>
        <w:rPr>
          <w:rFonts w:eastAsia="Times New Roman"/>
          <w:spacing w:val="-3"/>
        </w:rPr>
        <w:t xml:space="preserve"> 10 </w:t>
      </w:r>
      <w:r>
        <w:rPr>
          <w:rFonts w:eastAsia="Times New Roman" w:cs="Times New Roman"/>
          <w:spacing w:val="-3"/>
        </w:rPr>
        <w:t>октября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оргкомитет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определяет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присуждает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награду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shd w:val="clear" w:color="auto" w:fill="FFFFFF"/>
        <w:spacing w:line="479" w:lineRule="exact"/>
        <w:ind w:left="76"/>
        <w:jc w:val="center"/>
      </w:pPr>
      <w:r>
        <w:rPr>
          <w:b/>
          <w:bCs/>
          <w:spacing w:val="-2"/>
        </w:rPr>
        <w:t xml:space="preserve">6. </w:t>
      </w:r>
      <w:r>
        <w:rPr>
          <w:rFonts w:eastAsia="Times New Roman" w:cs="Times New Roman"/>
          <w:b/>
          <w:bCs/>
          <w:spacing w:val="-2"/>
        </w:rPr>
        <w:t>Финансирование</w:t>
      </w:r>
      <w:r>
        <w:rPr>
          <w:rFonts w:eastAsia="Times New Roman"/>
          <w:b/>
          <w:bCs/>
          <w:spacing w:val="-2"/>
        </w:rPr>
        <w:t xml:space="preserve"> </w:t>
      </w:r>
      <w:r>
        <w:rPr>
          <w:rFonts w:eastAsia="Times New Roman" w:cs="Times New Roman"/>
          <w:b/>
          <w:bCs/>
          <w:spacing w:val="-2"/>
        </w:rPr>
        <w:t>и</w:t>
      </w:r>
      <w:r>
        <w:rPr>
          <w:rFonts w:eastAsia="Times New Roman"/>
          <w:b/>
          <w:bCs/>
          <w:spacing w:val="-2"/>
        </w:rPr>
        <w:t xml:space="preserve"> </w:t>
      </w:r>
      <w:r>
        <w:rPr>
          <w:rFonts w:eastAsia="Times New Roman" w:cs="Times New Roman"/>
          <w:b/>
          <w:bCs/>
          <w:spacing w:val="-2"/>
        </w:rPr>
        <w:t>награждение</w:t>
      </w:r>
    </w:p>
    <w:p w:rsidR="00923A0B" w:rsidRDefault="00923A0B" w:rsidP="00923A0B">
      <w:pPr>
        <w:numPr>
          <w:ilvl w:val="0"/>
          <w:numId w:val="4"/>
        </w:numPr>
        <w:shd w:val="clear" w:color="auto" w:fill="FFFFFF"/>
        <w:tabs>
          <w:tab w:val="left" w:pos="428"/>
        </w:tabs>
        <w:spacing w:before="18" w:line="256" w:lineRule="exact"/>
        <w:ind w:left="40"/>
        <w:rPr>
          <w:spacing w:val="-7"/>
        </w:rPr>
      </w:pPr>
      <w:r>
        <w:rPr>
          <w:rFonts w:eastAsia="Times New Roman" w:cs="Times New Roman"/>
          <w:spacing w:val="-3"/>
        </w:rPr>
        <w:t>Финансирование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призы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для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осуществляется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счет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сре</w:t>
      </w:r>
      <w:proofErr w:type="gramStart"/>
      <w:r>
        <w:rPr>
          <w:rFonts w:eastAsia="Times New Roman" w:cs="Times New Roman"/>
          <w:spacing w:val="-3"/>
        </w:rPr>
        <w:t>дств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сп</w:t>
      </w:r>
      <w:proofErr w:type="gramEnd"/>
      <w:r>
        <w:rPr>
          <w:rFonts w:eastAsia="Times New Roman" w:cs="Times New Roman"/>
          <w:spacing w:val="-3"/>
        </w:rPr>
        <w:t>онсоров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numPr>
          <w:ilvl w:val="0"/>
          <w:numId w:val="4"/>
        </w:numPr>
        <w:shd w:val="clear" w:color="auto" w:fill="FFFFFF"/>
        <w:tabs>
          <w:tab w:val="left" w:pos="428"/>
        </w:tabs>
        <w:spacing w:line="256" w:lineRule="exact"/>
        <w:ind w:left="40"/>
        <w:rPr>
          <w:spacing w:val="-8"/>
        </w:rPr>
      </w:pPr>
      <w:r>
        <w:rPr>
          <w:rFonts w:eastAsia="Times New Roman" w:cs="Times New Roman"/>
          <w:spacing w:val="-3"/>
        </w:rPr>
        <w:t>Церемония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награждения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проводится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ноябре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numPr>
          <w:ilvl w:val="0"/>
          <w:numId w:val="4"/>
        </w:numPr>
        <w:shd w:val="clear" w:color="auto" w:fill="FFFFFF"/>
        <w:tabs>
          <w:tab w:val="left" w:pos="428"/>
        </w:tabs>
        <w:spacing w:line="256" w:lineRule="exact"/>
        <w:ind w:left="40"/>
        <w:rPr>
          <w:spacing w:val="-8"/>
        </w:rPr>
      </w:pPr>
      <w:r>
        <w:rPr>
          <w:rFonts w:eastAsia="Times New Roman" w:cs="Times New Roman"/>
          <w:spacing w:val="-3"/>
        </w:rPr>
        <w:t>По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итогам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жюри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определяет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победителей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лауреатов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proofErr w:type="gramStart"/>
      <w:r>
        <w:rPr>
          <w:rFonts w:eastAsia="Times New Roman"/>
          <w:spacing w:val="-3"/>
        </w:rPr>
        <w:t xml:space="preserve"> .</w:t>
      </w:r>
      <w:proofErr w:type="gramEnd"/>
    </w:p>
    <w:p w:rsidR="00923A0B" w:rsidRDefault="00923A0B" w:rsidP="00923A0B">
      <w:pPr>
        <w:numPr>
          <w:ilvl w:val="0"/>
          <w:numId w:val="4"/>
        </w:numPr>
        <w:shd w:val="clear" w:color="auto" w:fill="FFFFFF"/>
        <w:tabs>
          <w:tab w:val="left" w:pos="428"/>
        </w:tabs>
        <w:spacing w:before="4" w:line="256" w:lineRule="exact"/>
        <w:ind w:left="40"/>
        <w:rPr>
          <w:spacing w:val="-9"/>
        </w:rPr>
      </w:pPr>
      <w:r>
        <w:rPr>
          <w:rFonts w:eastAsia="Times New Roman" w:cs="Times New Roman"/>
          <w:spacing w:val="-3"/>
        </w:rPr>
        <w:t>Победители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награждаются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дипломами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статуэтками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ОЭОД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«Зеленая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Россия»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numPr>
          <w:ilvl w:val="0"/>
          <w:numId w:val="5"/>
        </w:numPr>
        <w:shd w:val="clear" w:color="auto" w:fill="FFFFFF"/>
        <w:tabs>
          <w:tab w:val="left" w:pos="428"/>
        </w:tabs>
        <w:spacing w:line="256" w:lineRule="exact"/>
        <w:ind w:left="428" w:hanging="389"/>
        <w:jc w:val="both"/>
        <w:rPr>
          <w:spacing w:val="-7"/>
        </w:rPr>
      </w:pPr>
      <w:r>
        <w:rPr>
          <w:rFonts w:eastAsia="Times New Roman" w:cs="Times New Roman"/>
          <w:spacing w:val="-3"/>
        </w:rPr>
        <w:t>Спонсоры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общественные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организации</w:t>
      </w:r>
      <w:r>
        <w:rPr>
          <w:rFonts w:eastAsia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>частные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лица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могут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устанавливать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свои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индивидуальные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 xml:space="preserve">призы </w:t>
      </w:r>
      <w:r>
        <w:rPr>
          <w:rFonts w:eastAsia="Times New Roman" w:cs="Times New Roman"/>
        </w:rPr>
        <w:t>победителям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и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лауреатам</w:t>
      </w:r>
      <w:r>
        <w:rPr>
          <w:rFonts w:eastAsia="Times New Roman"/>
        </w:rPr>
        <w:t>.</w:t>
      </w:r>
    </w:p>
    <w:p w:rsidR="00923A0B" w:rsidRDefault="00923A0B" w:rsidP="00923A0B">
      <w:pPr>
        <w:numPr>
          <w:ilvl w:val="0"/>
          <w:numId w:val="4"/>
        </w:numPr>
        <w:shd w:val="clear" w:color="auto" w:fill="FFFFFF"/>
        <w:tabs>
          <w:tab w:val="left" w:pos="428"/>
        </w:tabs>
        <w:spacing w:before="4" w:line="256" w:lineRule="exact"/>
        <w:ind w:left="40"/>
        <w:rPr>
          <w:spacing w:val="-8"/>
        </w:rPr>
      </w:pPr>
      <w:r>
        <w:rPr>
          <w:rFonts w:eastAsia="Times New Roman" w:cs="Times New Roman"/>
          <w:spacing w:val="-3"/>
        </w:rPr>
        <w:t>Все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подавшие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заявку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на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участие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Конкурса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получают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сертификат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от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ОЭОД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«Зеленая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Россия»</w:t>
      </w:r>
      <w:r>
        <w:rPr>
          <w:rFonts w:eastAsia="Times New Roman"/>
          <w:spacing w:val="-3"/>
        </w:rPr>
        <w:t>.</w:t>
      </w:r>
    </w:p>
    <w:p w:rsidR="00923A0B" w:rsidRDefault="00923A0B" w:rsidP="00923A0B">
      <w:pPr>
        <w:shd w:val="clear" w:color="auto" w:fill="FFFFFF"/>
        <w:spacing w:before="493"/>
        <w:ind w:left="43"/>
        <w:jc w:val="center"/>
      </w:pPr>
      <w:r>
        <w:rPr>
          <w:b/>
          <w:bCs/>
          <w:spacing w:val="-5"/>
        </w:rPr>
        <w:t>7.</w:t>
      </w:r>
      <w:r>
        <w:rPr>
          <w:rFonts w:eastAsia="Times New Roman" w:cs="Times New Roman"/>
          <w:b/>
          <w:bCs/>
          <w:spacing w:val="-5"/>
        </w:rPr>
        <w:t>Контакты</w:t>
      </w:r>
      <w:r>
        <w:rPr>
          <w:rFonts w:eastAsia="Times New Roman"/>
          <w:b/>
          <w:bCs/>
          <w:spacing w:val="-5"/>
        </w:rPr>
        <w:t>:</w:t>
      </w:r>
    </w:p>
    <w:p w:rsidR="00923A0B" w:rsidRDefault="00923A0B" w:rsidP="00923A0B">
      <w:pPr>
        <w:shd w:val="clear" w:color="auto" w:fill="FFFFFF"/>
        <w:spacing w:before="313" w:line="256" w:lineRule="exact"/>
        <w:ind w:left="61" w:right="7344"/>
      </w:pPr>
      <w:hyperlink r:id="rId8" w:history="1">
        <w:r>
          <w:rPr>
            <w:spacing w:val="-5"/>
            <w:u w:val="single"/>
            <w:lang w:val="en-US"/>
          </w:rPr>
          <w:t>konkurs</w:t>
        </w:r>
        <w:r w:rsidRPr="00FA25B2">
          <w:rPr>
            <w:spacing w:val="-5"/>
            <w:u w:val="single"/>
          </w:rPr>
          <w:t>@</w:t>
        </w:r>
        <w:r>
          <w:rPr>
            <w:spacing w:val="-5"/>
            <w:u w:val="single"/>
            <w:lang w:val="en-US"/>
          </w:rPr>
          <w:t>genyborka</w:t>
        </w:r>
        <w:r w:rsidRPr="00FA25B2">
          <w:rPr>
            <w:spacing w:val="-5"/>
            <w:u w:val="single"/>
          </w:rPr>
          <w:t>.</w:t>
        </w:r>
        <w:r>
          <w:rPr>
            <w:spacing w:val="-5"/>
            <w:u w:val="single"/>
            <w:lang w:val="en-US"/>
          </w:rPr>
          <w:t>ru</w:t>
        </w:r>
        <w:r w:rsidRPr="00FA25B2">
          <w:rPr>
            <w:spacing w:val="-5"/>
            <w:u w:val="single"/>
          </w:rPr>
          <w:t xml:space="preserve"> </w:t>
        </w:r>
      </w:hyperlink>
      <w:r>
        <w:rPr>
          <w:rFonts w:eastAsia="Times New Roman" w:cs="Times New Roman"/>
          <w:spacing w:val="-6"/>
        </w:rPr>
        <w:t>Телефон</w:t>
      </w:r>
      <w:proofErr w:type="gramStart"/>
      <w:r>
        <w:rPr>
          <w:rFonts w:eastAsia="Times New Roman"/>
          <w:spacing w:val="-6"/>
        </w:rPr>
        <w:t>:+</w:t>
      </w:r>
      <w:proofErr w:type="gramEnd"/>
      <w:r>
        <w:rPr>
          <w:rFonts w:eastAsia="Times New Roman"/>
          <w:spacing w:val="-6"/>
        </w:rPr>
        <w:t xml:space="preserve">7(499)372-12-84 </w:t>
      </w:r>
      <w:r>
        <w:rPr>
          <w:rFonts w:eastAsia="Times New Roman" w:cs="Times New Roman"/>
          <w:spacing w:val="-3"/>
        </w:rPr>
        <w:t>Сайт</w:t>
      </w:r>
      <w:r>
        <w:rPr>
          <w:rFonts w:eastAsia="Times New Roman"/>
          <w:spacing w:val="-3"/>
        </w:rPr>
        <w:t xml:space="preserve">: </w:t>
      </w:r>
      <w:hyperlink r:id="rId9" w:history="1">
        <w:r>
          <w:rPr>
            <w:rFonts w:eastAsia="Times New Roman"/>
            <w:spacing w:val="-3"/>
            <w:u w:val="single"/>
            <w:lang w:val="en-US"/>
          </w:rPr>
          <w:t>http</w:t>
        </w:r>
        <w:r w:rsidRPr="00FA25B2">
          <w:rPr>
            <w:rFonts w:eastAsia="Times New Roman"/>
            <w:spacing w:val="-3"/>
            <w:u w:val="single"/>
          </w:rPr>
          <w:t>://</w:t>
        </w:r>
        <w:proofErr w:type="spellStart"/>
        <w:r>
          <w:rPr>
            <w:rFonts w:eastAsia="Times New Roman"/>
            <w:spacing w:val="-3"/>
            <w:u w:val="single"/>
            <w:lang w:val="en-US"/>
          </w:rPr>
          <w:t>genyborka</w:t>
        </w:r>
        <w:proofErr w:type="spellEnd"/>
        <w:r w:rsidRPr="00FA25B2">
          <w:rPr>
            <w:rFonts w:eastAsia="Times New Roman"/>
            <w:spacing w:val="-3"/>
            <w:u w:val="single"/>
          </w:rPr>
          <w:t>.</w:t>
        </w:r>
        <w:proofErr w:type="spellStart"/>
        <w:r>
          <w:rPr>
            <w:rFonts w:eastAsia="Times New Roman"/>
            <w:spacing w:val="-3"/>
            <w:u w:val="single"/>
            <w:lang w:val="en-US"/>
          </w:rPr>
          <w:t>ru</w:t>
        </w:r>
        <w:proofErr w:type="spellEnd"/>
        <w:r w:rsidRPr="00FA25B2">
          <w:rPr>
            <w:rFonts w:eastAsia="Times New Roman"/>
            <w:spacing w:val="-3"/>
            <w:u w:val="single"/>
          </w:rPr>
          <w:t>/</w:t>
        </w:r>
      </w:hyperlink>
    </w:p>
    <w:p w:rsidR="00AD02CD" w:rsidRDefault="00AD02CD">
      <w:bookmarkStart w:id="0" w:name="_GoBack"/>
      <w:bookmarkEnd w:id="0"/>
    </w:p>
    <w:sectPr w:rsidR="00AD02CD">
      <w:pgSz w:w="11909" w:h="16834"/>
      <w:pgMar w:top="1440" w:right="773" w:bottom="720" w:left="97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D213AE"/>
    <w:lvl w:ilvl="0">
      <w:numFmt w:val="bullet"/>
      <w:lvlText w:val="*"/>
      <w:lvlJc w:val="left"/>
    </w:lvl>
  </w:abstractNum>
  <w:abstractNum w:abstractNumId="1">
    <w:nsid w:val="0E7B2EC1"/>
    <w:multiLevelType w:val="singleLevel"/>
    <w:tmpl w:val="A8461202"/>
    <w:lvl w:ilvl="0">
      <w:start w:val="1"/>
      <w:numFmt w:val="decimal"/>
      <w:lvlText w:val="6.%1."/>
      <w:legacy w:legacy="1" w:legacySpace="0" w:legacyIndent="388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3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12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6.%1."/>
        <w:legacy w:legacy="1" w:legacySpace="0" w:legacyIndent="38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A4B"/>
    <w:rsid w:val="00923A0B"/>
    <w:rsid w:val="00AD02CD"/>
    <w:rsid w:val="00AD7428"/>
    <w:rsid w:val="00C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genybork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enybor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genybork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enybor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2</cp:revision>
  <dcterms:created xsi:type="dcterms:W3CDTF">2015-03-25T10:23:00Z</dcterms:created>
  <dcterms:modified xsi:type="dcterms:W3CDTF">2015-03-25T10:23:00Z</dcterms:modified>
</cp:coreProperties>
</file>