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A15" w:rsidRDefault="00330A15" w:rsidP="00330A15">
      <w:pPr>
        <w:ind w:firstLine="0"/>
        <w:jc w:val="center"/>
        <w:rPr>
          <w:rFonts w:cs="Times New Roman"/>
          <w:b/>
          <w:sz w:val="23"/>
          <w:szCs w:val="23"/>
        </w:rPr>
      </w:pPr>
      <w:r>
        <w:rPr>
          <w:rFonts w:cs="Times New Roman"/>
          <w:b/>
          <w:sz w:val="23"/>
          <w:szCs w:val="23"/>
        </w:rPr>
        <w:t>ПЕРЕЧЕНЬ ОБРАЗОВАТЕЛЬНЫХ ОРГАНИЗАЦИЙ, ИМЕЮЩИХ ПРАВО НА ПРОВЕДЕНИЕ ЭКЗАМЕНА НА ВЛАДЕНИЕ РУССКИМ ЯЗЫКОМ, ЗНАНИЕ ИСТОРИИ РОССИИ И ОСНОВ ЗАКОНОДАТЕЛЬСТВА РОССИЙСКОЙ ФЕДЕРАЦИИ</w:t>
      </w:r>
    </w:p>
    <w:p w:rsidR="00330A15" w:rsidRDefault="00330A15" w:rsidP="00330A15">
      <w:pPr>
        <w:pStyle w:val="2"/>
        <w:spacing w:after="0" w:line="240" w:lineRule="auto"/>
        <w:contextualSpacing/>
        <w:jc w:val="left"/>
        <w:rPr>
          <w:rFonts w:cs="Times New Roman"/>
          <w:sz w:val="23"/>
          <w:szCs w:val="23"/>
        </w:rPr>
      </w:pPr>
    </w:p>
    <w:tbl>
      <w:tblPr>
        <w:tblW w:w="499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5"/>
        <w:gridCol w:w="5123"/>
        <w:gridCol w:w="2368"/>
        <w:gridCol w:w="1520"/>
      </w:tblGrid>
      <w:tr w:rsidR="00330A15">
        <w:trPr>
          <w:trHeight w:val="784"/>
          <w:tblHeader/>
          <w:jc w:val="center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A15" w:rsidRDefault="00330A15">
            <w:pPr>
              <w:ind w:firstLine="0"/>
              <w:jc w:val="center"/>
              <w:rPr>
                <w:rFonts w:cs="Times New Roman"/>
                <w:b/>
                <w:sz w:val="23"/>
                <w:szCs w:val="23"/>
              </w:rPr>
            </w:pPr>
            <w:r>
              <w:rPr>
                <w:rFonts w:cs="Times New Roman"/>
                <w:b/>
                <w:sz w:val="23"/>
                <w:szCs w:val="23"/>
              </w:rPr>
              <w:t xml:space="preserve">№ </w:t>
            </w:r>
            <w:proofErr w:type="gramStart"/>
            <w:r>
              <w:rPr>
                <w:rFonts w:cs="Times New Roman"/>
                <w:b/>
                <w:sz w:val="23"/>
                <w:szCs w:val="23"/>
              </w:rPr>
              <w:t>п</w:t>
            </w:r>
            <w:proofErr w:type="gramEnd"/>
            <w:r>
              <w:rPr>
                <w:rFonts w:cs="Times New Roman"/>
                <w:b/>
                <w:sz w:val="23"/>
                <w:szCs w:val="23"/>
              </w:rPr>
              <w:t>/п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A15" w:rsidRDefault="00330A15">
            <w:pPr>
              <w:ind w:firstLine="0"/>
              <w:jc w:val="center"/>
              <w:rPr>
                <w:rFonts w:cs="Times New Roman"/>
                <w:b/>
                <w:sz w:val="23"/>
                <w:szCs w:val="23"/>
              </w:rPr>
            </w:pPr>
            <w:r>
              <w:rPr>
                <w:rFonts w:cs="Times New Roman"/>
                <w:b/>
                <w:sz w:val="23"/>
                <w:szCs w:val="23"/>
              </w:rPr>
              <w:t>Наименование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A15" w:rsidRDefault="00330A15">
            <w:pPr>
              <w:ind w:firstLine="0"/>
              <w:jc w:val="center"/>
              <w:rPr>
                <w:rFonts w:cs="Times New Roman"/>
                <w:b/>
                <w:sz w:val="23"/>
                <w:szCs w:val="23"/>
              </w:rPr>
            </w:pPr>
            <w:r>
              <w:rPr>
                <w:rFonts w:cs="Times New Roman"/>
                <w:b/>
                <w:sz w:val="23"/>
                <w:szCs w:val="23"/>
              </w:rPr>
              <w:t>Адрес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A15" w:rsidRDefault="00330A15">
            <w:pPr>
              <w:ind w:firstLine="0"/>
              <w:jc w:val="center"/>
              <w:rPr>
                <w:rFonts w:cs="Times New Roman"/>
                <w:b/>
                <w:sz w:val="23"/>
                <w:szCs w:val="23"/>
              </w:rPr>
            </w:pPr>
            <w:r>
              <w:rPr>
                <w:rFonts w:cs="Times New Roman"/>
                <w:b/>
                <w:sz w:val="23"/>
                <w:szCs w:val="23"/>
              </w:rPr>
              <w:t>Телефон</w:t>
            </w:r>
          </w:p>
        </w:tc>
      </w:tr>
      <w:tr w:rsidR="00330A15">
        <w:trPr>
          <w:trHeight w:val="1014"/>
          <w:jc w:val="center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A15" w:rsidRDefault="00330A15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1.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A15" w:rsidRDefault="00330A15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Федеральное государственное образовательное учреждение высшего профессионального образования «Самарский государственный университет»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A15" w:rsidRDefault="00330A15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 xml:space="preserve">г. Самара, ул. Академика Павлова, д.1, ауд. 209 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A15" w:rsidRDefault="00330A15">
            <w:pPr>
              <w:tabs>
                <w:tab w:val="left" w:pos="4543"/>
              </w:tabs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(846)3379948</w:t>
            </w:r>
          </w:p>
        </w:tc>
      </w:tr>
      <w:tr w:rsidR="00330A15">
        <w:trPr>
          <w:trHeight w:val="842"/>
          <w:jc w:val="center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A15" w:rsidRDefault="00330A15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2.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A15" w:rsidRDefault="00330A15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Федеральное государственное образовательное учреждение высшего профессионального образования «Тольяттинский государственный университет»»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A15" w:rsidRDefault="00330A15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 xml:space="preserve">г. Тольятти, ул. </w:t>
            </w:r>
            <w:proofErr w:type="gramStart"/>
            <w:r>
              <w:rPr>
                <w:rFonts w:cs="Times New Roman"/>
                <w:sz w:val="23"/>
                <w:szCs w:val="23"/>
              </w:rPr>
              <w:t>Белорусская</w:t>
            </w:r>
            <w:proofErr w:type="gramEnd"/>
            <w:r>
              <w:rPr>
                <w:rFonts w:cs="Times New Roman"/>
                <w:sz w:val="23"/>
                <w:szCs w:val="23"/>
              </w:rPr>
              <w:t>, 16В учебно-лекционный корпус (УЛК) ауд. 617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A15" w:rsidRDefault="00330A15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(8482)539</w:t>
            </w:r>
            <w:r>
              <w:rPr>
                <w:rFonts w:cs="Times New Roman"/>
                <w:sz w:val="23"/>
                <w:szCs w:val="23"/>
                <w:lang w:val="en-US"/>
              </w:rPr>
              <w:t>20</w:t>
            </w:r>
            <w:r>
              <w:rPr>
                <w:rFonts w:cs="Times New Roman"/>
                <w:sz w:val="23"/>
                <w:szCs w:val="23"/>
              </w:rPr>
              <w:t>5</w:t>
            </w:r>
          </w:p>
          <w:p w:rsidR="00330A15" w:rsidRDefault="00330A15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</w:p>
        </w:tc>
      </w:tr>
      <w:tr w:rsidR="00330A15">
        <w:trPr>
          <w:trHeight w:val="700"/>
          <w:jc w:val="center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A15" w:rsidRDefault="00330A15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3.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A15" w:rsidRDefault="00330A15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Тольяттинский филиал Российской академии народного хозяйства и государственной службы при Президенте Российской Федерации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A15" w:rsidRDefault="00330A15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г. Тольятти, пр-т Степана Разина, 23 ауд. 27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A15" w:rsidRDefault="00330A15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  <w:lang w:val="en-US"/>
              </w:rPr>
              <w:t>(</w:t>
            </w:r>
            <w:r>
              <w:rPr>
                <w:rFonts w:cs="Times New Roman"/>
                <w:sz w:val="23"/>
                <w:szCs w:val="23"/>
              </w:rPr>
              <w:t>8482)556706</w:t>
            </w:r>
          </w:p>
          <w:p w:rsidR="00330A15" w:rsidRDefault="00330A15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 xml:space="preserve"> </w:t>
            </w:r>
          </w:p>
        </w:tc>
      </w:tr>
      <w:tr w:rsidR="00330A15">
        <w:trPr>
          <w:trHeight w:val="710"/>
          <w:jc w:val="center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A15" w:rsidRDefault="00330A15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4.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A15" w:rsidRDefault="00330A15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Федеральное государственное бюджетное образовательное учреждение высшего профессионального образования «Поволжская государственная социально-гуманитарная академия»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A15" w:rsidRDefault="00330A15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г. Самара, ул. Максима Горького, 65/67 3 этаж</w:t>
            </w:r>
          </w:p>
          <w:p w:rsidR="00330A15" w:rsidRDefault="00330A15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международный отдел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A15" w:rsidRDefault="00330A15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(846)2696416</w:t>
            </w:r>
          </w:p>
          <w:p w:rsidR="00330A15" w:rsidRDefault="00330A15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(846)2695972</w:t>
            </w:r>
          </w:p>
          <w:p w:rsidR="00330A15" w:rsidRDefault="00330A15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 xml:space="preserve"> </w:t>
            </w:r>
          </w:p>
        </w:tc>
      </w:tr>
      <w:tr w:rsidR="00330A15">
        <w:trPr>
          <w:trHeight w:val="633"/>
          <w:jc w:val="center"/>
        </w:trPr>
        <w:tc>
          <w:tcPr>
            <w:tcW w:w="2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A15" w:rsidRDefault="00330A15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5.</w:t>
            </w:r>
          </w:p>
        </w:tc>
        <w:tc>
          <w:tcPr>
            <w:tcW w:w="27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A15" w:rsidRDefault="00330A15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Негосударственное образовательное учреждение высшего профессионального образования «Самарская гуманитарная академия»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A15" w:rsidRDefault="00330A15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г. Самара, ул. 8-ая Радиальная, 31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A15" w:rsidRDefault="00330A15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(846)2756123</w:t>
            </w:r>
          </w:p>
        </w:tc>
      </w:tr>
      <w:tr w:rsidR="00330A15">
        <w:trPr>
          <w:trHeight w:val="84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A15" w:rsidRDefault="00330A15">
            <w:pPr>
              <w:widowControl/>
              <w:suppressAutoHyphens w:val="0"/>
              <w:ind w:firstLine="0"/>
              <w:jc w:val="left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A15" w:rsidRDefault="00330A15">
            <w:pPr>
              <w:widowControl/>
              <w:suppressAutoHyphens w:val="0"/>
              <w:ind w:firstLine="0"/>
              <w:jc w:val="left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A15" w:rsidRDefault="00330A15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 xml:space="preserve">Филиал в Тольятти: </w:t>
            </w:r>
          </w:p>
          <w:p w:rsidR="00330A15" w:rsidRDefault="00330A15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г. Тольятти, ул. Лизы Чайкиной, 87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A15" w:rsidRDefault="00330A15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(8482)362733</w:t>
            </w:r>
          </w:p>
          <w:p w:rsidR="00330A15" w:rsidRDefault="00330A15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 xml:space="preserve"> </w:t>
            </w:r>
          </w:p>
        </w:tc>
      </w:tr>
      <w:tr w:rsidR="00330A15">
        <w:trPr>
          <w:trHeight w:val="843"/>
          <w:jc w:val="center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A15" w:rsidRDefault="00330A15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6.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A15" w:rsidRDefault="00330A15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Негосударственное образовательное учреждение дополнительного профессионального образования «Вершина»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A15" w:rsidRDefault="00330A15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Самара, пр. Юных пионеров, 125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A15" w:rsidRDefault="00330A15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(987)9040163</w:t>
            </w:r>
          </w:p>
        </w:tc>
      </w:tr>
      <w:tr w:rsidR="00330A15">
        <w:trPr>
          <w:trHeight w:val="843"/>
          <w:jc w:val="center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A15" w:rsidRDefault="00330A15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7.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A15" w:rsidRDefault="00330A15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Государственное автономное образовательное учреждение дополнительного профессионального образования (повышения квалификации) специалистов «Самарский областной институт повышения квалификации и переподготовки работников образования»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A15" w:rsidRDefault="00330A15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г. Самара, Московское шоссе, 125А, гостиница «Ариадна», 3 этаж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A15" w:rsidRDefault="00330A15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(987)9426766</w:t>
            </w:r>
          </w:p>
        </w:tc>
      </w:tr>
      <w:tr w:rsidR="00330A15">
        <w:trPr>
          <w:trHeight w:val="843"/>
          <w:jc w:val="center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A15" w:rsidRDefault="00330A15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8.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A15" w:rsidRDefault="00330A15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Самарский филиал государственного образовательного учреждения высшего профессионального образования города Москвы «Московский городской педагогический университет»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A15" w:rsidRDefault="00330A15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г. Самара, ул. Ново-Вокзальная, 213, ауд. 3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A15" w:rsidRDefault="00330A15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(846)2057645</w:t>
            </w:r>
          </w:p>
        </w:tc>
      </w:tr>
      <w:tr w:rsidR="00330A15">
        <w:trPr>
          <w:trHeight w:val="843"/>
          <w:jc w:val="center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A15" w:rsidRDefault="00330A15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9.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A15" w:rsidRDefault="00330A15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Негосударственное образовательное учреждение дополнительного профессионального образования «</w:t>
            </w:r>
            <w:proofErr w:type="spellStart"/>
            <w:r>
              <w:rPr>
                <w:rFonts w:cs="Times New Roman"/>
                <w:sz w:val="23"/>
                <w:szCs w:val="23"/>
              </w:rPr>
              <w:t>ТруД</w:t>
            </w:r>
            <w:proofErr w:type="spellEnd"/>
            <w:r>
              <w:rPr>
                <w:rFonts w:cs="Times New Roman"/>
                <w:sz w:val="23"/>
                <w:szCs w:val="23"/>
              </w:rPr>
              <w:t>»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A15" w:rsidRDefault="00330A15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 xml:space="preserve">г. Самара, ул. Дачная, д. 24, </w:t>
            </w:r>
            <w:proofErr w:type="spellStart"/>
            <w:r>
              <w:rPr>
                <w:rFonts w:cs="Times New Roman"/>
                <w:sz w:val="23"/>
                <w:szCs w:val="23"/>
              </w:rPr>
              <w:t>каб</w:t>
            </w:r>
            <w:proofErr w:type="spellEnd"/>
            <w:r>
              <w:rPr>
                <w:rFonts w:cs="Times New Roman"/>
                <w:sz w:val="23"/>
                <w:szCs w:val="23"/>
              </w:rPr>
              <w:t>. 318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A15" w:rsidRDefault="00330A15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(846)3029490</w:t>
            </w:r>
          </w:p>
          <w:p w:rsidR="00330A15" w:rsidRDefault="00330A15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(909)3238388</w:t>
            </w:r>
          </w:p>
        </w:tc>
      </w:tr>
      <w:tr w:rsidR="00330A15">
        <w:trPr>
          <w:trHeight w:val="843"/>
          <w:jc w:val="center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A15" w:rsidRDefault="00330A15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10.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A15" w:rsidRDefault="00330A15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Негосударственное образовательное учреждение среднего профессионального образования «Современная Гуманитарная Бизнес Академия»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A15" w:rsidRDefault="00330A15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г. Тольятти, бульвар Туполева, д. 17а,</w:t>
            </w:r>
          </w:p>
          <w:p w:rsidR="00330A15" w:rsidRDefault="00330A15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 xml:space="preserve">офис 306, 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A15" w:rsidRDefault="00330A15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(8482)317375</w:t>
            </w:r>
          </w:p>
        </w:tc>
      </w:tr>
      <w:tr w:rsidR="00330A15">
        <w:trPr>
          <w:trHeight w:val="843"/>
          <w:jc w:val="center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A15" w:rsidRDefault="00330A15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11.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A15" w:rsidRDefault="00330A15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Государственное бюджетное образовательное учреждение Самарской области «Модельный учебный центр»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A15" w:rsidRDefault="00330A15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A15" w:rsidRDefault="00330A15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(846)3321617</w:t>
            </w:r>
          </w:p>
        </w:tc>
      </w:tr>
    </w:tbl>
    <w:p w:rsidR="00A912C4" w:rsidRDefault="00A912C4" w:rsidP="00330A15">
      <w:pPr>
        <w:ind w:firstLine="0"/>
      </w:pPr>
      <w:bookmarkStart w:id="0" w:name="_GoBack"/>
      <w:bookmarkEnd w:id="0"/>
    </w:p>
    <w:sectPr w:rsidR="00A912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13B"/>
    <w:rsid w:val="0027113B"/>
    <w:rsid w:val="00330A15"/>
    <w:rsid w:val="00A91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A15"/>
    <w:pPr>
      <w:widowControl w:val="0"/>
      <w:suppressAutoHyphens/>
      <w:spacing w:after="0" w:line="240" w:lineRule="auto"/>
      <w:ind w:firstLine="680"/>
      <w:jc w:val="both"/>
    </w:pPr>
    <w:rPr>
      <w:rFonts w:ascii="Times New Roman" w:eastAsia="Lucida Sans Unicode" w:hAnsi="Times New Roman" w:cs="Tahoma"/>
      <w:sz w:val="28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330A1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330A15"/>
    <w:rPr>
      <w:rFonts w:ascii="Times New Roman" w:eastAsia="Lucida Sans Unicode" w:hAnsi="Times New Roman" w:cs="Tahoma"/>
      <w:sz w:val="28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A15"/>
    <w:pPr>
      <w:widowControl w:val="0"/>
      <w:suppressAutoHyphens/>
      <w:spacing w:after="0" w:line="240" w:lineRule="auto"/>
      <w:ind w:firstLine="680"/>
      <w:jc w:val="both"/>
    </w:pPr>
    <w:rPr>
      <w:rFonts w:ascii="Times New Roman" w:eastAsia="Lucida Sans Unicode" w:hAnsi="Times New Roman" w:cs="Tahoma"/>
      <w:sz w:val="28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330A1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330A15"/>
    <w:rPr>
      <w:rFonts w:ascii="Times New Roman" w:eastAsia="Lucida Sans Unicode" w:hAnsi="Times New Roman" w:cs="Tahoma"/>
      <w:sz w:val="28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371</Words>
  <Characters>2119</Characters>
  <Application>Microsoft Office Word</Application>
  <DocSecurity>0</DocSecurity>
  <Lines>17</Lines>
  <Paragraphs>4</Paragraphs>
  <ScaleCrop>false</ScaleCrop>
  <Company/>
  <LinksUpToDate>false</LinksUpToDate>
  <CharactersWithSpaces>2486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мр Похвистневский</dc:creator>
  <cp:keywords/>
  <dc:description/>
  <cp:lastModifiedBy>мр Похвистневский</cp:lastModifiedBy>
  <cp:revision>3</cp:revision>
  <dcterms:created xsi:type="dcterms:W3CDTF">2015-03-02T12:08:00Z</dcterms:created>
  <dcterms:modified xsi:type="dcterms:W3CDTF">2015-03-02T12:08:00Z</dcterms:modified>
</cp:coreProperties>
</file>