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BFA" w:rsidRDefault="00243BFA" w:rsidP="00243BFA">
      <w:pPr>
        <w:autoSpaceDE w:val="0"/>
        <w:autoSpaceDN w:val="0"/>
        <w:adjustRightInd w:val="0"/>
        <w:spacing w:line="360" w:lineRule="exact"/>
        <w:jc w:val="right"/>
        <w:outlineLvl w:val="0"/>
        <w:rPr>
          <w:szCs w:val="28"/>
        </w:rPr>
      </w:pPr>
      <w:r w:rsidRPr="003259E6">
        <w:rPr>
          <w:szCs w:val="28"/>
        </w:rPr>
        <w:t>УТВЕРЖДЕН</w:t>
      </w:r>
      <w:r>
        <w:rPr>
          <w:szCs w:val="28"/>
        </w:rPr>
        <w:t>А</w:t>
      </w:r>
    </w:p>
    <w:p w:rsidR="00243BFA" w:rsidRDefault="00243BFA" w:rsidP="00243BFA">
      <w:pPr>
        <w:autoSpaceDE w:val="0"/>
        <w:autoSpaceDN w:val="0"/>
        <w:adjustRightInd w:val="0"/>
        <w:spacing w:line="240" w:lineRule="exact"/>
        <w:ind w:left="6118"/>
        <w:jc w:val="right"/>
        <w:outlineLvl w:val="0"/>
        <w:rPr>
          <w:szCs w:val="28"/>
        </w:rPr>
      </w:pPr>
      <w:r>
        <w:rPr>
          <w:szCs w:val="28"/>
        </w:rPr>
        <w:t>постановлением Администрации муниципального района Похвистневский Самарской области</w:t>
      </w:r>
    </w:p>
    <w:p w:rsidR="00243BFA" w:rsidRDefault="00243BFA" w:rsidP="00243BFA">
      <w:pPr>
        <w:autoSpaceDE w:val="0"/>
        <w:autoSpaceDN w:val="0"/>
        <w:adjustRightInd w:val="0"/>
        <w:spacing w:line="360" w:lineRule="exact"/>
        <w:ind w:left="5664" w:firstLine="456"/>
        <w:jc w:val="right"/>
        <w:rPr>
          <w:szCs w:val="28"/>
        </w:rPr>
      </w:pPr>
      <w:r w:rsidRPr="003259E6">
        <w:rPr>
          <w:szCs w:val="28"/>
        </w:rPr>
        <w:t>от</w:t>
      </w:r>
      <w:r>
        <w:rPr>
          <w:szCs w:val="28"/>
        </w:rPr>
        <w:t xml:space="preserve"> </w:t>
      </w:r>
      <w:r w:rsidR="00A524EC">
        <w:rPr>
          <w:szCs w:val="28"/>
        </w:rPr>
        <w:t xml:space="preserve">24.02.2015 </w:t>
      </w:r>
      <w:r>
        <w:rPr>
          <w:szCs w:val="28"/>
        </w:rPr>
        <w:t>№</w:t>
      </w:r>
      <w:r w:rsidR="00A524EC">
        <w:rPr>
          <w:szCs w:val="28"/>
        </w:rPr>
        <w:t xml:space="preserve"> </w:t>
      </w:r>
      <w:bookmarkStart w:id="0" w:name="_GoBack"/>
      <w:bookmarkEnd w:id="0"/>
      <w:r w:rsidR="00A524EC">
        <w:rPr>
          <w:szCs w:val="28"/>
        </w:rPr>
        <w:t>120</w:t>
      </w:r>
    </w:p>
    <w:p w:rsidR="000B26B1" w:rsidRDefault="00603141" w:rsidP="005A2304">
      <w:pPr>
        <w:suppressAutoHyphens/>
        <w:jc w:val="center"/>
        <w:rPr>
          <w:szCs w:val="28"/>
        </w:rPr>
      </w:pPr>
      <w:r w:rsidRPr="001B7B42">
        <w:rPr>
          <w:szCs w:val="28"/>
        </w:rPr>
        <w:t xml:space="preserve">Эффективность реализации </w:t>
      </w:r>
      <w:r w:rsidR="000B26B1">
        <w:rPr>
          <w:szCs w:val="28"/>
        </w:rPr>
        <w:t xml:space="preserve">муниципальной программы «Управление муниципальными финансами </w:t>
      </w:r>
      <w:r w:rsidR="000B26B1" w:rsidRPr="003F2049">
        <w:rPr>
          <w:szCs w:val="28"/>
        </w:rPr>
        <w:t>муниципально</w:t>
      </w:r>
      <w:r w:rsidR="000B26B1">
        <w:rPr>
          <w:szCs w:val="28"/>
        </w:rPr>
        <w:t>го</w:t>
      </w:r>
      <w:r w:rsidR="000B26B1" w:rsidRPr="003F2049">
        <w:rPr>
          <w:szCs w:val="28"/>
        </w:rPr>
        <w:t xml:space="preserve"> района </w:t>
      </w:r>
      <w:r w:rsidR="000B26B1">
        <w:rPr>
          <w:szCs w:val="28"/>
        </w:rPr>
        <w:t>Похвистневский Самарской области на 2014-2016 годы»</w:t>
      </w:r>
      <w:r>
        <w:rPr>
          <w:szCs w:val="28"/>
        </w:rPr>
        <w:t xml:space="preserve"> за 2014 год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069"/>
        <w:gridCol w:w="2268"/>
        <w:gridCol w:w="1843"/>
        <w:gridCol w:w="2126"/>
      </w:tblGrid>
      <w:tr w:rsidR="000B26B1" w:rsidRPr="00F33303" w:rsidTr="00142EFD"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№</w:t>
            </w:r>
          </w:p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п/п 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Индикаторы</w:t>
            </w:r>
          </w:p>
        </w:tc>
        <w:tc>
          <w:tcPr>
            <w:tcW w:w="2268" w:type="dxa"/>
          </w:tcPr>
          <w:p w:rsidR="000B26B1" w:rsidRPr="00F33303" w:rsidRDefault="00603141" w:rsidP="00603141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планируемые </w:t>
            </w:r>
          </w:p>
        </w:tc>
        <w:tc>
          <w:tcPr>
            <w:tcW w:w="1843" w:type="dxa"/>
          </w:tcPr>
          <w:p w:rsidR="000B26B1" w:rsidRPr="00F33303" w:rsidRDefault="00603141" w:rsidP="00DB7FDF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фактические</w:t>
            </w:r>
          </w:p>
        </w:tc>
        <w:tc>
          <w:tcPr>
            <w:tcW w:w="2126" w:type="dxa"/>
          </w:tcPr>
          <w:p w:rsidR="000B26B1" w:rsidRPr="00F33303" w:rsidRDefault="00062823" w:rsidP="00DB7FDF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примечание</w:t>
            </w:r>
          </w:p>
        </w:tc>
      </w:tr>
      <w:tr w:rsidR="000B26B1" w:rsidRPr="00F33303" w:rsidTr="00142EFD">
        <w:trPr>
          <w:tblHeader/>
        </w:trPr>
        <w:tc>
          <w:tcPr>
            <w:tcW w:w="82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3</w:t>
            </w:r>
          </w:p>
        </w:tc>
        <w:tc>
          <w:tcPr>
            <w:tcW w:w="1843" w:type="dxa"/>
          </w:tcPr>
          <w:p w:rsidR="000B26B1" w:rsidRPr="00F33303" w:rsidRDefault="0060314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26" w:type="dxa"/>
          </w:tcPr>
          <w:p w:rsidR="000B26B1" w:rsidRPr="00F33303" w:rsidRDefault="0060314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налоговых и неналоговых доходов бюджета </w:t>
            </w:r>
            <w:r>
              <w:rPr>
                <w:szCs w:val="28"/>
              </w:rPr>
              <w:t>района</w:t>
            </w:r>
            <w:r w:rsidRPr="00F33303">
              <w:rPr>
                <w:szCs w:val="28"/>
              </w:rPr>
              <w:t xml:space="preserve"> и консолидированного бюджета муниципального района (без учета субвенций)</w:t>
            </w:r>
          </w:p>
        </w:tc>
        <w:tc>
          <w:tcPr>
            <w:tcW w:w="2268" w:type="dxa"/>
          </w:tcPr>
          <w:p w:rsidR="000B26B1" w:rsidRPr="00F33303" w:rsidRDefault="000B26B1" w:rsidP="00581E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От </w:t>
            </w:r>
            <w:r>
              <w:rPr>
                <w:szCs w:val="28"/>
              </w:rPr>
              <w:t>5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выше</w:t>
            </w:r>
          </w:p>
        </w:tc>
        <w:tc>
          <w:tcPr>
            <w:tcW w:w="1843" w:type="dxa"/>
          </w:tcPr>
          <w:p w:rsidR="000B26B1" w:rsidRPr="00F33303" w:rsidRDefault="00603141" w:rsidP="00581E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бюджет района – 69%, консолидированный бюджет – 74,8%</w:t>
            </w:r>
          </w:p>
        </w:tc>
        <w:tc>
          <w:tcPr>
            <w:tcW w:w="2126" w:type="dxa"/>
          </w:tcPr>
          <w:p w:rsidR="000B26B1" w:rsidRPr="00F33303" w:rsidRDefault="00062823" w:rsidP="00581E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069" w:type="dxa"/>
          </w:tcPr>
          <w:p w:rsidR="000B26B1" w:rsidRPr="00F33303" w:rsidRDefault="00FC11B0" w:rsidP="00FC11B0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0579EA">
              <w:rPr>
                <w:szCs w:val="28"/>
              </w:rPr>
              <w:t>тклонение поступления фактических собственных доходов</w:t>
            </w:r>
            <w:r>
              <w:rPr>
                <w:szCs w:val="28"/>
              </w:rPr>
              <w:t xml:space="preserve"> </w:t>
            </w:r>
            <w:r w:rsidRPr="000579EA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 xml:space="preserve">района и консолидированных собственных доходов за исключением безвозмездных поступлений и доходов от продажи материальных и нематериальных активов </w:t>
            </w:r>
            <w:r w:rsidRPr="000579EA">
              <w:rPr>
                <w:szCs w:val="28"/>
              </w:rPr>
              <w:t xml:space="preserve">от </w:t>
            </w:r>
            <w:r>
              <w:rPr>
                <w:szCs w:val="28"/>
              </w:rPr>
              <w:t>прогнозных значений социально-экономических показателей, оцениваемых при предоставлении из областного бюджета субсидий местным бюджетам для софинансирования расходных обязательств по вопросам местного значения, предоставляемых с учетом выполнения показателей социально-экономического развития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90%</w:t>
            </w:r>
            <w:r w:rsidRPr="00F33303">
              <w:rPr>
                <w:szCs w:val="28"/>
              </w:rPr>
              <w:t xml:space="preserve"> и не более 1</w:t>
            </w:r>
            <w:r>
              <w:rPr>
                <w:szCs w:val="28"/>
              </w:rPr>
              <w:t>15%</w:t>
            </w:r>
          </w:p>
        </w:tc>
        <w:tc>
          <w:tcPr>
            <w:tcW w:w="1843" w:type="dxa"/>
          </w:tcPr>
          <w:p w:rsidR="000B26B1" w:rsidRPr="00F33303" w:rsidRDefault="00897E60" w:rsidP="00897E60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бюджет района – 108%, консолидированный бюджет – 97%</w:t>
            </w:r>
          </w:p>
        </w:tc>
        <w:tc>
          <w:tcPr>
            <w:tcW w:w="2126" w:type="dxa"/>
          </w:tcPr>
          <w:p w:rsidR="000B26B1" w:rsidRPr="00F33303" w:rsidRDefault="00897E60" w:rsidP="00897E60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Проведение межведомственных комиссий</w:t>
            </w:r>
            <w:r w:rsidRPr="00F33303">
              <w:rPr>
                <w:szCs w:val="28"/>
              </w:rPr>
              <w:t xml:space="preserve"> по </w:t>
            </w:r>
            <w:r>
              <w:rPr>
                <w:szCs w:val="28"/>
              </w:rPr>
              <w:t>укреплению налоговой и финансовой дисциплины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843" w:type="dxa"/>
          </w:tcPr>
          <w:p w:rsidR="000B26B1" w:rsidRPr="00F33303" w:rsidRDefault="00142EFD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26" w:type="dxa"/>
          </w:tcPr>
          <w:p w:rsidR="000B26B1" w:rsidRPr="005A5A88" w:rsidRDefault="0051624A" w:rsidP="0051624A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дополнительно были </w:t>
            </w:r>
            <w:r w:rsidR="00F1616F">
              <w:rPr>
                <w:sz w:val="26"/>
                <w:szCs w:val="26"/>
              </w:rPr>
              <w:t>проведен</w:t>
            </w:r>
            <w:r>
              <w:rPr>
                <w:sz w:val="26"/>
                <w:szCs w:val="26"/>
              </w:rPr>
              <w:t>ы</w:t>
            </w:r>
            <w:r w:rsidR="00F1616F">
              <w:rPr>
                <w:sz w:val="26"/>
                <w:szCs w:val="26"/>
              </w:rPr>
              <w:t xml:space="preserve"> выездны</w:t>
            </w:r>
            <w:r>
              <w:rPr>
                <w:sz w:val="26"/>
                <w:szCs w:val="26"/>
              </w:rPr>
              <w:t xml:space="preserve">е комиссии на территориях </w:t>
            </w:r>
            <w:r w:rsidR="00F161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поселений</w:t>
            </w:r>
          </w:p>
        </w:tc>
      </w:tr>
      <w:tr w:rsidR="000B26B1" w:rsidRPr="00F33303" w:rsidTr="00142EFD">
        <w:trPr>
          <w:trHeight w:val="1590"/>
        </w:trPr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</w:t>
            </w:r>
            <w:r>
              <w:rPr>
                <w:szCs w:val="28"/>
              </w:rPr>
              <w:t>района</w:t>
            </w:r>
          </w:p>
        </w:tc>
        <w:tc>
          <w:tcPr>
            <w:tcW w:w="2268" w:type="dxa"/>
          </w:tcPr>
          <w:p w:rsidR="000B26B1" w:rsidRPr="00F33303" w:rsidRDefault="00675366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B26B1" w:rsidRPr="00F33303">
              <w:rPr>
                <w:szCs w:val="28"/>
              </w:rPr>
              <w:t>0</w:t>
            </w:r>
            <w:r w:rsidR="000B26B1">
              <w:rPr>
                <w:szCs w:val="28"/>
              </w:rPr>
              <w:t>%</w:t>
            </w:r>
          </w:p>
        </w:tc>
        <w:tc>
          <w:tcPr>
            <w:tcW w:w="1843" w:type="dxa"/>
          </w:tcPr>
          <w:p w:rsidR="000B26B1" w:rsidRPr="00F33303" w:rsidRDefault="0032003E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54%</w:t>
            </w:r>
          </w:p>
        </w:tc>
        <w:tc>
          <w:tcPr>
            <w:tcW w:w="2126" w:type="dxa"/>
          </w:tcPr>
          <w:p w:rsidR="000B26B1" w:rsidRPr="005A5A88" w:rsidRDefault="00142EFD" w:rsidP="00362C13">
            <w:pPr>
              <w:suppressAutoHyphens/>
              <w:jc w:val="center"/>
              <w:rPr>
                <w:sz w:val="26"/>
                <w:szCs w:val="26"/>
              </w:rPr>
            </w:pPr>
            <w:r w:rsidRPr="005A5A88">
              <w:rPr>
                <w:sz w:val="26"/>
                <w:szCs w:val="26"/>
              </w:rPr>
              <w:t>Не в полном объеме освоены средства на реализацию МП "Развитие сети дошкольных образовательных учреждений в  муниципальном районе Похвистневский на 2013 - 2017 годы"</w:t>
            </w:r>
            <w:r w:rsidR="00217228" w:rsidRPr="005A5A88">
              <w:rPr>
                <w:sz w:val="26"/>
                <w:szCs w:val="26"/>
              </w:rPr>
              <w:t xml:space="preserve"> (Проектирование и строительство детских садов в с. Алькино и Савруха)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B37737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069" w:type="dxa"/>
          </w:tcPr>
          <w:p w:rsidR="000B26B1" w:rsidRPr="00B37737" w:rsidRDefault="000B26B1" w:rsidP="00581E13">
            <w:pPr>
              <w:suppressAutoHyphens/>
              <w:jc w:val="both"/>
              <w:rPr>
                <w:szCs w:val="28"/>
              </w:rPr>
            </w:pPr>
            <w:r w:rsidRPr="00B37737">
              <w:rPr>
                <w:szCs w:val="28"/>
              </w:rPr>
              <w:t>Отклонение фактического объема расходов бюджета</w:t>
            </w:r>
            <w:r>
              <w:rPr>
                <w:szCs w:val="28"/>
              </w:rPr>
              <w:t xml:space="preserve"> района</w:t>
            </w:r>
            <w:r w:rsidRPr="00B37737">
              <w:rPr>
                <w:szCs w:val="28"/>
              </w:rPr>
              <w:t xml:space="preserve"> за отчетный финансовый год от первоначального плана</w:t>
            </w:r>
          </w:p>
        </w:tc>
        <w:tc>
          <w:tcPr>
            <w:tcW w:w="2268" w:type="dxa"/>
          </w:tcPr>
          <w:p w:rsidR="000B26B1" w:rsidRPr="00B37737" w:rsidRDefault="000B26B1" w:rsidP="00362C13">
            <w:pPr>
              <w:suppressAutoHyphens/>
              <w:rPr>
                <w:szCs w:val="28"/>
              </w:rPr>
            </w:pPr>
            <w:r w:rsidRPr="00B37737">
              <w:rPr>
                <w:szCs w:val="28"/>
              </w:rPr>
              <w:t>Менее 1,5 но не более (-3)</w:t>
            </w:r>
          </w:p>
        </w:tc>
        <w:tc>
          <w:tcPr>
            <w:tcW w:w="1843" w:type="dxa"/>
          </w:tcPr>
          <w:p w:rsidR="000B26B1" w:rsidRPr="00B37737" w:rsidRDefault="00E80B64" w:rsidP="00362C13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увеличение в 1,6</w:t>
            </w:r>
          </w:p>
        </w:tc>
        <w:tc>
          <w:tcPr>
            <w:tcW w:w="2126" w:type="dxa"/>
          </w:tcPr>
          <w:p w:rsidR="000B26B1" w:rsidRPr="00B37737" w:rsidRDefault="00E80B64" w:rsidP="00E80B64">
            <w:pPr>
              <w:suppressAutoHyphens/>
              <w:jc w:val="center"/>
              <w:rPr>
                <w:szCs w:val="28"/>
              </w:rPr>
            </w:pPr>
            <w: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0</w:t>
            </w:r>
          </w:p>
        </w:tc>
        <w:tc>
          <w:tcPr>
            <w:tcW w:w="1843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26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Соблюдение порядка и сроков разработки проекта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>, установленных бюджетным законодательством.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43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Не более 30</w:t>
            </w:r>
            <w:r>
              <w:rPr>
                <w:szCs w:val="28"/>
              </w:rPr>
              <w:t>%</w:t>
            </w:r>
          </w:p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0B26B1" w:rsidRPr="00F33303" w:rsidRDefault="00D4549A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302,6%</w:t>
            </w:r>
          </w:p>
        </w:tc>
        <w:tc>
          <w:tcPr>
            <w:tcW w:w="2126" w:type="dxa"/>
          </w:tcPr>
          <w:p w:rsidR="000B26B1" w:rsidRPr="00F33303" w:rsidRDefault="00D4549A" w:rsidP="00D4549A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главными распорядителями областного бюджета целевые средства выделены в 4 квартале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бюджета </w:t>
            </w:r>
            <w:r>
              <w:rPr>
                <w:szCs w:val="28"/>
              </w:rPr>
              <w:t>района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43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B26B1" w:rsidP="0006282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62823">
              <w:rPr>
                <w:szCs w:val="28"/>
              </w:rPr>
              <w:t>0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  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43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t>выполнено</w:t>
            </w:r>
          </w:p>
        </w:tc>
      </w:tr>
      <w:tr w:rsidR="000B26B1" w:rsidRPr="00F33303" w:rsidTr="00142EFD">
        <w:trPr>
          <w:trHeight w:val="1557"/>
        </w:trPr>
        <w:tc>
          <w:tcPr>
            <w:tcW w:w="828" w:type="dxa"/>
          </w:tcPr>
          <w:p w:rsidR="000B26B1" w:rsidRPr="00F33303" w:rsidRDefault="000B26B1" w:rsidP="0006282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62823">
              <w:rPr>
                <w:szCs w:val="28"/>
              </w:rPr>
              <w:t>1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 xml:space="preserve"> в отчетном финансовом году (без учета объемов безвозмездных поступлений)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20 %</w:t>
            </w:r>
          </w:p>
        </w:tc>
        <w:tc>
          <w:tcPr>
            <w:tcW w:w="1843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11,4%</w:t>
            </w:r>
          </w:p>
        </w:tc>
        <w:tc>
          <w:tcPr>
            <w:tcW w:w="2126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B26B1" w:rsidP="0006282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62823">
              <w:rPr>
                <w:szCs w:val="28"/>
              </w:rPr>
              <w:t>2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менее 1,5 %</w:t>
            </w:r>
          </w:p>
        </w:tc>
        <w:tc>
          <w:tcPr>
            <w:tcW w:w="1843" w:type="dxa"/>
          </w:tcPr>
          <w:p w:rsidR="000B26B1" w:rsidRPr="00F33303" w:rsidRDefault="00062823" w:rsidP="0006282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0,04</w:t>
            </w:r>
          </w:p>
        </w:tc>
        <w:tc>
          <w:tcPr>
            <w:tcW w:w="2126" w:type="dxa"/>
          </w:tcPr>
          <w:p w:rsidR="000B26B1" w:rsidRPr="00F33303" w:rsidRDefault="00062823" w:rsidP="00062823">
            <w:pPr>
              <w:suppressAutoHyphens/>
              <w:jc w:val="center"/>
              <w:rPr>
                <w:szCs w:val="28"/>
              </w:rPr>
            </w:pPr>
            <w: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B26B1" w:rsidP="0006282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62823">
              <w:rPr>
                <w:szCs w:val="28"/>
              </w:rPr>
              <w:t>3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Наличие порядка организации и проведения контрольных мероприятий органами местного самоуправления </w:t>
            </w:r>
            <w:r>
              <w:rPr>
                <w:szCs w:val="28"/>
              </w:rPr>
              <w:t xml:space="preserve">муниципального района </w:t>
            </w:r>
            <w:r w:rsidRPr="00F33303">
              <w:rPr>
                <w:szCs w:val="28"/>
              </w:rPr>
              <w:t>на текущий финансовый год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43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B26B1" w:rsidP="0006282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62823">
              <w:rPr>
                <w:szCs w:val="28"/>
              </w:rPr>
              <w:t>4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Выполнение плана контрольных мероприятий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100 %</w:t>
            </w:r>
          </w:p>
        </w:tc>
        <w:tc>
          <w:tcPr>
            <w:tcW w:w="1843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  <w:tc>
          <w:tcPr>
            <w:tcW w:w="2126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B26B1" w:rsidP="0006282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62823">
              <w:rPr>
                <w:szCs w:val="28"/>
              </w:rPr>
              <w:t>5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</w:t>
            </w:r>
            <w:r>
              <w:rPr>
                <w:szCs w:val="28"/>
              </w:rPr>
              <w:t>суммы возмещенных финансовых нарушений</w:t>
            </w:r>
            <w:r w:rsidRPr="00F33303">
              <w:rPr>
                <w:szCs w:val="28"/>
              </w:rPr>
              <w:t xml:space="preserve"> бюджетного законодательства</w:t>
            </w:r>
            <w:r>
              <w:rPr>
                <w:szCs w:val="28"/>
              </w:rPr>
              <w:t>,</w:t>
            </w:r>
            <w:r w:rsidRPr="00F33303">
              <w:rPr>
                <w:szCs w:val="28"/>
              </w:rPr>
              <w:t xml:space="preserve"> в общей сумме</w:t>
            </w:r>
            <w:r>
              <w:rPr>
                <w:szCs w:val="28"/>
              </w:rPr>
              <w:t xml:space="preserve"> предъявленных к возмещению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F33303">
              <w:rPr>
                <w:szCs w:val="28"/>
              </w:rPr>
              <w:t>0 %</w:t>
            </w:r>
          </w:p>
        </w:tc>
        <w:tc>
          <w:tcPr>
            <w:tcW w:w="1843" w:type="dxa"/>
          </w:tcPr>
          <w:p w:rsidR="000B26B1" w:rsidRDefault="00062823" w:rsidP="00362C13">
            <w:pPr>
              <w:suppressAutoHyphens/>
              <w:jc w:val="center"/>
            </w:pPr>
            <w:r>
              <w:t>100%</w:t>
            </w:r>
          </w:p>
        </w:tc>
        <w:tc>
          <w:tcPr>
            <w:tcW w:w="2126" w:type="dxa"/>
          </w:tcPr>
          <w:p w:rsidR="000B26B1" w:rsidRDefault="00062823" w:rsidP="00362C13">
            <w:pPr>
              <w:suppressAutoHyphens/>
              <w:jc w:val="center"/>
            </w:pPr>
            <w: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8069" w:type="dxa"/>
          </w:tcPr>
          <w:p w:rsidR="000B26B1" w:rsidRPr="00F33303" w:rsidRDefault="000B26B1" w:rsidP="00581E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Регулярное размещение информации о деятельности </w:t>
            </w:r>
            <w:r>
              <w:rPr>
                <w:szCs w:val="28"/>
              </w:rPr>
              <w:t>Управления</w:t>
            </w:r>
            <w:r w:rsidRPr="00F33303">
              <w:rPr>
                <w:szCs w:val="28"/>
              </w:rPr>
              <w:t xml:space="preserve"> на официальном сайте муниципального района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43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0B26B1" w:rsidRPr="00F33303" w:rsidTr="00142EFD">
        <w:tc>
          <w:tcPr>
            <w:tcW w:w="828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8069" w:type="dxa"/>
          </w:tcPr>
          <w:p w:rsidR="000B26B1" w:rsidRPr="00F33303" w:rsidRDefault="000B26B1" w:rsidP="00362C13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Наличие порядка предоставления дотации</w:t>
            </w:r>
            <w:r w:rsidR="009C6AF3">
              <w:rPr>
                <w:szCs w:val="28"/>
              </w:rPr>
              <w:t xml:space="preserve"> и межбюджетных трансфертов</w:t>
            </w:r>
            <w:r w:rsidRPr="00F33303">
              <w:rPr>
                <w:szCs w:val="28"/>
              </w:rPr>
              <w:t xml:space="preserve"> на обеспечение сбалансированности бюджетов поселений</w:t>
            </w:r>
            <w:r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</w:tcPr>
          <w:p w:rsidR="000B26B1" w:rsidRPr="00F33303" w:rsidRDefault="000B26B1" w:rsidP="00362C13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да</w:t>
            </w:r>
          </w:p>
        </w:tc>
        <w:tc>
          <w:tcPr>
            <w:tcW w:w="1843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0B26B1" w:rsidRPr="00F33303" w:rsidRDefault="00062823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</w:tbl>
    <w:p w:rsidR="000B26B1" w:rsidRDefault="000B26B1" w:rsidP="005A2304">
      <w:pPr>
        <w:suppressAutoHyphens/>
        <w:spacing w:line="240" w:lineRule="exact"/>
        <w:jc w:val="both"/>
        <w:rPr>
          <w:szCs w:val="28"/>
        </w:rPr>
      </w:pPr>
    </w:p>
    <w:p w:rsidR="007B0973" w:rsidRDefault="007B0973" w:rsidP="00646E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0973" w:rsidRDefault="007B0973" w:rsidP="00646E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0973" w:rsidRDefault="007B0973" w:rsidP="00646E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0973" w:rsidRDefault="007B0973" w:rsidP="00646E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0973" w:rsidRDefault="007B0973" w:rsidP="00646E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0973" w:rsidRDefault="007B0973" w:rsidP="00646E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46E17" w:rsidRPr="001B7B42" w:rsidRDefault="00646E17" w:rsidP="00646E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1B7B42">
        <w:rPr>
          <w:rFonts w:ascii="Times New Roman" w:hAnsi="Times New Roman" w:cs="Times New Roman"/>
          <w:sz w:val="28"/>
          <w:szCs w:val="28"/>
        </w:rPr>
        <w:t>ценка 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</w:t>
      </w:r>
      <w:r w:rsidRPr="001B7B42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B7B42">
        <w:rPr>
          <w:rFonts w:ascii="Times New Roman" w:hAnsi="Times New Roman" w:cs="Times New Roman"/>
          <w:sz w:val="28"/>
          <w:szCs w:val="28"/>
        </w:rPr>
        <w:t>.</w:t>
      </w:r>
    </w:p>
    <w:p w:rsidR="000B26B1" w:rsidRDefault="000B26B1" w:rsidP="00646E17">
      <w:pPr>
        <w:suppressAutoHyphens/>
        <w:ind w:left="1416" w:firstLine="708"/>
        <w:jc w:val="center"/>
        <w:rPr>
          <w:szCs w:val="28"/>
        </w:rPr>
      </w:pPr>
      <w:r w:rsidRPr="00815296">
        <w:rPr>
          <w:szCs w:val="28"/>
        </w:rPr>
        <w:t xml:space="preserve">для реализации </w:t>
      </w:r>
      <w:r>
        <w:rPr>
          <w:szCs w:val="28"/>
        </w:rPr>
        <w:t>муниципальной программы          «Управление муниципальными финансами муниципального района Похвистневский Самарской области</w:t>
      </w:r>
    </w:p>
    <w:p w:rsidR="000B26B1" w:rsidRDefault="000B26B1" w:rsidP="00646E17">
      <w:pPr>
        <w:suppressAutoHyphens/>
        <w:ind w:left="1416" w:firstLine="708"/>
        <w:jc w:val="center"/>
      </w:pPr>
      <w:r>
        <w:rPr>
          <w:szCs w:val="28"/>
        </w:rPr>
        <w:t xml:space="preserve"> на 2014-2016 годы»</w:t>
      </w:r>
      <w:r w:rsidR="007B4375">
        <w:rPr>
          <w:szCs w:val="28"/>
        </w:rPr>
        <w:t xml:space="preserve"> за 2014 год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7"/>
        <w:gridCol w:w="1800"/>
        <w:gridCol w:w="2057"/>
        <w:gridCol w:w="1813"/>
      </w:tblGrid>
      <w:tr w:rsidR="000B26B1" w:rsidRPr="000579EA" w:rsidTr="00362C13">
        <w:tc>
          <w:tcPr>
            <w:tcW w:w="828" w:type="dxa"/>
            <w:vMerge w:val="restart"/>
            <w:vAlign w:val="center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п/п</w:t>
            </w:r>
          </w:p>
        </w:tc>
        <w:tc>
          <w:tcPr>
            <w:tcW w:w="7927" w:type="dxa"/>
            <w:vMerge w:val="restart"/>
            <w:vAlign w:val="center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Направления финансирования</w:t>
            </w:r>
          </w:p>
        </w:tc>
        <w:tc>
          <w:tcPr>
            <w:tcW w:w="5670" w:type="dxa"/>
            <w:gridSpan w:val="3"/>
          </w:tcPr>
          <w:p w:rsidR="000B26B1" w:rsidRPr="000579EA" w:rsidRDefault="000B26B1" w:rsidP="007B4375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о</w:t>
            </w:r>
            <w:r w:rsidR="007B4375">
              <w:rPr>
                <w:szCs w:val="28"/>
              </w:rPr>
              <w:t>бъемы финансирования Программы</w:t>
            </w:r>
            <w:r w:rsidR="00266662">
              <w:rPr>
                <w:szCs w:val="28"/>
              </w:rPr>
              <w:t xml:space="preserve"> (тыс. руб.)</w:t>
            </w:r>
          </w:p>
        </w:tc>
      </w:tr>
      <w:tr w:rsidR="000B26B1" w:rsidRPr="000579EA" w:rsidTr="00362C13">
        <w:tc>
          <w:tcPr>
            <w:tcW w:w="828" w:type="dxa"/>
            <w:vMerge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  <w:vMerge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00" w:type="dxa"/>
          </w:tcPr>
          <w:p w:rsidR="000B26B1" w:rsidRPr="000579EA" w:rsidRDefault="007B4375" w:rsidP="007B4375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плановые назначения </w:t>
            </w:r>
          </w:p>
        </w:tc>
        <w:tc>
          <w:tcPr>
            <w:tcW w:w="2057" w:type="dxa"/>
          </w:tcPr>
          <w:p w:rsidR="000B26B1" w:rsidRPr="000579EA" w:rsidRDefault="007B4375" w:rsidP="0084353F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фактические расходы</w:t>
            </w:r>
          </w:p>
        </w:tc>
        <w:tc>
          <w:tcPr>
            <w:tcW w:w="1813" w:type="dxa"/>
          </w:tcPr>
          <w:p w:rsidR="000B26B1" w:rsidRPr="000579EA" w:rsidRDefault="007B4375" w:rsidP="0084353F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отклонения</w:t>
            </w:r>
          </w:p>
        </w:tc>
      </w:tr>
      <w:tr w:rsidR="000B26B1" w:rsidRPr="000579EA" w:rsidTr="00362C13">
        <w:tc>
          <w:tcPr>
            <w:tcW w:w="828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1</w:t>
            </w:r>
          </w:p>
        </w:tc>
        <w:tc>
          <w:tcPr>
            <w:tcW w:w="7927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2</w:t>
            </w:r>
          </w:p>
        </w:tc>
        <w:tc>
          <w:tcPr>
            <w:tcW w:w="1800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3</w:t>
            </w:r>
          </w:p>
        </w:tc>
        <w:tc>
          <w:tcPr>
            <w:tcW w:w="2057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4</w:t>
            </w:r>
          </w:p>
        </w:tc>
        <w:tc>
          <w:tcPr>
            <w:tcW w:w="1813" w:type="dxa"/>
          </w:tcPr>
          <w:p w:rsidR="000B26B1" w:rsidRPr="000579EA" w:rsidRDefault="000B26B1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5</w:t>
            </w:r>
          </w:p>
        </w:tc>
      </w:tr>
      <w:tr w:rsidR="00266662" w:rsidRPr="008749FD" w:rsidTr="00362C13">
        <w:tc>
          <w:tcPr>
            <w:tcW w:w="828" w:type="dxa"/>
          </w:tcPr>
          <w:p w:rsidR="00266662" w:rsidRPr="008749FD" w:rsidRDefault="00266662" w:rsidP="00362C13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7927" w:type="dxa"/>
          </w:tcPr>
          <w:p w:rsidR="00266662" w:rsidRPr="008749FD" w:rsidRDefault="00266662" w:rsidP="00362C13">
            <w:pPr>
              <w:suppressAutoHyphens/>
              <w:jc w:val="both"/>
              <w:rPr>
                <w:b/>
                <w:szCs w:val="28"/>
              </w:rPr>
            </w:pPr>
            <w:r w:rsidRPr="008749FD">
              <w:rPr>
                <w:b/>
                <w:szCs w:val="28"/>
              </w:rPr>
              <w:t>Всего на реализацию программы, в т.ч.</w:t>
            </w:r>
          </w:p>
        </w:tc>
        <w:tc>
          <w:tcPr>
            <w:tcW w:w="1800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28342</w:t>
            </w:r>
          </w:p>
        </w:tc>
        <w:tc>
          <w:tcPr>
            <w:tcW w:w="2057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28342</w:t>
            </w:r>
          </w:p>
        </w:tc>
        <w:tc>
          <w:tcPr>
            <w:tcW w:w="1813" w:type="dxa"/>
            <w:vAlign w:val="center"/>
          </w:tcPr>
          <w:p w:rsidR="00266662" w:rsidRPr="00455B53" w:rsidRDefault="00266662" w:rsidP="00362C13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 w:rsidR="00266662" w:rsidRPr="000579EA" w:rsidTr="00362C13">
        <w:tc>
          <w:tcPr>
            <w:tcW w:w="828" w:type="dxa"/>
          </w:tcPr>
          <w:p w:rsidR="00266662" w:rsidRPr="000579EA" w:rsidRDefault="00266662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</w:tcPr>
          <w:p w:rsidR="00266662" w:rsidRDefault="00266662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бюджет</w:t>
            </w:r>
          </w:p>
        </w:tc>
        <w:tc>
          <w:tcPr>
            <w:tcW w:w="1800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 w:rsidRPr="00DF1960">
              <w:rPr>
                <w:sz w:val="24"/>
                <w:szCs w:val="24"/>
              </w:rPr>
              <w:t>775</w:t>
            </w:r>
          </w:p>
        </w:tc>
        <w:tc>
          <w:tcPr>
            <w:tcW w:w="2057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 w:rsidRPr="00DF1960">
              <w:rPr>
                <w:sz w:val="24"/>
                <w:szCs w:val="24"/>
              </w:rPr>
              <w:t>775</w:t>
            </w:r>
          </w:p>
        </w:tc>
        <w:tc>
          <w:tcPr>
            <w:tcW w:w="1813" w:type="dxa"/>
            <w:vAlign w:val="center"/>
          </w:tcPr>
          <w:p w:rsidR="00266662" w:rsidRPr="00455B53" w:rsidRDefault="00266662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66662" w:rsidRPr="000579EA" w:rsidTr="00362C13">
        <w:tc>
          <w:tcPr>
            <w:tcW w:w="828" w:type="dxa"/>
          </w:tcPr>
          <w:p w:rsidR="00266662" w:rsidRPr="000579EA" w:rsidRDefault="00266662" w:rsidP="00362C13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</w:tcPr>
          <w:p w:rsidR="00266662" w:rsidRPr="00576EAC" w:rsidRDefault="00266662" w:rsidP="00A45DAC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бюджет района</w:t>
            </w:r>
          </w:p>
        </w:tc>
        <w:tc>
          <w:tcPr>
            <w:tcW w:w="1800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27567</w:t>
            </w:r>
          </w:p>
        </w:tc>
        <w:tc>
          <w:tcPr>
            <w:tcW w:w="2057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27567</w:t>
            </w:r>
          </w:p>
        </w:tc>
        <w:tc>
          <w:tcPr>
            <w:tcW w:w="1813" w:type="dxa"/>
            <w:vAlign w:val="center"/>
          </w:tcPr>
          <w:p w:rsidR="00266662" w:rsidRPr="00455B53" w:rsidRDefault="00266662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66662" w:rsidRPr="000579EA" w:rsidTr="00362C13">
        <w:tc>
          <w:tcPr>
            <w:tcW w:w="828" w:type="dxa"/>
          </w:tcPr>
          <w:p w:rsidR="00266662" w:rsidRPr="000579EA" w:rsidRDefault="00266662" w:rsidP="00362C13">
            <w:pPr>
              <w:suppressAutoHyphens/>
              <w:jc w:val="center"/>
              <w:rPr>
                <w:szCs w:val="28"/>
              </w:rPr>
            </w:pPr>
            <w:r w:rsidRPr="000579EA">
              <w:rPr>
                <w:szCs w:val="28"/>
              </w:rPr>
              <w:t>1.</w:t>
            </w:r>
            <w:r>
              <w:rPr>
                <w:szCs w:val="28"/>
              </w:rPr>
              <w:t>1</w:t>
            </w:r>
          </w:p>
        </w:tc>
        <w:tc>
          <w:tcPr>
            <w:tcW w:w="7927" w:type="dxa"/>
          </w:tcPr>
          <w:p w:rsidR="00266662" w:rsidRPr="000579EA" w:rsidRDefault="00266662" w:rsidP="007A1582">
            <w:pPr>
              <w:suppressAutoHyphens/>
              <w:jc w:val="both"/>
              <w:rPr>
                <w:szCs w:val="28"/>
              </w:rPr>
            </w:pPr>
            <w:r w:rsidRPr="00576EAC">
              <w:rPr>
                <w:szCs w:val="28"/>
              </w:rPr>
              <w:t xml:space="preserve">Проведение в пределах компетенции единой финансовой, бюджетной, налоговой и долговой политики, осуществление общего руководства </w:t>
            </w:r>
            <w:r>
              <w:rPr>
                <w:szCs w:val="28"/>
              </w:rPr>
              <w:t>организацией финансов на территории муниципального района (деятельность Управления)</w:t>
            </w:r>
          </w:p>
        </w:tc>
        <w:tc>
          <w:tcPr>
            <w:tcW w:w="1800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8884</w:t>
            </w:r>
          </w:p>
        </w:tc>
        <w:tc>
          <w:tcPr>
            <w:tcW w:w="2057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8884</w:t>
            </w:r>
          </w:p>
        </w:tc>
        <w:tc>
          <w:tcPr>
            <w:tcW w:w="1813" w:type="dxa"/>
            <w:vAlign w:val="center"/>
          </w:tcPr>
          <w:p w:rsidR="00266662" w:rsidRPr="00455B53" w:rsidRDefault="00266662" w:rsidP="00362C13">
            <w:pPr>
              <w:suppressAutoHyphens/>
              <w:jc w:val="center"/>
            </w:pPr>
            <w:r>
              <w:t>0</w:t>
            </w:r>
          </w:p>
        </w:tc>
      </w:tr>
      <w:tr w:rsidR="00266662" w:rsidRPr="000579EA" w:rsidTr="00362C13">
        <w:tc>
          <w:tcPr>
            <w:tcW w:w="828" w:type="dxa"/>
          </w:tcPr>
          <w:p w:rsidR="00266662" w:rsidRPr="000579EA" w:rsidRDefault="00266662" w:rsidP="006341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927" w:type="dxa"/>
          </w:tcPr>
          <w:p w:rsidR="00266662" w:rsidRPr="000579EA" w:rsidRDefault="00266662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Выравнивание бюджетной обеспеченности поселений муниципального района, предоставление межбюджетных трансфертов в целях сбалансированности бюджетов поселений, в том числе:</w:t>
            </w:r>
          </w:p>
        </w:tc>
        <w:tc>
          <w:tcPr>
            <w:tcW w:w="1800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19233,1</w:t>
            </w:r>
          </w:p>
        </w:tc>
        <w:tc>
          <w:tcPr>
            <w:tcW w:w="2057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19233,1</w:t>
            </w:r>
          </w:p>
        </w:tc>
        <w:tc>
          <w:tcPr>
            <w:tcW w:w="1813" w:type="dxa"/>
            <w:vAlign w:val="center"/>
          </w:tcPr>
          <w:p w:rsidR="00266662" w:rsidRPr="00455B53" w:rsidRDefault="00266662" w:rsidP="00362C13">
            <w:pPr>
              <w:suppressAutoHyphens/>
              <w:jc w:val="center"/>
            </w:pPr>
            <w:r>
              <w:t>0</w:t>
            </w:r>
          </w:p>
        </w:tc>
      </w:tr>
      <w:tr w:rsidR="00266662" w:rsidRPr="000579EA" w:rsidTr="00362C13">
        <w:tc>
          <w:tcPr>
            <w:tcW w:w="828" w:type="dxa"/>
          </w:tcPr>
          <w:p w:rsidR="00266662" w:rsidRDefault="00266662" w:rsidP="007A158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</w:tcPr>
          <w:p w:rsidR="00266662" w:rsidRDefault="00266662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бюджета района</w:t>
            </w:r>
          </w:p>
        </w:tc>
        <w:tc>
          <w:tcPr>
            <w:tcW w:w="1800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18458,1</w:t>
            </w:r>
          </w:p>
        </w:tc>
        <w:tc>
          <w:tcPr>
            <w:tcW w:w="2057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18458,1</w:t>
            </w:r>
          </w:p>
        </w:tc>
        <w:tc>
          <w:tcPr>
            <w:tcW w:w="1813" w:type="dxa"/>
            <w:vAlign w:val="center"/>
          </w:tcPr>
          <w:p w:rsidR="00266662" w:rsidRPr="00455B53" w:rsidRDefault="00266662" w:rsidP="00133752">
            <w:pPr>
              <w:suppressAutoHyphens/>
              <w:jc w:val="center"/>
            </w:pPr>
            <w:r>
              <w:t>0</w:t>
            </w:r>
          </w:p>
        </w:tc>
      </w:tr>
      <w:tr w:rsidR="00266662" w:rsidRPr="000579EA" w:rsidTr="00362C13">
        <w:tc>
          <w:tcPr>
            <w:tcW w:w="828" w:type="dxa"/>
          </w:tcPr>
          <w:p w:rsidR="00266662" w:rsidRDefault="00266662" w:rsidP="007A158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7927" w:type="dxa"/>
          </w:tcPr>
          <w:p w:rsidR="00266662" w:rsidRDefault="00266662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- средства областного бюджета</w:t>
            </w:r>
          </w:p>
        </w:tc>
        <w:tc>
          <w:tcPr>
            <w:tcW w:w="1800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 w:rsidRPr="00DF1960">
              <w:rPr>
                <w:sz w:val="24"/>
                <w:szCs w:val="24"/>
              </w:rPr>
              <w:t>775</w:t>
            </w:r>
          </w:p>
        </w:tc>
        <w:tc>
          <w:tcPr>
            <w:tcW w:w="2057" w:type="dxa"/>
            <w:vAlign w:val="center"/>
          </w:tcPr>
          <w:p w:rsidR="00266662" w:rsidRPr="00DF1960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 w:rsidRPr="00DF1960">
              <w:rPr>
                <w:sz w:val="24"/>
                <w:szCs w:val="24"/>
              </w:rPr>
              <w:t>775</w:t>
            </w:r>
          </w:p>
        </w:tc>
        <w:tc>
          <w:tcPr>
            <w:tcW w:w="1813" w:type="dxa"/>
            <w:vAlign w:val="center"/>
          </w:tcPr>
          <w:p w:rsidR="00266662" w:rsidRPr="00455B53" w:rsidRDefault="00266662" w:rsidP="00362C13">
            <w:pPr>
              <w:suppressAutoHyphens/>
              <w:jc w:val="center"/>
            </w:pPr>
            <w:r>
              <w:t>0</w:t>
            </w:r>
          </w:p>
        </w:tc>
      </w:tr>
      <w:tr w:rsidR="00266662" w:rsidRPr="000579EA" w:rsidTr="00362C13">
        <w:tc>
          <w:tcPr>
            <w:tcW w:w="828" w:type="dxa"/>
          </w:tcPr>
          <w:p w:rsidR="00266662" w:rsidRDefault="00266662" w:rsidP="00362C13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927" w:type="dxa"/>
          </w:tcPr>
          <w:p w:rsidR="00266662" w:rsidRDefault="00266662" w:rsidP="00362C13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своевременного расчета по долговым обязательствам (расходы на обслуживание муниципального долга)</w:t>
            </w:r>
          </w:p>
        </w:tc>
        <w:tc>
          <w:tcPr>
            <w:tcW w:w="1800" w:type="dxa"/>
            <w:vAlign w:val="center"/>
          </w:tcPr>
          <w:p w:rsidR="00266662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224,9</w:t>
            </w:r>
          </w:p>
          <w:p w:rsidR="00266662" w:rsidRPr="00DF1960" w:rsidRDefault="00266662" w:rsidP="00D740A9">
            <w:pPr>
              <w:suppressAutoHyphens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57" w:type="dxa"/>
            <w:vAlign w:val="center"/>
          </w:tcPr>
          <w:p w:rsidR="00266662" w:rsidRDefault="00266662" w:rsidP="00D740A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224,9</w:t>
            </w:r>
          </w:p>
          <w:p w:rsidR="00266662" w:rsidRPr="00DF1960" w:rsidRDefault="00266662" w:rsidP="00D740A9">
            <w:pPr>
              <w:suppressAutoHyphens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13" w:type="dxa"/>
            <w:vAlign w:val="center"/>
          </w:tcPr>
          <w:p w:rsidR="00266662" w:rsidRPr="00455B53" w:rsidRDefault="00266662" w:rsidP="00362C13">
            <w:pPr>
              <w:suppressAutoHyphens/>
              <w:jc w:val="center"/>
            </w:pPr>
            <w:r>
              <w:t>0</w:t>
            </w:r>
          </w:p>
        </w:tc>
      </w:tr>
    </w:tbl>
    <w:p w:rsidR="000B26B1" w:rsidRDefault="000B26B1" w:rsidP="00304891"/>
    <w:p w:rsidR="003C7C44" w:rsidRDefault="003C7C44" w:rsidP="00304891"/>
    <w:p w:rsidR="003C7C44" w:rsidRDefault="003C7C44" w:rsidP="00304891"/>
    <w:p w:rsidR="003C7C44" w:rsidRDefault="003C7C44" w:rsidP="00304891"/>
    <w:p w:rsidR="005A5A88" w:rsidRDefault="005A5A88" w:rsidP="00304891"/>
    <w:p w:rsidR="003C7C44" w:rsidRDefault="003C7C44" w:rsidP="003C7C44">
      <w:pPr>
        <w:suppressAutoHyphens/>
        <w:ind w:left="1416" w:firstLine="708"/>
        <w:jc w:val="center"/>
        <w:rPr>
          <w:szCs w:val="28"/>
        </w:rPr>
      </w:pPr>
    </w:p>
    <w:p w:rsidR="003C7C44" w:rsidRPr="006E649B" w:rsidRDefault="003C7C44" w:rsidP="003C7C44">
      <w:pPr>
        <w:suppressAutoHyphens/>
        <w:ind w:left="1416" w:firstLine="708"/>
        <w:jc w:val="center"/>
        <w:rPr>
          <w:sz w:val="26"/>
          <w:szCs w:val="26"/>
        </w:rPr>
      </w:pPr>
      <w:r w:rsidRPr="006E649B">
        <w:rPr>
          <w:sz w:val="26"/>
          <w:szCs w:val="26"/>
        </w:rPr>
        <w:lastRenderedPageBreak/>
        <w:t>Оценка эффективности и результативности  муниципальной программы</w:t>
      </w:r>
    </w:p>
    <w:p w:rsidR="003C7C44" w:rsidRPr="006E649B" w:rsidRDefault="003C7C44" w:rsidP="003C7C44">
      <w:pPr>
        <w:suppressAutoHyphens/>
        <w:ind w:left="1416" w:firstLine="708"/>
        <w:jc w:val="center"/>
        <w:rPr>
          <w:sz w:val="26"/>
          <w:szCs w:val="26"/>
        </w:rPr>
      </w:pPr>
      <w:r w:rsidRPr="006E649B">
        <w:rPr>
          <w:sz w:val="26"/>
          <w:szCs w:val="26"/>
        </w:rPr>
        <w:t>«Управление муниципальными финансами муниципального района Похвистневский Самарской области на 2014-2016 годы» за 2014 год</w:t>
      </w:r>
    </w:p>
    <w:p w:rsidR="006E649B" w:rsidRPr="006E649B" w:rsidRDefault="006E649B" w:rsidP="003C7C44">
      <w:pPr>
        <w:suppressAutoHyphens/>
        <w:ind w:left="1416" w:firstLine="708"/>
        <w:jc w:val="center"/>
        <w:rPr>
          <w:sz w:val="26"/>
          <w:szCs w:val="26"/>
        </w:rPr>
      </w:pP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Эффективность реализации Программы определяется по следующим направлениям: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а) оценка степени достижения целей и решения задач Программы (выполнения индикаторов);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в) оценка эффективности использования средств бюджета района.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3C7C44" w:rsidRPr="006E649B" w:rsidRDefault="00C96C20" w:rsidP="003C7C44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        </w:t>
      </w:r>
      <w:r w:rsidR="003C7C44" w:rsidRPr="006E649B">
        <w:rPr>
          <w:rFonts w:ascii="Times New Roman" w:hAnsi="Times New Roman" w:cs="Times New Roman"/>
          <w:sz w:val="26"/>
          <w:szCs w:val="26"/>
        </w:rPr>
        <w:t>(74,8/50+97/90+20/24+54/70</w:t>
      </w:r>
      <w:r w:rsidRPr="006E649B">
        <w:rPr>
          <w:rFonts w:ascii="Times New Roman" w:hAnsi="Times New Roman" w:cs="Times New Roman"/>
          <w:sz w:val="26"/>
          <w:szCs w:val="26"/>
        </w:rPr>
        <w:t>+3/1,6</w:t>
      </w:r>
      <w:r w:rsidR="003C7C44" w:rsidRPr="006E649B">
        <w:rPr>
          <w:rFonts w:ascii="Times New Roman" w:hAnsi="Times New Roman" w:cs="Times New Roman"/>
          <w:sz w:val="26"/>
          <w:szCs w:val="26"/>
        </w:rPr>
        <w:t>+0/0+1</w:t>
      </w:r>
      <w:r w:rsidRPr="006E649B">
        <w:rPr>
          <w:rFonts w:ascii="Times New Roman" w:hAnsi="Times New Roman" w:cs="Times New Roman"/>
          <w:sz w:val="26"/>
          <w:szCs w:val="26"/>
        </w:rPr>
        <w:t>/1</w:t>
      </w:r>
      <w:r w:rsidR="003C7C44" w:rsidRPr="006E649B">
        <w:rPr>
          <w:rFonts w:ascii="Times New Roman" w:hAnsi="Times New Roman" w:cs="Times New Roman"/>
          <w:sz w:val="26"/>
          <w:szCs w:val="26"/>
        </w:rPr>
        <w:t>+302,6/30+</w:t>
      </w:r>
      <w:r w:rsidRPr="006E649B">
        <w:rPr>
          <w:rFonts w:ascii="Times New Roman" w:hAnsi="Times New Roman" w:cs="Times New Roman"/>
          <w:sz w:val="26"/>
          <w:szCs w:val="26"/>
        </w:rPr>
        <w:t>1/1+1/1+</w:t>
      </w:r>
      <w:r w:rsidR="003C7C44" w:rsidRPr="006E649B">
        <w:rPr>
          <w:rFonts w:ascii="Times New Roman" w:hAnsi="Times New Roman" w:cs="Times New Roman"/>
          <w:sz w:val="26"/>
          <w:szCs w:val="26"/>
        </w:rPr>
        <w:t>20/11,4+1,5/0,04+</w:t>
      </w:r>
      <w:r w:rsidRPr="006E649B">
        <w:rPr>
          <w:rFonts w:ascii="Times New Roman" w:hAnsi="Times New Roman" w:cs="Times New Roman"/>
          <w:sz w:val="26"/>
          <w:szCs w:val="26"/>
        </w:rPr>
        <w:t>1/1</w:t>
      </w:r>
      <w:r w:rsidR="003C7C44" w:rsidRPr="006E649B">
        <w:rPr>
          <w:rFonts w:ascii="Times New Roman" w:hAnsi="Times New Roman" w:cs="Times New Roman"/>
          <w:sz w:val="26"/>
          <w:szCs w:val="26"/>
        </w:rPr>
        <w:t>+</w:t>
      </w:r>
      <w:r w:rsidRPr="006E649B">
        <w:rPr>
          <w:rFonts w:ascii="Times New Roman" w:hAnsi="Times New Roman" w:cs="Times New Roman"/>
          <w:sz w:val="26"/>
          <w:szCs w:val="26"/>
        </w:rPr>
        <w:t>100/100+</w:t>
      </w:r>
      <w:r w:rsidR="003C7C44" w:rsidRPr="006E649B">
        <w:rPr>
          <w:rFonts w:ascii="Times New Roman" w:hAnsi="Times New Roman" w:cs="Times New Roman"/>
          <w:sz w:val="26"/>
          <w:szCs w:val="26"/>
        </w:rPr>
        <w:t>100/80</w:t>
      </w:r>
      <w:r w:rsidRPr="006E649B">
        <w:rPr>
          <w:rFonts w:ascii="Times New Roman" w:hAnsi="Times New Roman" w:cs="Times New Roman"/>
          <w:sz w:val="26"/>
          <w:szCs w:val="26"/>
        </w:rPr>
        <w:t>+1/1+1/1</w:t>
      </w:r>
      <w:r w:rsidR="003C7C44" w:rsidRPr="006E64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= -------------------------------------------------------------------------------------------------------------</w:t>
      </w:r>
      <w:r w:rsidR="00C96C20" w:rsidRPr="006E649B">
        <w:rPr>
          <w:rFonts w:ascii="Times New Roman" w:hAnsi="Times New Roman" w:cs="Times New Roman"/>
          <w:sz w:val="26"/>
          <w:szCs w:val="26"/>
        </w:rPr>
        <w:t>--------------------------- =3,7</w:t>
      </w:r>
      <w:r w:rsidRPr="006E649B">
        <w:rPr>
          <w:rFonts w:ascii="Times New Roman" w:hAnsi="Times New Roman" w:cs="Times New Roman"/>
          <w:sz w:val="26"/>
          <w:szCs w:val="26"/>
        </w:rPr>
        <w:t>,</w:t>
      </w:r>
    </w:p>
    <w:p w:rsidR="003C7C44" w:rsidRPr="006E649B" w:rsidRDefault="003C7C44" w:rsidP="003C7C44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                                        17</w:t>
      </w:r>
    </w:p>
    <w:p w:rsidR="003C7C44" w:rsidRPr="006E649B" w:rsidRDefault="003C7C44" w:rsidP="003C7C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где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– показатель достижения плановых значений показателей (индикаторов) Программы.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к– количество показателей (индикаторов) Программы;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Ф – фактическое значение показателя (индикатора) Программы за рассматриваемый период;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П– планируемое значение достижения показателя (индикатора) Программы за рассматриваемый период.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В случае, когда уменьшение значения целевого показателя является положительной динамикой, показатели Ф и П в формуле меняются местами (например, П1 / Ф1 + П2 / Ф2 +...).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3C7C44" w:rsidRPr="006E649B" w:rsidRDefault="003C7C44" w:rsidP="003C7C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ЭИ = 3</w:t>
      </w:r>
      <w:r w:rsidR="00C96C20" w:rsidRPr="006E649B">
        <w:rPr>
          <w:rFonts w:ascii="Times New Roman" w:hAnsi="Times New Roman" w:cs="Times New Roman"/>
          <w:sz w:val="26"/>
          <w:szCs w:val="26"/>
        </w:rPr>
        <w:t>,7</w:t>
      </w:r>
      <w:r w:rsidRPr="006E649B">
        <w:rPr>
          <w:rFonts w:ascii="Times New Roman" w:hAnsi="Times New Roman" w:cs="Times New Roman"/>
          <w:sz w:val="26"/>
          <w:szCs w:val="26"/>
        </w:rPr>
        <w:t xml:space="preserve"> / </w:t>
      </w:r>
      <w:r w:rsidR="00C96C20" w:rsidRPr="006E649B">
        <w:rPr>
          <w:rFonts w:ascii="Times New Roman" w:hAnsi="Times New Roman" w:cs="Times New Roman"/>
          <w:sz w:val="26"/>
          <w:szCs w:val="26"/>
        </w:rPr>
        <w:t>1</w:t>
      </w:r>
      <w:r w:rsidRPr="006E649B">
        <w:rPr>
          <w:rFonts w:ascii="Times New Roman" w:hAnsi="Times New Roman" w:cs="Times New Roman"/>
          <w:sz w:val="26"/>
          <w:szCs w:val="26"/>
        </w:rPr>
        <w:t>=</w:t>
      </w:r>
      <w:r w:rsidR="00C96C20" w:rsidRPr="006E649B">
        <w:rPr>
          <w:rFonts w:ascii="Times New Roman" w:hAnsi="Times New Roman" w:cs="Times New Roman"/>
          <w:sz w:val="26"/>
          <w:szCs w:val="26"/>
        </w:rPr>
        <w:t>3,7</w:t>
      </w:r>
      <w:r w:rsidRPr="006E649B">
        <w:rPr>
          <w:rFonts w:ascii="Times New Roman" w:hAnsi="Times New Roman" w:cs="Times New Roman"/>
          <w:sz w:val="26"/>
          <w:szCs w:val="26"/>
        </w:rPr>
        <w:t>,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эффективности использования средств бюджета района будет тем выше, чем выше уровень достижения плановых значений показателей (индикаторов).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Уровень интегральной оценки эффективности в целом по Программе определяется по формуле:</w:t>
      </w:r>
    </w:p>
    <w:p w:rsidR="003C7C44" w:rsidRPr="006E649B" w:rsidRDefault="003C7C44" w:rsidP="003C7C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Оп = 0,7 x </w:t>
      </w:r>
      <w:r w:rsidR="00C96C20" w:rsidRPr="006E649B">
        <w:rPr>
          <w:rFonts w:ascii="Times New Roman" w:hAnsi="Times New Roman" w:cs="Times New Roman"/>
          <w:sz w:val="26"/>
          <w:szCs w:val="26"/>
        </w:rPr>
        <w:t>3,7</w:t>
      </w:r>
      <w:r w:rsidRPr="006E649B">
        <w:rPr>
          <w:rFonts w:ascii="Times New Roman" w:hAnsi="Times New Roman" w:cs="Times New Roman"/>
          <w:sz w:val="26"/>
          <w:szCs w:val="26"/>
        </w:rPr>
        <w:t xml:space="preserve"> + 0,3 x 1 = </w:t>
      </w:r>
      <w:r w:rsidR="006E649B" w:rsidRPr="006E649B">
        <w:rPr>
          <w:rFonts w:ascii="Times New Roman" w:hAnsi="Times New Roman" w:cs="Times New Roman"/>
          <w:sz w:val="26"/>
          <w:szCs w:val="26"/>
        </w:rPr>
        <w:t>2,59</w:t>
      </w:r>
      <w:r w:rsidRPr="006E649B">
        <w:rPr>
          <w:rFonts w:ascii="Times New Roman" w:hAnsi="Times New Roman" w:cs="Times New Roman"/>
          <w:sz w:val="26"/>
          <w:szCs w:val="26"/>
        </w:rPr>
        <w:t>+0,3=</w:t>
      </w:r>
      <w:r w:rsidR="006E649B" w:rsidRPr="006E649B">
        <w:rPr>
          <w:rFonts w:ascii="Times New Roman" w:hAnsi="Times New Roman" w:cs="Times New Roman"/>
          <w:sz w:val="26"/>
          <w:szCs w:val="26"/>
        </w:rPr>
        <w:t>2,89</w:t>
      </w:r>
      <w:r w:rsidRPr="006E649B">
        <w:rPr>
          <w:rFonts w:ascii="Times New Roman" w:hAnsi="Times New Roman" w:cs="Times New Roman"/>
          <w:sz w:val="26"/>
          <w:szCs w:val="26"/>
        </w:rPr>
        <w:t>,</w:t>
      </w:r>
    </w:p>
    <w:p w:rsidR="003C7C44" w:rsidRPr="006E649B" w:rsidRDefault="003C7C44" w:rsidP="003C7C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где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Оп – оценка Программы;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– показатель достижения плановых значений показателей (индикаторов) Программы;</w:t>
      </w:r>
    </w:p>
    <w:p w:rsidR="003C7C44" w:rsidRPr="006E649B" w:rsidRDefault="003C7C44" w:rsidP="003C7C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ИЗУР – оценка степени исполнения запланированного уровня расходов районного бюджета;</w:t>
      </w:r>
    </w:p>
    <w:p w:rsidR="003C7C44" w:rsidRPr="006E649B" w:rsidRDefault="003C7C44" w:rsidP="003C7C4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На основе интегральной оценки Программы дается качественная оценка Программы:- эффективная при Оп =&gt; 0,7;</w:t>
      </w:r>
    </w:p>
    <w:p w:rsidR="003C7C44" w:rsidRPr="006E649B" w:rsidRDefault="006E649B" w:rsidP="00304891">
      <w:pPr>
        <w:rPr>
          <w:sz w:val="26"/>
          <w:szCs w:val="26"/>
        </w:rPr>
      </w:pPr>
      <w:r w:rsidRPr="006E649B">
        <w:rPr>
          <w:sz w:val="26"/>
          <w:szCs w:val="26"/>
        </w:rPr>
        <w:t xml:space="preserve">         Интегральная оценка Программы составила 2,89, при плановой =&gt; 0,7. Оценка Программы – эффективная.</w:t>
      </w:r>
    </w:p>
    <w:sectPr w:rsidR="003C7C44" w:rsidRPr="006E649B" w:rsidSect="0051624A">
      <w:headerReference w:type="default" r:id="rId9"/>
      <w:pgSz w:w="16838" w:h="11906" w:orient="landscape"/>
      <w:pgMar w:top="510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613" w:rsidRDefault="00914613">
      <w:r>
        <w:separator/>
      </w:r>
    </w:p>
  </w:endnote>
  <w:endnote w:type="continuationSeparator" w:id="0">
    <w:p w:rsidR="00914613" w:rsidRDefault="0091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613" w:rsidRDefault="00914613">
      <w:r>
        <w:separator/>
      </w:r>
    </w:p>
  </w:footnote>
  <w:footnote w:type="continuationSeparator" w:id="0">
    <w:p w:rsidR="00914613" w:rsidRDefault="00914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278" w:rsidRDefault="0020027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24EC">
      <w:rPr>
        <w:noProof/>
      </w:rPr>
      <w:t>4</w:t>
    </w:r>
    <w:r>
      <w:rPr>
        <w:noProof/>
      </w:rPr>
      <w:fldChar w:fldCharType="end"/>
    </w:r>
  </w:p>
  <w:p w:rsidR="00200278" w:rsidRDefault="0020027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7C8"/>
    <w:multiLevelType w:val="multilevel"/>
    <w:tmpl w:val="98AC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3E74DE"/>
    <w:multiLevelType w:val="hybridMultilevel"/>
    <w:tmpl w:val="604E13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6A0EE1"/>
    <w:multiLevelType w:val="hybridMultilevel"/>
    <w:tmpl w:val="E894FE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D46A4F"/>
    <w:multiLevelType w:val="hybridMultilevel"/>
    <w:tmpl w:val="7708F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FA1907"/>
    <w:multiLevelType w:val="hybridMultilevel"/>
    <w:tmpl w:val="6E74D68C"/>
    <w:lvl w:ilvl="0" w:tplc="DDD004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D00535"/>
    <w:multiLevelType w:val="hybridMultilevel"/>
    <w:tmpl w:val="8D8E2DCE"/>
    <w:lvl w:ilvl="0" w:tplc="BE3C822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591"/>
    <w:rsid w:val="00000579"/>
    <w:rsid w:val="00000AE1"/>
    <w:rsid w:val="00001ECA"/>
    <w:rsid w:val="000029D9"/>
    <w:rsid w:val="0000439B"/>
    <w:rsid w:val="0000516A"/>
    <w:rsid w:val="00030433"/>
    <w:rsid w:val="00031835"/>
    <w:rsid w:val="000347E2"/>
    <w:rsid w:val="00037684"/>
    <w:rsid w:val="00042D22"/>
    <w:rsid w:val="0004301B"/>
    <w:rsid w:val="00043B15"/>
    <w:rsid w:val="00043DF4"/>
    <w:rsid w:val="00043FEA"/>
    <w:rsid w:val="000441AF"/>
    <w:rsid w:val="00046C54"/>
    <w:rsid w:val="00047C9A"/>
    <w:rsid w:val="00051802"/>
    <w:rsid w:val="00051B46"/>
    <w:rsid w:val="00052B1B"/>
    <w:rsid w:val="00054594"/>
    <w:rsid w:val="00054CE1"/>
    <w:rsid w:val="000574DB"/>
    <w:rsid w:val="000579EA"/>
    <w:rsid w:val="00061277"/>
    <w:rsid w:val="00062823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394B"/>
    <w:rsid w:val="00094D6B"/>
    <w:rsid w:val="00096C95"/>
    <w:rsid w:val="000A14FD"/>
    <w:rsid w:val="000A1946"/>
    <w:rsid w:val="000A3ED0"/>
    <w:rsid w:val="000A6BD9"/>
    <w:rsid w:val="000A7482"/>
    <w:rsid w:val="000B26B1"/>
    <w:rsid w:val="000B617D"/>
    <w:rsid w:val="000C34EE"/>
    <w:rsid w:val="000C3694"/>
    <w:rsid w:val="000C5B76"/>
    <w:rsid w:val="000D1477"/>
    <w:rsid w:val="000D4CE5"/>
    <w:rsid w:val="000D655E"/>
    <w:rsid w:val="000E0C59"/>
    <w:rsid w:val="000E4FB0"/>
    <w:rsid w:val="000E5412"/>
    <w:rsid w:val="000E696B"/>
    <w:rsid w:val="00102865"/>
    <w:rsid w:val="00103B99"/>
    <w:rsid w:val="001045A2"/>
    <w:rsid w:val="00105F39"/>
    <w:rsid w:val="001062F2"/>
    <w:rsid w:val="001163E6"/>
    <w:rsid w:val="00116587"/>
    <w:rsid w:val="00123B7C"/>
    <w:rsid w:val="00124C2F"/>
    <w:rsid w:val="00126124"/>
    <w:rsid w:val="00126375"/>
    <w:rsid w:val="00131F6A"/>
    <w:rsid w:val="00133931"/>
    <w:rsid w:val="0013462C"/>
    <w:rsid w:val="001429A7"/>
    <w:rsid w:val="00142C17"/>
    <w:rsid w:val="00142EFD"/>
    <w:rsid w:val="00144B5C"/>
    <w:rsid w:val="00145E4E"/>
    <w:rsid w:val="00145F9C"/>
    <w:rsid w:val="0014774D"/>
    <w:rsid w:val="00153A32"/>
    <w:rsid w:val="00156904"/>
    <w:rsid w:val="00164607"/>
    <w:rsid w:val="00165420"/>
    <w:rsid w:val="00166E14"/>
    <w:rsid w:val="00170FA3"/>
    <w:rsid w:val="0017213A"/>
    <w:rsid w:val="00175CB1"/>
    <w:rsid w:val="001802AE"/>
    <w:rsid w:val="00180EC9"/>
    <w:rsid w:val="00181273"/>
    <w:rsid w:val="001A0C84"/>
    <w:rsid w:val="001A1018"/>
    <w:rsid w:val="001A43D4"/>
    <w:rsid w:val="001A4D73"/>
    <w:rsid w:val="001A6AD6"/>
    <w:rsid w:val="001B193F"/>
    <w:rsid w:val="001B3E58"/>
    <w:rsid w:val="001B41E6"/>
    <w:rsid w:val="001B4393"/>
    <w:rsid w:val="001B7B42"/>
    <w:rsid w:val="001B7F51"/>
    <w:rsid w:val="001C0293"/>
    <w:rsid w:val="001C03ED"/>
    <w:rsid w:val="001C70FD"/>
    <w:rsid w:val="001D1140"/>
    <w:rsid w:val="001D2EE2"/>
    <w:rsid w:val="001E0D35"/>
    <w:rsid w:val="001E372C"/>
    <w:rsid w:val="001E5F08"/>
    <w:rsid w:val="001F1295"/>
    <w:rsid w:val="001F2CFC"/>
    <w:rsid w:val="001F4C4D"/>
    <w:rsid w:val="001F5F0C"/>
    <w:rsid w:val="001F6A28"/>
    <w:rsid w:val="001F6E6B"/>
    <w:rsid w:val="00200278"/>
    <w:rsid w:val="00204799"/>
    <w:rsid w:val="00211504"/>
    <w:rsid w:val="00211F5A"/>
    <w:rsid w:val="00213B17"/>
    <w:rsid w:val="00217228"/>
    <w:rsid w:val="00217E84"/>
    <w:rsid w:val="00232CA7"/>
    <w:rsid w:val="002335C4"/>
    <w:rsid w:val="00236B2B"/>
    <w:rsid w:val="00243BFA"/>
    <w:rsid w:val="00246E73"/>
    <w:rsid w:val="00247D04"/>
    <w:rsid w:val="00247EE8"/>
    <w:rsid w:val="0026149D"/>
    <w:rsid w:val="00261508"/>
    <w:rsid w:val="00261744"/>
    <w:rsid w:val="00266662"/>
    <w:rsid w:val="0026734B"/>
    <w:rsid w:val="00270D20"/>
    <w:rsid w:val="002716C2"/>
    <w:rsid w:val="00271993"/>
    <w:rsid w:val="0027412A"/>
    <w:rsid w:val="0028239C"/>
    <w:rsid w:val="002828C0"/>
    <w:rsid w:val="002843AA"/>
    <w:rsid w:val="00293509"/>
    <w:rsid w:val="00294403"/>
    <w:rsid w:val="002959D1"/>
    <w:rsid w:val="002A09EB"/>
    <w:rsid w:val="002A102A"/>
    <w:rsid w:val="002A5189"/>
    <w:rsid w:val="002A6B8B"/>
    <w:rsid w:val="002B1591"/>
    <w:rsid w:val="002B733A"/>
    <w:rsid w:val="002C07B7"/>
    <w:rsid w:val="002C1A6C"/>
    <w:rsid w:val="002E0E00"/>
    <w:rsid w:val="002E1295"/>
    <w:rsid w:val="002E16A1"/>
    <w:rsid w:val="002F33C9"/>
    <w:rsid w:val="00300902"/>
    <w:rsid w:val="0030331F"/>
    <w:rsid w:val="00304891"/>
    <w:rsid w:val="00311ABB"/>
    <w:rsid w:val="0031292B"/>
    <w:rsid w:val="003173D8"/>
    <w:rsid w:val="0032003E"/>
    <w:rsid w:val="00321A32"/>
    <w:rsid w:val="003259E6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0923"/>
    <w:rsid w:val="00361488"/>
    <w:rsid w:val="00362C13"/>
    <w:rsid w:val="00363AB8"/>
    <w:rsid w:val="00365516"/>
    <w:rsid w:val="003754BD"/>
    <w:rsid w:val="00377569"/>
    <w:rsid w:val="00381B6A"/>
    <w:rsid w:val="003853F4"/>
    <w:rsid w:val="003878C3"/>
    <w:rsid w:val="00387B49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7C44"/>
    <w:rsid w:val="003D0F28"/>
    <w:rsid w:val="003D21DE"/>
    <w:rsid w:val="003D4C7D"/>
    <w:rsid w:val="003D58B2"/>
    <w:rsid w:val="003D61D8"/>
    <w:rsid w:val="003D738D"/>
    <w:rsid w:val="003E4F4B"/>
    <w:rsid w:val="003E64AF"/>
    <w:rsid w:val="003E690D"/>
    <w:rsid w:val="003F1813"/>
    <w:rsid w:val="003F2049"/>
    <w:rsid w:val="003F3F79"/>
    <w:rsid w:val="003F597D"/>
    <w:rsid w:val="003F5E24"/>
    <w:rsid w:val="00402FA5"/>
    <w:rsid w:val="0040661F"/>
    <w:rsid w:val="00412A5A"/>
    <w:rsid w:val="0041300C"/>
    <w:rsid w:val="00417A4B"/>
    <w:rsid w:val="00424D07"/>
    <w:rsid w:val="004253CC"/>
    <w:rsid w:val="00430A80"/>
    <w:rsid w:val="00431081"/>
    <w:rsid w:val="004344C1"/>
    <w:rsid w:val="00437CB1"/>
    <w:rsid w:val="00440736"/>
    <w:rsid w:val="00441307"/>
    <w:rsid w:val="00442265"/>
    <w:rsid w:val="004427D9"/>
    <w:rsid w:val="00447199"/>
    <w:rsid w:val="00447564"/>
    <w:rsid w:val="004537E3"/>
    <w:rsid w:val="00455B53"/>
    <w:rsid w:val="004562E3"/>
    <w:rsid w:val="00462FD9"/>
    <w:rsid w:val="00470AA5"/>
    <w:rsid w:val="00471BE1"/>
    <w:rsid w:val="004720D8"/>
    <w:rsid w:val="0047270A"/>
    <w:rsid w:val="00474D7B"/>
    <w:rsid w:val="0048231A"/>
    <w:rsid w:val="004823CC"/>
    <w:rsid w:val="0048521D"/>
    <w:rsid w:val="00487DAB"/>
    <w:rsid w:val="00487F5D"/>
    <w:rsid w:val="004966E4"/>
    <w:rsid w:val="004A1F1E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4F6E2C"/>
    <w:rsid w:val="005037FE"/>
    <w:rsid w:val="00505043"/>
    <w:rsid w:val="0050580A"/>
    <w:rsid w:val="00506ABB"/>
    <w:rsid w:val="0051237B"/>
    <w:rsid w:val="0051624A"/>
    <w:rsid w:val="00517AB1"/>
    <w:rsid w:val="005211BE"/>
    <w:rsid w:val="00526604"/>
    <w:rsid w:val="00532E2B"/>
    <w:rsid w:val="00534195"/>
    <w:rsid w:val="0054406E"/>
    <w:rsid w:val="00544246"/>
    <w:rsid w:val="00545312"/>
    <w:rsid w:val="005516B2"/>
    <w:rsid w:val="00564EF1"/>
    <w:rsid w:val="00566F99"/>
    <w:rsid w:val="00572F04"/>
    <w:rsid w:val="00576EAC"/>
    <w:rsid w:val="00577B7D"/>
    <w:rsid w:val="00581E13"/>
    <w:rsid w:val="00583737"/>
    <w:rsid w:val="00585149"/>
    <w:rsid w:val="00587F38"/>
    <w:rsid w:val="00590C0C"/>
    <w:rsid w:val="005913CA"/>
    <w:rsid w:val="0059241D"/>
    <w:rsid w:val="00595174"/>
    <w:rsid w:val="0059518A"/>
    <w:rsid w:val="0059587C"/>
    <w:rsid w:val="005A0738"/>
    <w:rsid w:val="005A2304"/>
    <w:rsid w:val="005A2EEB"/>
    <w:rsid w:val="005A56AA"/>
    <w:rsid w:val="005A5A88"/>
    <w:rsid w:val="005A6AE8"/>
    <w:rsid w:val="005B2FE8"/>
    <w:rsid w:val="005B4B18"/>
    <w:rsid w:val="005C0589"/>
    <w:rsid w:val="005C2B73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3141"/>
    <w:rsid w:val="00605404"/>
    <w:rsid w:val="006057ED"/>
    <w:rsid w:val="00610EDB"/>
    <w:rsid w:val="006131D3"/>
    <w:rsid w:val="00613BBE"/>
    <w:rsid w:val="006152BB"/>
    <w:rsid w:val="00616CC1"/>
    <w:rsid w:val="0062049A"/>
    <w:rsid w:val="00621941"/>
    <w:rsid w:val="00622824"/>
    <w:rsid w:val="006240ED"/>
    <w:rsid w:val="00624445"/>
    <w:rsid w:val="00626920"/>
    <w:rsid w:val="0062696D"/>
    <w:rsid w:val="006335FF"/>
    <w:rsid w:val="00634104"/>
    <w:rsid w:val="006348D1"/>
    <w:rsid w:val="00634B83"/>
    <w:rsid w:val="0063653E"/>
    <w:rsid w:val="00636EB7"/>
    <w:rsid w:val="00640A08"/>
    <w:rsid w:val="00641B88"/>
    <w:rsid w:val="0064201D"/>
    <w:rsid w:val="00645E05"/>
    <w:rsid w:val="00646D98"/>
    <w:rsid w:val="00646E17"/>
    <w:rsid w:val="0064724F"/>
    <w:rsid w:val="0065183E"/>
    <w:rsid w:val="00662B62"/>
    <w:rsid w:val="0066617F"/>
    <w:rsid w:val="00666716"/>
    <w:rsid w:val="00670700"/>
    <w:rsid w:val="0067084E"/>
    <w:rsid w:val="00674781"/>
    <w:rsid w:val="00675366"/>
    <w:rsid w:val="00675656"/>
    <w:rsid w:val="00680F0C"/>
    <w:rsid w:val="00684B74"/>
    <w:rsid w:val="0068798A"/>
    <w:rsid w:val="00693578"/>
    <w:rsid w:val="00693F3D"/>
    <w:rsid w:val="00694FEC"/>
    <w:rsid w:val="006972C6"/>
    <w:rsid w:val="00697CEB"/>
    <w:rsid w:val="006A0813"/>
    <w:rsid w:val="006A1B07"/>
    <w:rsid w:val="006A3324"/>
    <w:rsid w:val="006A3698"/>
    <w:rsid w:val="006B0742"/>
    <w:rsid w:val="006B07F2"/>
    <w:rsid w:val="006B4536"/>
    <w:rsid w:val="006B5DEA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E649B"/>
    <w:rsid w:val="006E6EC8"/>
    <w:rsid w:val="006F4D6E"/>
    <w:rsid w:val="006F51ED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5D9"/>
    <w:rsid w:val="00730A50"/>
    <w:rsid w:val="007311D6"/>
    <w:rsid w:val="007323BB"/>
    <w:rsid w:val="00732440"/>
    <w:rsid w:val="00736001"/>
    <w:rsid w:val="007429DA"/>
    <w:rsid w:val="007452EC"/>
    <w:rsid w:val="007453E3"/>
    <w:rsid w:val="007501E0"/>
    <w:rsid w:val="00752845"/>
    <w:rsid w:val="0075286E"/>
    <w:rsid w:val="007570D7"/>
    <w:rsid w:val="00761472"/>
    <w:rsid w:val="00762F2B"/>
    <w:rsid w:val="00765165"/>
    <w:rsid w:val="007662E1"/>
    <w:rsid w:val="00775AFA"/>
    <w:rsid w:val="007779B8"/>
    <w:rsid w:val="007804D3"/>
    <w:rsid w:val="00782094"/>
    <w:rsid w:val="0078365A"/>
    <w:rsid w:val="00784BEC"/>
    <w:rsid w:val="00791F13"/>
    <w:rsid w:val="007A1582"/>
    <w:rsid w:val="007A3FE0"/>
    <w:rsid w:val="007A42FF"/>
    <w:rsid w:val="007A73B0"/>
    <w:rsid w:val="007B0973"/>
    <w:rsid w:val="007B4375"/>
    <w:rsid w:val="007C5B1A"/>
    <w:rsid w:val="007C72D3"/>
    <w:rsid w:val="007D0C4A"/>
    <w:rsid w:val="007D216F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4DF"/>
    <w:rsid w:val="007E4756"/>
    <w:rsid w:val="007F0F7E"/>
    <w:rsid w:val="007F20AF"/>
    <w:rsid w:val="007F2397"/>
    <w:rsid w:val="007F2590"/>
    <w:rsid w:val="007F34A9"/>
    <w:rsid w:val="007F6223"/>
    <w:rsid w:val="007F6866"/>
    <w:rsid w:val="007F75DA"/>
    <w:rsid w:val="008042E2"/>
    <w:rsid w:val="00810633"/>
    <w:rsid w:val="00811DF1"/>
    <w:rsid w:val="00815296"/>
    <w:rsid w:val="00820172"/>
    <w:rsid w:val="00821C92"/>
    <w:rsid w:val="00824015"/>
    <w:rsid w:val="00832187"/>
    <w:rsid w:val="0083383A"/>
    <w:rsid w:val="00833A29"/>
    <w:rsid w:val="0083649D"/>
    <w:rsid w:val="0084353F"/>
    <w:rsid w:val="00850811"/>
    <w:rsid w:val="0085196B"/>
    <w:rsid w:val="00853D51"/>
    <w:rsid w:val="008542BA"/>
    <w:rsid w:val="00855CEC"/>
    <w:rsid w:val="00857DE4"/>
    <w:rsid w:val="00860311"/>
    <w:rsid w:val="00864BCD"/>
    <w:rsid w:val="00865A1C"/>
    <w:rsid w:val="00867FD7"/>
    <w:rsid w:val="00870483"/>
    <w:rsid w:val="0087389B"/>
    <w:rsid w:val="008749FD"/>
    <w:rsid w:val="0088150C"/>
    <w:rsid w:val="00881DDF"/>
    <w:rsid w:val="008827DA"/>
    <w:rsid w:val="008835A2"/>
    <w:rsid w:val="00883B74"/>
    <w:rsid w:val="00890E21"/>
    <w:rsid w:val="0089172F"/>
    <w:rsid w:val="00892CFE"/>
    <w:rsid w:val="00897E60"/>
    <w:rsid w:val="00897E83"/>
    <w:rsid w:val="008A4EBB"/>
    <w:rsid w:val="008A680A"/>
    <w:rsid w:val="008A796E"/>
    <w:rsid w:val="008B035B"/>
    <w:rsid w:val="008B572A"/>
    <w:rsid w:val="008B65D8"/>
    <w:rsid w:val="008B7C34"/>
    <w:rsid w:val="008B7D8F"/>
    <w:rsid w:val="008C09A6"/>
    <w:rsid w:val="008C544B"/>
    <w:rsid w:val="008C5947"/>
    <w:rsid w:val="008D03F8"/>
    <w:rsid w:val="008D40EE"/>
    <w:rsid w:val="008D5571"/>
    <w:rsid w:val="008D6E63"/>
    <w:rsid w:val="008E0AC4"/>
    <w:rsid w:val="008E2FC5"/>
    <w:rsid w:val="008E3F2D"/>
    <w:rsid w:val="008E3FC7"/>
    <w:rsid w:val="008E469B"/>
    <w:rsid w:val="008E5173"/>
    <w:rsid w:val="008E58BC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4613"/>
    <w:rsid w:val="00916633"/>
    <w:rsid w:val="00923187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0F2A"/>
    <w:rsid w:val="00981C91"/>
    <w:rsid w:val="00985EBD"/>
    <w:rsid w:val="00987823"/>
    <w:rsid w:val="00990823"/>
    <w:rsid w:val="00992A30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00C"/>
    <w:rsid w:val="009C5439"/>
    <w:rsid w:val="009C6AF3"/>
    <w:rsid w:val="009D4599"/>
    <w:rsid w:val="009D5192"/>
    <w:rsid w:val="009E412F"/>
    <w:rsid w:val="009E4300"/>
    <w:rsid w:val="009E5367"/>
    <w:rsid w:val="009E62D7"/>
    <w:rsid w:val="009F18D2"/>
    <w:rsid w:val="009F7C0F"/>
    <w:rsid w:val="009F7C13"/>
    <w:rsid w:val="00A05E64"/>
    <w:rsid w:val="00A071C8"/>
    <w:rsid w:val="00A1275C"/>
    <w:rsid w:val="00A1665D"/>
    <w:rsid w:val="00A22ADD"/>
    <w:rsid w:val="00A23AED"/>
    <w:rsid w:val="00A2467E"/>
    <w:rsid w:val="00A25B3C"/>
    <w:rsid w:val="00A26608"/>
    <w:rsid w:val="00A34371"/>
    <w:rsid w:val="00A352A8"/>
    <w:rsid w:val="00A36735"/>
    <w:rsid w:val="00A443C6"/>
    <w:rsid w:val="00A450AA"/>
    <w:rsid w:val="00A45DAC"/>
    <w:rsid w:val="00A51F8B"/>
    <w:rsid w:val="00A524EC"/>
    <w:rsid w:val="00A55108"/>
    <w:rsid w:val="00A56D6E"/>
    <w:rsid w:val="00A60806"/>
    <w:rsid w:val="00A71F95"/>
    <w:rsid w:val="00A748F4"/>
    <w:rsid w:val="00A75DDD"/>
    <w:rsid w:val="00A81984"/>
    <w:rsid w:val="00A85CFD"/>
    <w:rsid w:val="00A942E0"/>
    <w:rsid w:val="00A9653F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6E6A"/>
    <w:rsid w:val="00AB7827"/>
    <w:rsid w:val="00AC0254"/>
    <w:rsid w:val="00AC6BAB"/>
    <w:rsid w:val="00AC6D97"/>
    <w:rsid w:val="00AD0C1E"/>
    <w:rsid w:val="00AD4B7A"/>
    <w:rsid w:val="00AE123E"/>
    <w:rsid w:val="00AF08AC"/>
    <w:rsid w:val="00AF26D0"/>
    <w:rsid w:val="00AF3152"/>
    <w:rsid w:val="00AF3A6C"/>
    <w:rsid w:val="00AF58DD"/>
    <w:rsid w:val="00AF6766"/>
    <w:rsid w:val="00AF75E7"/>
    <w:rsid w:val="00B00019"/>
    <w:rsid w:val="00B05E59"/>
    <w:rsid w:val="00B10C96"/>
    <w:rsid w:val="00B139A6"/>
    <w:rsid w:val="00B13F0C"/>
    <w:rsid w:val="00B22FE8"/>
    <w:rsid w:val="00B23A48"/>
    <w:rsid w:val="00B269A8"/>
    <w:rsid w:val="00B35189"/>
    <w:rsid w:val="00B36049"/>
    <w:rsid w:val="00B37737"/>
    <w:rsid w:val="00B45E3E"/>
    <w:rsid w:val="00B46855"/>
    <w:rsid w:val="00B46B4A"/>
    <w:rsid w:val="00B47987"/>
    <w:rsid w:val="00B47AD7"/>
    <w:rsid w:val="00B52627"/>
    <w:rsid w:val="00B63499"/>
    <w:rsid w:val="00B638A5"/>
    <w:rsid w:val="00B6438D"/>
    <w:rsid w:val="00B66B46"/>
    <w:rsid w:val="00B66FFD"/>
    <w:rsid w:val="00B679F5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11A3"/>
    <w:rsid w:val="00C017EF"/>
    <w:rsid w:val="00C025E5"/>
    <w:rsid w:val="00C03C6F"/>
    <w:rsid w:val="00C03EB5"/>
    <w:rsid w:val="00C044BD"/>
    <w:rsid w:val="00C0456B"/>
    <w:rsid w:val="00C07DF6"/>
    <w:rsid w:val="00C10BEF"/>
    <w:rsid w:val="00C13B25"/>
    <w:rsid w:val="00C16488"/>
    <w:rsid w:val="00C24017"/>
    <w:rsid w:val="00C26703"/>
    <w:rsid w:val="00C27E30"/>
    <w:rsid w:val="00C3144C"/>
    <w:rsid w:val="00C32842"/>
    <w:rsid w:val="00C3412B"/>
    <w:rsid w:val="00C34B95"/>
    <w:rsid w:val="00C35FFD"/>
    <w:rsid w:val="00C36E2A"/>
    <w:rsid w:val="00C37433"/>
    <w:rsid w:val="00C40BD2"/>
    <w:rsid w:val="00C41BC1"/>
    <w:rsid w:val="00C42197"/>
    <w:rsid w:val="00C4560C"/>
    <w:rsid w:val="00C55123"/>
    <w:rsid w:val="00C611F9"/>
    <w:rsid w:val="00C61D73"/>
    <w:rsid w:val="00C61EA8"/>
    <w:rsid w:val="00C6486E"/>
    <w:rsid w:val="00C65A6D"/>
    <w:rsid w:val="00C73FBC"/>
    <w:rsid w:val="00C77E3C"/>
    <w:rsid w:val="00C8017A"/>
    <w:rsid w:val="00C81FAC"/>
    <w:rsid w:val="00C82852"/>
    <w:rsid w:val="00C83DD8"/>
    <w:rsid w:val="00C86DB9"/>
    <w:rsid w:val="00C87533"/>
    <w:rsid w:val="00C9043B"/>
    <w:rsid w:val="00C91876"/>
    <w:rsid w:val="00C96C20"/>
    <w:rsid w:val="00C975DC"/>
    <w:rsid w:val="00CA3FBC"/>
    <w:rsid w:val="00CB1D0B"/>
    <w:rsid w:val="00CB3D2A"/>
    <w:rsid w:val="00CB63B2"/>
    <w:rsid w:val="00CC1387"/>
    <w:rsid w:val="00CC1966"/>
    <w:rsid w:val="00CC5575"/>
    <w:rsid w:val="00CC74A5"/>
    <w:rsid w:val="00CD1246"/>
    <w:rsid w:val="00CE1749"/>
    <w:rsid w:val="00CF1FEF"/>
    <w:rsid w:val="00CF4E16"/>
    <w:rsid w:val="00CF6323"/>
    <w:rsid w:val="00D0697C"/>
    <w:rsid w:val="00D10A64"/>
    <w:rsid w:val="00D126CA"/>
    <w:rsid w:val="00D175D0"/>
    <w:rsid w:val="00D21E21"/>
    <w:rsid w:val="00D3152E"/>
    <w:rsid w:val="00D32131"/>
    <w:rsid w:val="00D32BBB"/>
    <w:rsid w:val="00D349B2"/>
    <w:rsid w:val="00D37E5C"/>
    <w:rsid w:val="00D402D9"/>
    <w:rsid w:val="00D4549A"/>
    <w:rsid w:val="00D45E68"/>
    <w:rsid w:val="00D4727A"/>
    <w:rsid w:val="00D502FC"/>
    <w:rsid w:val="00D51E9E"/>
    <w:rsid w:val="00D52299"/>
    <w:rsid w:val="00D62090"/>
    <w:rsid w:val="00D63CA7"/>
    <w:rsid w:val="00D64470"/>
    <w:rsid w:val="00D77EDC"/>
    <w:rsid w:val="00D809D8"/>
    <w:rsid w:val="00D9054D"/>
    <w:rsid w:val="00D93C82"/>
    <w:rsid w:val="00DA1892"/>
    <w:rsid w:val="00DA3081"/>
    <w:rsid w:val="00DA6E74"/>
    <w:rsid w:val="00DB2736"/>
    <w:rsid w:val="00DB5381"/>
    <w:rsid w:val="00DB7FDF"/>
    <w:rsid w:val="00DC5D5C"/>
    <w:rsid w:val="00DD0B5B"/>
    <w:rsid w:val="00DD18A4"/>
    <w:rsid w:val="00DD2193"/>
    <w:rsid w:val="00DD585D"/>
    <w:rsid w:val="00DD7A00"/>
    <w:rsid w:val="00DD7A18"/>
    <w:rsid w:val="00DE11CE"/>
    <w:rsid w:val="00DE299B"/>
    <w:rsid w:val="00DE488E"/>
    <w:rsid w:val="00DE7089"/>
    <w:rsid w:val="00DE7DE3"/>
    <w:rsid w:val="00DF127D"/>
    <w:rsid w:val="00DF39EC"/>
    <w:rsid w:val="00DF52AB"/>
    <w:rsid w:val="00E01454"/>
    <w:rsid w:val="00E01C85"/>
    <w:rsid w:val="00E02683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35978"/>
    <w:rsid w:val="00E468AF"/>
    <w:rsid w:val="00E50C82"/>
    <w:rsid w:val="00E520D5"/>
    <w:rsid w:val="00E540CE"/>
    <w:rsid w:val="00E56967"/>
    <w:rsid w:val="00E63B7F"/>
    <w:rsid w:val="00E7297A"/>
    <w:rsid w:val="00E75F47"/>
    <w:rsid w:val="00E80B64"/>
    <w:rsid w:val="00E82CBA"/>
    <w:rsid w:val="00E82DA2"/>
    <w:rsid w:val="00E83FDD"/>
    <w:rsid w:val="00E86FE6"/>
    <w:rsid w:val="00E90212"/>
    <w:rsid w:val="00E9335E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2A6B"/>
    <w:rsid w:val="00EC4890"/>
    <w:rsid w:val="00EC4FC1"/>
    <w:rsid w:val="00EC76B6"/>
    <w:rsid w:val="00ED0481"/>
    <w:rsid w:val="00ED0D82"/>
    <w:rsid w:val="00ED292D"/>
    <w:rsid w:val="00ED67C0"/>
    <w:rsid w:val="00EE57E8"/>
    <w:rsid w:val="00EE5A91"/>
    <w:rsid w:val="00EF11B9"/>
    <w:rsid w:val="00EF1E8D"/>
    <w:rsid w:val="00EF6A75"/>
    <w:rsid w:val="00EF6AA5"/>
    <w:rsid w:val="00F005CC"/>
    <w:rsid w:val="00F025E3"/>
    <w:rsid w:val="00F02D33"/>
    <w:rsid w:val="00F07BDB"/>
    <w:rsid w:val="00F10598"/>
    <w:rsid w:val="00F11C25"/>
    <w:rsid w:val="00F1616F"/>
    <w:rsid w:val="00F17A41"/>
    <w:rsid w:val="00F20F23"/>
    <w:rsid w:val="00F24B63"/>
    <w:rsid w:val="00F250A5"/>
    <w:rsid w:val="00F33303"/>
    <w:rsid w:val="00F33893"/>
    <w:rsid w:val="00F405A4"/>
    <w:rsid w:val="00F41B7C"/>
    <w:rsid w:val="00F421E7"/>
    <w:rsid w:val="00F43402"/>
    <w:rsid w:val="00F45C21"/>
    <w:rsid w:val="00F47523"/>
    <w:rsid w:val="00F50ED8"/>
    <w:rsid w:val="00F51D2A"/>
    <w:rsid w:val="00F55376"/>
    <w:rsid w:val="00F55417"/>
    <w:rsid w:val="00F555EB"/>
    <w:rsid w:val="00F56C1A"/>
    <w:rsid w:val="00F572E2"/>
    <w:rsid w:val="00F60709"/>
    <w:rsid w:val="00F61C68"/>
    <w:rsid w:val="00F622A9"/>
    <w:rsid w:val="00F63587"/>
    <w:rsid w:val="00F6591E"/>
    <w:rsid w:val="00F6793C"/>
    <w:rsid w:val="00F70911"/>
    <w:rsid w:val="00F70B65"/>
    <w:rsid w:val="00F71C9C"/>
    <w:rsid w:val="00F87916"/>
    <w:rsid w:val="00F92F74"/>
    <w:rsid w:val="00FA65D4"/>
    <w:rsid w:val="00FB3B8A"/>
    <w:rsid w:val="00FB3E1D"/>
    <w:rsid w:val="00FB70AF"/>
    <w:rsid w:val="00FC11B0"/>
    <w:rsid w:val="00FD1B26"/>
    <w:rsid w:val="00FD2423"/>
    <w:rsid w:val="00FD449E"/>
    <w:rsid w:val="00FD5C26"/>
    <w:rsid w:val="00FD7245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04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5A2304"/>
    <w:pPr>
      <w:keepNext/>
      <w:ind w:left="2835" w:hanging="1701"/>
      <w:jc w:val="center"/>
      <w:outlineLvl w:val="0"/>
    </w:pPr>
    <w:rPr>
      <w:rFonts w:ascii="Peterburg" w:hAnsi="Peterburg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2304"/>
    <w:rPr>
      <w:rFonts w:ascii="Peterburg" w:hAnsi="Peterburg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A230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230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rsid w:val="005A230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5A2304"/>
    <w:rPr>
      <w:rFonts w:ascii="Tahoma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5A230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5A23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5A2304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1"/>
    <w:basedOn w:val="a"/>
    <w:uiPriority w:val="99"/>
    <w:rsid w:val="005A2304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5A23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uiPriority w:val="99"/>
    <w:rsid w:val="005A2304"/>
    <w:rPr>
      <w:rFonts w:cs="Times New Roman"/>
      <w:color w:val="0000FF"/>
      <w:u w:val="single"/>
    </w:rPr>
  </w:style>
  <w:style w:type="character" w:customStyle="1" w:styleId="text1">
    <w:name w:val="text1"/>
    <w:uiPriority w:val="99"/>
    <w:rsid w:val="005A2304"/>
    <w:rPr>
      <w:rFonts w:ascii="Arial" w:hAnsi="Arial"/>
      <w:sz w:val="18"/>
    </w:rPr>
  </w:style>
  <w:style w:type="paragraph" w:styleId="a7">
    <w:name w:val="header"/>
    <w:basedOn w:val="a"/>
    <w:link w:val="a8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b">
    <w:name w:val="Title"/>
    <w:basedOn w:val="a"/>
    <w:next w:val="a"/>
    <w:link w:val="ac"/>
    <w:uiPriority w:val="99"/>
    <w:qFormat/>
    <w:rsid w:val="005A23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5A230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5A230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e">
    <w:name w:val="Знак"/>
    <w:basedOn w:val="a"/>
    <w:rsid w:val="00266662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904C2-9494-44AC-B65E-48473CDB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5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81</cp:revision>
  <cp:lastPrinted>2015-02-16T11:13:00Z</cp:lastPrinted>
  <dcterms:created xsi:type="dcterms:W3CDTF">2013-09-12T05:15:00Z</dcterms:created>
  <dcterms:modified xsi:type="dcterms:W3CDTF">2015-02-26T06:49:00Z</dcterms:modified>
</cp:coreProperties>
</file>