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EF" w:rsidRDefault="003576EF" w:rsidP="001D72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6066DCD" wp14:editId="4FAF3CFE">
            <wp:extent cx="5933092" cy="2619375"/>
            <wp:effectExtent l="19050" t="0" r="0" b="0"/>
            <wp:docPr id="3" name="Рисунок 3" descr="H:\Documents and Settings\Администратор\Рабочий стол\Новая папка (2)\собрание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Documents and Settings\Администратор\Рабочий стол\Новая папка (2)\собрание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22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6EF" w:rsidRDefault="00955243" w:rsidP="001D72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«25</w:t>
      </w:r>
      <w:r w:rsidR="003576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3576E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13</w:t>
      </w:r>
      <w:r w:rsidR="003576EF">
        <w:rPr>
          <w:rFonts w:ascii="Times New Roman" w:hAnsi="Times New Roman" w:cs="Times New Roman"/>
          <w:sz w:val="28"/>
          <w:szCs w:val="28"/>
        </w:rPr>
        <w:t xml:space="preserve"> г.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№ 292</w:t>
      </w:r>
    </w:p>
    <w:p w:rsidR="003576EF" w:rsidRDefault="003576EF" w:rsidP="001D72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6EF" w:rsidRDefault="003576EF" w:rsidP="001D72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6EF" w:rsidRDefault="003576EF" w:rsidP="00E9417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178">
        <w:rPr>
          <w:rFonts w:ascii="Times New Roman" w:hAnsi="Times New Roman" w:cs="Times New Roman"/>
          <w:b/>
          <w:sz w:val="28"/>
          <w:szCs w:val="28"/>
        </w:rPr>
        <w:t xml:space="preserve">О  </w:t>
      </w:r>
      <w:r w:rsidR="00E94178" w:rsidRPr="00E94178">
        <w:rPr>
          <w:rFonts w:ascii="Times New Roman" w:hAnsi="Times New Roman" w:cs="Times New Roman"/>
          <w:b/>
          <w:sz w:val="28"/>
          <w:szCs w:val="28"/>
        </w:rPr>
        <w:t>порядк</w:t>
      </w:r>
      <w:r w:rsidR="007C3745">
        <w:rPr>
          <w:rFonts w:ascii="Times New Roman" w:hAnsi="Times New Roman" w:cs="Times New Roman"/>
          <w:b/>
          <w:sz w:val="28"/>
          <w:szCs w:val="28"/>
        </w:rPr>
        <w:t>е</w:t>
      </w:r>
      <w:r w:rsidR="00E94178" w:rsidRPr="00E94178">
        <w:rPr>
          <w:rFonts w:ascii="Times New Roman" w:hAnsi="Times New Roman" w:cs="Times New Roman"/>
          <w:b/>
          <w:sz w:val="28"/>
          <w:szCs w:val="28"/>
        </w:rPr>
        <w:t xml:space="preserve"> предоставления в муниципальном районе Похвистневский земельных участков, государственная собственность на которые не разграничена, в собственность специализированных областных некоммерческих организаций бесплатно в целях развития рынка жилья экономического класса, в том числе жилищного строительства и (или) строительства объектов социальной, инженерной инфраструктуры»</w:t>
      </w:r>
      <w:r w:rsidR="00E94178">
        <w:rPr>
          <w:rFonts w:ascii="Times New Roman" w:hAnsi="Times New Roman" w:cs="Times New Roman"/>
          <w:b/>
          <w:sz w:val="28"/>
          <w:szCs w:val="28"/>
        </w:rPr>
        <w:t>.</w:t>
      </w:r>
    </w:p>
    <w:p w:rsidR="00E94178" w:rsidRPr="00E94178" w:rsidRDefault="00E94178" w:rsidP="00E9417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6EF" w:rsidRPr="00E94178" w:rsidRDefault="003576EF" w:rsidP="003576E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576EF" w:rsidRDefault="003576EF" w:rsidP="003576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021">
        <w:rPr>
          <w:rFonts w:ascii="Times New Roman" w:hAnsi="Times New Roman" w:cs="Times New Roman"/>
          <w:sz w:val="28"/>
          <w:szCs w:val="28"/>
        </w:rPr>
        <w:t xml:space="preserve">       Рассмотрев внесённый Главой района проект решения  «</w:t>
      </w:r>
      <w:r w:rsidR="00E94178">
        <w:rPr>
          <w:rFonts w:ascii="Times New Roman" w:hAnsi="Times New Roman" w:cs="Times New Roman"/>
          <w:sz w:val="28"/>
          <w:szCs w:val="28"/>
        </w:rPr>
        <w:t>О п</w:t>
      </w:r>
      <w:r w:rsidR="00E94178" w:rsidRPr="00586FFC">
        <w:rPr>
          <w:rFonts w:ascii="Times New Roman" w:hAnsi="Times New Roman" w:cs="Times New Roman"/>
          <w:sz w:val="28"/>
          <w:szCs w:val="28"/>
        </w:rPr>
        <w:t>орядк</w:t>
      </w:r>
      <w:r w:rsidR="00E94178">
        <w:rPr>
          <w:rFonts w:ascii="Times New Roman" w:hAnsi="Times New Roman" w:cs="Times New Roman"/>
          <w:sz w:val="28"/>
          <w:szCs w:val="28"/>
        </w:rPr>
        <w:t xml:space="preserve">е </w:t>
      </w:r>
      <w:r w:rsidR="00E94178" w:rsidRPr="00586FFC">
        <w:rPr>
          <w:rFonts w:ascii="Times New Roman" w:hAnsi="Times New Roman" w:cs="Times New Roman"/>
          <w:sz w:val="28"/>
          <w:szCs w:val="28"/>
        </w:rPr>
        <w:t>предоставления в муниципальном районе Похвистневский земельных участков, государственная собственность на которые не разграничена, в собственность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специализированных областных некоммерческих организаций бесплатно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в целях развития рынка жилья экономического класса, в том числе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жилищного строительства и (или) строительства объектов социальной,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инженерной инфраструктуры»</w:t>
      </w:r>
      <w:r w:rsidRPr="00664021">
        <w:rPr>
          <w:rFonts w:ascii="Times New Roman" w:hAnsi="Times New Roman" w:cs="Times New Roman"/>
          <w:sz w:val="28"/>
          <w:szCs w:val="28"/>
        </w:rPr>
        <w:t>», Собрание представителей района</w:t>
      </w:r>
    </w:p>
    <w:p w:rsidR="003576EF" w:rsidRPr="00664021" w:rsidRDefault="003576EF" w:rsidP="003576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576EF" w:rsidRDefault="003576EF" w:rsidP="003576E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021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E94178" w:rsidRPr="00664021" w:rsidRDefault="00E94178" w:rsidP="003576E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178" w:rsidRDefault="003576EF" w:rsidP="003576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9417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94178" w:rsidRPr="00586FFC">
        <w:rPr>
          <w:rFonts w:ascii="Times New Roman" w:hAnsi="Times New Roman" w:cs="Times New Roman"/>
          <w:sz w:val="28"/>
          <w:szCs w:val="28"/>
        </w:rPr>
        <w:t>Порядок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предоставления в муниципальном районе Похвистневский земельных участков, государственная собственность на которые не разграничена, в собственность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специализированных областных некоммерческих организаций бесплатно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в целях развития рынка жилья экономического класса, в том числе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жилищного строительства и (или) строительства объектов социальной,</w:t>
      </w:r>
      <w:r w:rsidR="00E94178">
        <w:rPr>
          <w:rFonts w:ascii="Times New Roman" w:hAnsi="Times New Roman" w:cs="Times New Roman"/>
          <w:sz w:val="28"/>
          <w:szCs w:val="28"/>
        </w:rPr>
        <w:t xml:space="preserve"> </w:t>
      </w:r>
      <w:r w:rsidR="00E94178" w:rsidRPr="00586FFC">
        <w:rPr>
          <w:rFonts w:ascii="Times New Roman" w:hAnsi="Times New Roman" w:cs="Times New Roman"/>
          <w:sz w:val="28"/>
          <w:szCs w:val="28"/>
        </w:rPr>
        <w:t>инженерной инфраструктуры»</w:t>
      </w:r>
      <w:r w:rsidR="006B323E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3576EF" w:rsidRDefault="003576EF" w:rsidP="003576E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3576EF" w:rsidRDefault="00370794" w:rsidP="006B323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подлежит официальному опубликованию</w:t>
      </w:r>
      <w:r w:rsidR="006B323E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района и Собрания представителей района в сети Интернет.</w:t>
      </w:r>
    </w:p>
    <w:p w:rsidR="003576EF" w:rsidRDefault="003576EF" w:rsidP="003576E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576EF" w:rsidRDefault="003576EF" w:rsidP="00E9417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64021">
        <w:rPr>
          <w:rFonts w:ascii="Times New Roman" w:hAnsi="Times New Roman" w:cs="Times New Roman"/>
          <w:sz w:val="28"/>
          <w:szCs w:val="28"/>
        </w:rPr>
        <w:t>Глава района</w:t>
      </w:r>
      <w:r w:rsidRPr="00664021">
        <w:rPr>
          <w:rFonts w:ascii="Times New Roman" w:hAnsi="Times New Roman" w:cs="Times New Roman"/>
          <w:sz w:val="28"/>
          <w:szCs w:val="28"/>
        </w:rPr>
        <w:tab/>
      </w:r>
      <w:r w:rsidRPr="00664021">
        <w:rPr>
          <w:rFonts w:ascii="Times New Roman" w:hAnsi="Times New Roman" w:cs="Times New Roman"/>
          <w:sz w:val="28"/>
          <w:szCs w:val="28"/>
        </w:rPr>
        <w:tab/>
      </w:r>
      <w:r w:rsidRPr="00664021">
        <w:rPr>
          <w:rFonts w:ascii="Times New Roman" w:hAnsi="Times New Roman" w:cs="Times New Roman"/>
          <w:sz w:val="28"/>
          <w:szCs w:val="28"/>
        </w:rPr>
        <w:tab/>
      </w:r>
      <w:r w:rsidRPr="006640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64021">
        <w:rPr>
          <w:rFonts w:ascii="Times New Roman" w:hAnsi="Times New Roman" w:cs="Times New Roman"/>
          <w:sz w:val="28"/>
          <w:szCs w:val="28"/>
        </w:rPr>
        <w:tab/>
      </w:r>
      <w:r w:rsidRPr="0066402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576EF">
        <w:rPr>
          <w:rFonts w:ascii="Times New Roman" w:hAnsi="Times New Roman" w:cs="Times New Roman"/>
          <w:b/>
          <w:sz w:val="28"/>
          <w:szCs w:val="28"/>
        </w:rPr>
        <w:t>Ю.Ф.Рябов</w:t>
      </w:r>
      <w:proofErr w:type="spellEnd"/>
    </w:p>
    <w:p w:rsidR="00120337" w:rsidRDefault="00120337" w:rsidP="00E9417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20337" w:rsidRDefault="00120337" w:rsidP="0012033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20337" w:rsidRPr="00D67D01" w:rsidRDefault="00120337" w:rsidP="001203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D67D01">
        <w:rPr>
          <w:rFonts w:ascii="Times New Roman" w:hAnsi="Times New Roman" w:cs="Times New Roman"/>
          <w:sz w:val="24"/>
          <w:szCs w:val="24"/>
        </w:rPr>
        <w:t>Приложение</w:t>
      </w:r>
    </w:p>
    <w:p w:rsidR="00120337" w:rsidRPr="00D67D01" w:rsidRDefault="00120337" w:rsidP="001203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D67D01">
        <w:rPr>
          <w:rFonts w:ascii="Times New Roman" w:hAnsi="Times New Roman" w:cs="Times New Roman"/>
          <w:sz w:val="24"/>
          <w:szCs w:val="24"/>
        </w:rPr>
        <w:t>к  Решению Собрания представителей</w:t>
      </w:r>
    </w:p>
    <w:p w:rsidR="00120337" w:rsidRPr="00D67D01" w:rsidRDefault="00120337" w:rsidP="001203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67D01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120337" w:rsidRPr="00D67D01" w:rsidRDefault="00120337" w:rsidP="001203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D67D01">
        <w:rPr>
          <w:rFonts w:ascii="Times New Roman" w:hAnsi="Times New Roman" w:cs="Times New Roman"/>
          <w:sz w:val="24"/>
          <w:szCs w:val="24"/>
        </w:rPr>
        <w:t>от _____</w:t>
      </w:r>
      <w:r w:rsidR="009B3461">
        <w:rPr>
          <w:rFonts w:ascii="Times New Roman" w:hAnsi="Times New Roman" w:cs="Times New Roman"/>
          <w:sz w:val="24"/>
          <w:szCs w:val="24"/>
        </w:rPr>
        <w:t>25.11.2013</w:t>
      </w:r>
      <w:r w:rsidRPr="00D67D01">
        <w:rPr>
          <w:rFonts w:ascii="Times New Roman" w:hAnsi="Times New Roman" w:cs="Times New Roman"/>
          <w:sz w:val="24"/>
          <w:szCs w:val="24"/>
        </w:rPr>
        <w:t>__________ № _</w:t>
      </w:r>
      <w:r w:rsidR="009B3461">
        <w:rPr>
          <w:rFonts w:ascii="Times New Roman" w:hAnsi="Times New Roman" w:cs="Times New Roman"/>
          <w:sz w:val="24"/>
          <w:szCs w:val="24"/>
        </w:rPr>
        <w:t>292</w:t>
      </w:r>
      <w:bookmarkStart w:id="0" w:name="_GoBack"/>
      <w:bookmarkEnd w:id="0"/>
      <w:r w:rsidRPr="00D67D01">
        <w:rPr>
          <w:rFonts w:ascii="Times New Roman" w:hAnsi="Times New Roman" w:cs="Times New Roman"/>
          <w:sz w:val="24"/>
          <w:szCs w:val="24"/>
        </w:rPr>
        <w:t>___</w:t>
      </w:r>
    </w:p>
    <w:p w:rsidR="00120337" w:rsidRPr="001D7244" w:rsidRDefault="00120337" w:rsidP="00120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20337" w:rsidRDefault="00120337" w:rsidP="0012033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20337" w:rsidRPr="009F4BF2" w:rsidRDefault="00120337" w:rsidP="001203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BF2">
        <w:rPr>
          <w:rFonts w:ascii="Times New Roman" w:hAnsi="Times New Roman" w:cs="Times New Roman"/>
          <w:sz w:val="24"/>
          <w:szCs w:val="24"/>
        </w:rPr>
        <w:t>Поряд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F4BF2">
        <w:rPr>
          <w:rFonts w:ascii="Times New Roman" w:hAnsi="Times New Roman" w:cs="Times New Roman"/>
          <w:sz w:val="24"/>
          <w:szCs w:val="24"/>
        </w:rPr>
        <w:t>к</w:t>
      </w:r>
    </w:p>
    <w:p w:rsidR="00120337" w:rsidRPr="009F4BF2" w:rsidRDefault="00120337" w:rsidP="001203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F4BF2">
        <w:rPr>
          <w:rFonts w:ascii="Times New Roman" w:hAnsi="Times New Roman" w:cs="Times New Roman"/>
          <w:sz w:val="24"/>
          <w:szCs w:val="24"/>
        </w:rPr>
        <w:t>редоставления в муниципальном районе Похвистневский земельных участков, государственная собственность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BF2">
        <w:rPr>
          <w:rFonts w:ascii="Times New Roman" w:hAnsi="Times New Roman" w:cs="Times New Roman"/>
          <w:sz w:val="24"/>
          <w:szCs w:val="24"/>
        </w:rPr>
        <w:t>которые не разграничена, в собственность</w:t>
      </w:r>
    </w:p>
    <w:p w:rsidR="00120337" w:rsidRPr="009F4BF2" w:rsidRDefault="00120337" w:rsidP="001203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BF2">
        <w:rPr>
          <w:rFonts w:ascii="Times New Roman" w:hAnsi="Times New Roman" w:cs="Times New Roman"/>
          <w:sz w:val="24"/>
          <w:szCs w:val="24"/>
        </w:rPr>
        <w:t>специализированных областных некоммерческих организаций бесплатно</w:t>
      </w:r>
    </w:p>
    <w:p w:rsidR="00120337" w:rsidRPr="009F4BF2" w:rsidRDefault="00120337" w:rsidP="001203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BF2">
        <w:rPr>
          <w:rFonts w:ascii="Times New Roman" w:hAnsi="Times New Roman" w:cs="Times New Roman"/>
          <w:sz w:val="24"/>
          <w:szCs w:val="24"/>
        </w:rPr>
        <w:t>в целях развития рынка жилья экономического класса, в том числе</w:t>
      </w:r>
    </w:p>
    <w:p w:rsidR="00120337" w:rsidRPr="009F4BF2" w:rsidRDefault="00120337" w:rsidP="001203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BF2">
        <w:rPr>
          <w:rFonts w:ascii="Times New Roman" w:hAnsi="Times New Roman" w:cs="Times New Roman"/>
          <w:sz w:val="24"/>
          <w:szCs w:val="24"/>
        </w:rPr>
        <w:t xml:space="preserve">жилищного строительства и (или) строительства объектов </w:t>
      </w:r>
      <w:proofErr w:type="gramStart"/>
      <w:r w:rsidRPr="009F4BF2"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 w:rsidRPr="009F4BF2">
        <w:rPr>
          <w:rFonts w:ascii="Times New Roman" w:hAnsi="Times New Roman" w:cs="Times New Roman"/>
          <w:sz w:val="24"/>
          <w:szCs w:val="24"/>
        </w:rPr>
        <w:t>,</w:t>
      </w:r>
    </w:p>
    <w:p w:rsidR="00120337" w:rsidRDefault="00120337" w:rsidP="001203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BF2">
        <w:rPr>
          <w:rFonts w:ascii="Times New Roman" w:hAnsi="Times New Roman" w:cs="Times New Roman"/>
          <w:sz w:val="24"/>
          <w:szCs w:val="24"/>
        </w:rPr>
        <w:t>инженерной инфраструктуры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0337" w:rsidRDefault="00120337" w:rsidP="001203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0337" w:rsidRPr="009F4BF2" w:rsidRDefault="00120337" w:rsidP="00120337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положения.</w:t>
      </w:r>
    </w:p>
    <w:p w:rsidR="00120337" w:rsidRDefault="00120337" w:rsidP="00120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предоставления </w:t>
      </w:r>
      <w:r w:rsidRPr="009F4BF2">
        <w:rPr>
          <w:rFonts w:ascii="Times New Roman" w:hAnsi="Times New Roman" w:cs="Times New Roman"/>
          <w:sz w:val="24"/>
          <w:szCs w:val="24"/>
        </w:rPr>
        <w:t xml:space="preserve">в муниципальном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F4BF2">
        <w:rPr>
          <w:rFonts w:ascii="Times New Roman" w:hAnsi="Times New Roman" w:cs="Times New Roman"/>
          <w:sz w:val="24"/>
          <w:szCs w:val="24"/>
        </w:rPr>
        <w:t>районе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F4BF2">
        <w:rPr>
          <w:rFonts w:ascii="Times New Roman" w:hAnsi="Times New Roman" w:cs="Times New Roman"/>
          <w:sz w:val="24"/>
          <w:szCs w:val="24"/>
        </w:rPr>
        <w:t xml:space="preserve"> 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F4B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0EF">
        <w:rPr>
          <w:rFonts w:ascii="Times New Roman" w:hAnsi="Times New Roman" w:cs="Times New Roman"/>
          <w:sz w:val="24"/>
          <w:szCs w:val="24"/>
        </w:rPr>
        <w:t>участков, государственная собственность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BF2">
        <w:rPr>
          <w:rFonts w:ascii="Times New Roman" w:hAnsi="Times New Roman" w:cs="Times New Roman"/>
          <w:sz w:val="24"/>
          <w:szCs w:val="24"/>
        </w:rPr>
        <w:t>которые не разграничена, в собственность специализированных областных некоммерческих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бесплатно в целях развития рынка жилья экономического класса, в том числе жилищного строительства и (или) строительства объектов социальной, инженерной инфраструктуры (далее – Порядок) разработан в соответствии с Земельным кодексом Российской Федерации, Законом Самарской области «О земле», иными нормативными правовыми актами Российской Федерации и Самарской области.</w:t>
      </w:r>
      <w:proofErr w:type="gramEnd"/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Порядок регламентирует процедуру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BF2">
        <w:rPr>
          <w:rFonts w:ascii="Times New Roman" w:hAnsi="Times New Roman" w:cs="Times New Roman"/>
          <w:sz w:val="24"/>
          <w:szCs w:val="24"/>
        </w:rPr>
        <w:t xml:space="preserve">участков, государственная собственность на которые не </w:t>
      </w:r>
      <w:r>
        <w:rPr>
          <w:rFonts w:ascii="Times New Roman" w:hAnsi="Times New Roman" w:cs="Times New Roman"/>
          <w:sz w:val="24"/>
          <w:szCs w:val="24"/>
        </w:rPr>
        <w:t>разграничена, в муниципальном районе Похвистневский в собственность специализированных областных некоммерческих организаций бесплатно в целях развития рынка жилья экономического класса, в том числе жилищного строительства и (или) строительства объектов социальной, инженерной инфраструктуры (далее – земельные участки), включая порядок рассмотрения заявок и принятия решений.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земельных участков в собственность специализированных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54D">
        <w:rPr>
          <w:rFonts w:ascii="Times New Roman" w:hAnsi="Times New Roman" w:cs="Times New Roman"/>
          <w:sz w:val="24"/>
          <w:szCs w:val="24"/>
        </w:rPr>
        <w:t>областных некоммерческих</w:t>
      </w:r>
      <w:r>
        <w:rPr>
          <w:rFonts w:ascii="Times New Roman" w:hAnsi="Times New Roman" w:cs="Times New Roman"/>
          <w:sz w:val="24"/>
          <w:szCs w:val="24"/>
        </w:rPr>
        <w:t xml:space="preserve"> организаций бесплатно осуществляется с  началом работ по их формированию и предварительного согласования мест размещения объектов и проведения торгов (аукционов).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обращения с заявлением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земельных участков.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предоставления земельного участка специализированные областные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B01">
        <w:rPr>
          <w:rFonts w:ascii="Times New Roman" w:hAnsi="Times New Roman" w:cs="Times New Roman"/>
          <w:sz w:val="24"/>
          <w:szCs w:val="24"/>
        </w:rPr>
        <w:t>некоммерческие организации обращаются в Администрацию муниципального района 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(далее – Администрация района) с заявлением по форме в соответствии с приложением 1 к настоящему Порядку, в котором указывается предполагаемое место его размещения, обоснование примерного размера земельного участка, испрашиваемое право на земельный участок. К заявлению могут прилагаться технико-экономическое обоснование проекта строительства или необходимые расчеты.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заявлению необходимо приложить документы в соответствии с приложением 2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B01">
        <w:rPr>
          <w:rFonts w:ascii="Times New Roman" w:hAnsi="Times New Roman" w:cs="Times New Roman"/>
          <w:sz w:val="24"/>
          <w:szCs w:val="24"/>
        </w:rPr>
        <w:t>настоящему Порядку.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случае наличия сформированных земельных участков и опубликования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F1B01">
        <w:rPr>
          <w:rFonts w:ascii="Times New Roman" w:hAnsi="Times New Roman" w:cs="Times New Roman"/>
          <w:sz w:val="24"/>
          <w:szCs w:val="24"/>
        </w:rPr>
        <w:t>оответствующей</w:t>
      </w:r>
      <w:r>
        <w:rPr>
          <w:rFonts w:ascii="Times New Roman" w:hAnsi="Times New Roman" w:cs="Times New Roman"/>
          <w:sz w:val="24"/>
          <w:szCs w:val="24"/>
        </w:rPr>
        <w:t xml:space="preserve"> информации в газете «Волжская коммуна» и на сайте в сети Администрации Похвистневского района в порядке, предусмотренном пунктом 4.2 настоящего Порядка, в заявлении также указывается кадастровый номер испрашиваемого земельного участка.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предоставления земельных участков, сформированных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инициативе специализированной областной некоммерческой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организации.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земельного участка в собственность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специализированных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920">
        <w:rPr>
          <w:rFonts w:ascii="Times New Roman" w:hAnsi="Times New Roman" w:cs="Times New Roman"/>
          <w:sz w:val="24"/>
          <w:szCs w:val="24"/>
        </w:rPr>
        <w:t>областных некоммерческих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следующем порядке:</w:t>
      </w:r>
    </w:p>
    <w:p w:rsidR="00120337" w:rsidRDefault="00120337" w:rsidP="0012033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работ по формированию земельного участка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920">
        <w:rPr>
          <w:rFonts w:ascii="Times New Roman" w:hAnsi="Times New Roman" w:cs="Times New Roman"/>
          <w:sz w:val="24"/>
          <w:szCs w:val="24"/>
        </w:rPr>
        <w:t xml:space="preserve">требованиями, установленными Федеральным законом </w:t>
      </w:r>
      <w:r w:rsidRPr="00BC3438">
        <w:rPr>
          <w:rFonts w:ascii="Times New Roman" w:hAnsi="Times New Roman" w:cs="Times New Roman"/>
          <w:sz w:val="24"/>
          <w:szCs w:val="24"/>
        </w:rPr>
        <w:t xml:space="preserve">от 24 </w:t>
      </w:r>
      <w:r>
        <w:rPr>
          <w:rFonts w:ascii="Times New Roman" w:hAnsi="Times New Roman" w:cs="Times New Roman"/>
          <w:sz w:val="24"/>
          <w:szCs w:val="24"/>
        </w:rPr>
        <w:t>июля 2007</w:t>
      </w:r>
      <w:r w:rsidRPr="00BC3438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№ 221-ФЗ «О государственном кадастре недвижимости»,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осуществление государственного кадастрового учета такого земельного участка;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определение вида разрешенного использования земельного участка;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определение технических условий подключения (технологического присоединения) объектов к сетям инженерно-технического обеспечения и плата за подключение (технологическое присоединение) объектов к сетям инженерно-технического обеспечения);</w:t>
      </w:r>
    </w:p>
    <w:p w:rsidR="00120337" w:rsidRDefault="00120337" w:rsidP="0012033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решения о предоставлении земельного участка в собственность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EE1">
        <w:rPr>
          <w:rFonts w:ascii="Times New Roman" w:hAnsi="Times New Roman" w:cs="Times New Roman"/>
          <w:sz w:val="24"/>
          <w:szCs w:val="24"/>
        </w:rPr>
        <w:t xml:space="preserve">специализированных областных некоммерческих организаций </w:t>
      </w:r>
      <w:r>
        <w:rPr>
          <w:rFonts w:ascii="Times New Roman" w:hAnsi="Times New Roman" w:cs="Times New Roman"/>
          <w:sz w:val="24"/>
          <w:szCs w:val="24"/>
        </w:rPr>
        <w:t>бесплатно для жилищного строительства и (или) строительства объектов социальной, инженерной инфраструктуры.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муниципальным имуществом Администрации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EE1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(далее – Комитет) обеспечивает формирование земельных участков и проводит процедуру согласования в случаях, предусмотренных  действующим законодательством, на основании заявления специализированной областной некоммерческой организации или по собственной инициативе.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Формирование земельных участков осуществляется за счет средств заявителя.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выполнения работ по формированию земельного участка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CE3">
        <w:rPr>
          <w:rFonts w:ascii="Times New Roman" w:hAnsi="Times New Roman" w:cs="Times New Roman"/>
          <w:sz w:val="24"/>
          <w:szCs w:val="24"/>
        </w:rPr>
        <w:t>заявлению специализированной областной некоммерческой 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Комитетом в двухнедельный срок принимается решение о предоставлении земельного участка.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 Комитета о предоставлении земельного участка в собственность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CE3">
        <w:rPr>
          <w:rFonts w:ascii="Times New Roman" w:hAnsi="Times New Roman" w:cs="Times New Roman"/>
          <w:sz w:val="24"/>
          <w:szCs w:val="24"/>
        </w:rPr>
        <w:t>специализированных областных некоммерческих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бесплатно предоставляется заявителю в семидневный срок со дня принятия и является основанием государственной регистрации права собственности специализированной областной некоммерческой  организации на земельный участок.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предоставления земельных участков, сформированных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инициативе Администрации района.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Администрация района вправе по своей инициативе осуществить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93A">
        <w:rPr>
          <w:rFonts w:ascii="Times New Roman" w:hAnsi="Times New Roman" w:cs="Times New Roman"/>
          <w:sz w:val="24"/>
          <w:szCs w:val="24"/>
        </w:rPr>
        <w:t>формированию земельных участков в порядке</w:t>
      </w:r>
      <w:r>
        <w:rPr>
          <w:rFonts w:ascii="Times New Roman" w:hAnsi="Times New Roman" w:cs="Times New Roman"/>
          <w:sz w:val="24"/>
          <w:szCs w:val="24"/>
        </w:rPr>
        <w:t>, предусмотренном пунктом 3.1 настоящего Порядка.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При этом формирование земельных участков по инициативе Администрации района осуществляется за счет средств местного бюджета.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завершении процедуры формирования земельных участков Комитет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602">
        <w:rPr>
          <w:rFonts w:ascii="Times New Roman" w:hAnsi="Times New Roman" w:cs="Times New Roman"/>
          <w:sz w:val="24"/>
          <w:szCs w:val="24"/>
        </w:rPr>
        <w:t>Обеспечивает</w:t>
      </w:r>
      <w:r>
        <w:rPr>
          <w:rFonts w:ascii="Times New Roman" w:hAnsi="Times New Roman" w:cs="Times New Roman"/>
          <w:sz w:val="24"/>
          <w:szCs w:val="24"/>
        </w:rPr>
        <w:t xml:space="preserve"> публикацию сообщения о наличии предлагаемых для передачи в собственность земельных участков в газете «Волжская коммуна» и в сети Интернет на официальном сайте Администрации района с указанием срока, в течение которого специализированные  </w:t>
      </w:r>
      <w:r>
        <w:rPr>
          <w:rFonts w:ascii="Times New Roman" w:hAnsi="Times New Roman" w:cs="Times New Roman"/>
          <w:sz w:val="24"/>
          <w:szCs w:val="24"/>
        </w:rPr>
        <w:lastRenderedPageBreak/>
        <w:t>областные некоммерческие организации вправе обратиться Комитет за предоставлением земельного участка.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района принимает решение о предоставлении земельного участка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E5602">
        <w:rPr>
          <w:rFonts w:ascii="Times New Roman" w:hAnsi="Times New Roman" w:cs="Times New Roman"/>
          <w:sz w:val="24"/>
          <w:szCs w:val="24"/>
        </w:rPr>
        <w:t>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специализированных  областных некоммерческих организаций бесплатно в двухнедельный срок со дня получения документов, указанных в пунктах 2.1., 2.2., 2.3. настоящего Порядка, при условии представления заинтересованных лицом иных документов, необходимых для принятия решения.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для отказа в предоставлении земельного участка.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Основаниями  для отказа в предоставлении земельных участков являются: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невозможность формирования земельного участка по основаниям,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EA0">
        <w:rPr>
          <w:rFonts w:ascii="Times New Roman" w:hAnsi="Times New Roman" w:cs="Times New Roman"/>
          <w:sz w:val="24"/>
          <w:szCs w:val="24"/>
        </w:rPr>
        <w:t>предусмотренным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непредставление документов и сведений, указанных в пунктах 2.1., 2.2. и 2.3. настоящего порядка;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несоответствие специализированной областной некоммерческой организации требованиям, предъявляемым к таким организациям согласно абзацу 2 части 6 статьи 9 Закона Самарской области «О земле»;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наличие ранее поданного заявления о предоставлении земельного участка от специализированной областной некоммерческой организации, отвечающей требованиям, изложенным в абзаце 2 части 6 статьи 9 Закона Самарской области «О земле».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у специализированной областной некоммерческой организации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090">
        <w:rPr>
          <w:rFonts w:ascii="Times New Roman" w:hAnsi="Times New Roman" w:cs="Times New Roman"/>
          <w:sz w:val="24"/>
          <w:szCs w:val="24"/>
        </w:rPr>
        <w:t>земельного участка с таким же видом разрешенного использования не является основанием  для отказа</w:t>
      </w:r>
      <w:r>
        <w:rPr>
          <w:rFonts w:ascii="Times New Roman" w:hAnsi="Times New Roman" w:cs="Times New Roman"/>
          <w:sz w:val="24"/>
          <w:szCs w:val="24"/>
        </w:rPr>
        <w:t xml:space="preserve"> в предоставлении земельного участка.</w:t>
      </w:r>
    </w:p>
    <w:p w:rsidR="00120337" w:rsidRDefault="00120337" w:rsidP="00120337">
      <w:pPr>
        <w:pStyle w:val="a7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об отказе в бесплатном предоставлении земельного участка может быть</w:t>
      </w:r>
    </w:p>
    <w:p w:rsidR="00120337" w:rsidRPr="00503090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090">
        <w:rPr>
          <w:rFonts w:ascii="Times New Roman" w:hAnsi="Times New Roman" w:cs="Times New Roman"/>
          <w:sz w:val="24"/>
          <w:szCs w:val="24"/>
        </w:rPr>
        <w:t>обжаловано заявителем в судебном порядке.</w:t>
      </w:r>
    </w:p>
    <w:p w:rsidR="00120337" w:rsidRPr="00E97EA0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Pr="0077093A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337" w:rsidRPr="00453361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Pr="00A21DF5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A21DF5">
        <w:rPr>
          <w:rFonts w:ascii="Times New Roman" w:hAnsi="Times New Roman" w:cs="Times New Roman"/>
          <w:sz w:val="32"/>
          <w:szCs w:val="32"/>
        </w:rPr>
        <w:t>Приложение</w:t>
      </w:r>
      <w:r>
        <w:rPr>
          <w:rFonts w:ascii="Times New Roman" w:hAnsi="Times New Roman" w:cs="Times New Roman"/>
          <w:sz w:val="32"/>
          <w:szCs w:val="32"/>
        </w:rPr>
        <w:t xml:space="preserve"> 1 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Похвистневский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земельных участков,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которые не разграничена 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специализированных</w:t>
      </w:r>
      <w:proofErr w:type="gramEnd"/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областных некоммерческих организаций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бесплатно в целях развития рынка жилья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экономического класса, в том числе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жилищного строительства и (или)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строительства объектов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инженерной инфраструктуры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в муниципальном районе Похвистневский земельного участка, государственная собственность на который не разграничена, в собственность специализированных областных некоммерческих организаций бесплатно в целях развития рынка жилья экономического класса,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жилищного строительства и (или) строительства объектов социальной, инженерной инфраструктуры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Похвистневский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(для юридических лиц – полное наименование,</w:t>
      </w:r>
      <w:proofErr w:type="gramEnd"/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организационно-правовая форма,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государственной регистрации (далее - заявитель)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заявителя (ей):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(местонахождение юридического лица;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Место регистрации физического лица)</w:t>
      </w:r>
      <w:proofErr w:type="gramEnd"/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(факс) заявителя (ей):_____________________________________________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 о заявителе: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(для юридических лиц: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ОКПО,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ОКОГУ, ОКАТО, ОКОНХ, ИНН, реестровый номер)</w:t>
      </w:r>
      <w:proofErr w:type="gramEnd"/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испрашиваемое право на земельный участок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земельный участок, расположенный по адресу_________________________________________________________________________________________________________________________________________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 для жилищного строительства и (или) строительства объектов социальной, инженерной инфраструктуры________________________________________________________________________________________________________________________________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(цель использования)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 о земельном участке: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(кадастровый номер земельного участка)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Заявитель:______________________               Подпись_________________________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(Ф.И.О., должность                         М.П.</w:t>
      </w:r>
      <w:proofErr w:type="gramEnd"/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представителя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юридического лица)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«____»_______________20___г.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Pr="00A21DF5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A21DF5">
        <w:rPr>
          <w:rFonts w:ascii="Times New Roman" w:hAnsi="Times New Roman" w:cs="Times New Roman"/>
          <w:sz w:val="32"/>
          <w:szCs w:val="32"/>
        </w:rPr>
        <w:t>Приложение</w:t>
      </w:r>
      <w:r>
        <w:rPr>
          <w:rFonts w:ascii="Times New Roman" w:hAnsi="Times New Roman" w:cs="Times New Roman"/>
          <w:sz w:val="32"/>
          <w:szCs w:val="32"/>
        </w:rPr>
        <w:t xml:space="preserve">  2 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Похвистневский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земельных участков,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которые не разграничена 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специализированных</w:t>
      </w:r>
      <w:proofErr w:type="gramEnd"/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областных некоммерческих организаций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бесплатно в целях развития рынка жилья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экономического класса, в том числе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жилищного строительства и (или)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строительства объектов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120337" w:rsidRDefault="00120337" w:rsidP="00120337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инженерной инфраструктуры</w:t>
      </w: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документов, необходимых для принятия решения о предоставлении в муниципальном районе Похвистневский земельного участка, государственная собственность на который не разграничена, в собственность специализированных областных некоммерческих организаций бесплатно в целях развития рынка жилья экономического класса, в том числе жилищного строительства и (или) строительства объектов социальной, инженерной инфраструктуры.</w:t>
      </w:r>
    </w:p>
    <w:p w:rsidR="00120337" w:rsidRDefault="00120337" w:rsidP="0012033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337" w:rsidRDefault="00120337" w:rsidP="00120337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Заявление:</w:t>
      </w:r>
    </w:p>
    <w:p w:rsidR="00120337" w:rsidRDefault="00120337" w:rsidP="00120337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юридического лица:</w:t>
      </w:r>
    </w:p>
    <w:p w:rsidR="00120337" w:rsidRPr="00973A99" w:rsidRDefault="00120337" w:rsidP="0012033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973A99">
        <w:rPr>
          <w:rFonts w:ascii="Times New Roman" w:hAnsi="Times New Roman" w:cs="Times New Roman"/>
          <w:sz w:val="24"/>
          <w:szCs w:val="24"/>
        </w:rPr>
        <w:t>заверенные в установленном порядке документы, подтверждающие полномочия</w:t>
      </w:r>
    </w:p>
    <w:p w:rsidR="00120337" w:rsidRPr="00B63B7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B77">
        <w:rPr>
          <w:rFonts w:ascii="Times New Roman" w:hAnsi="Times New Roman" w:cs="Times New Roman"/>
          <w:sz w:val="24"/>
          <w:szCs w:val="24"/>
        </w:rPr>
        <w:t>исполнительного органа юридического лица;</w:t>
      </w:r>
    </w:p>
    <w:p w:rsidR="00120337" w:rsidRPr="00973A99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973A99">
        <w:rPr>
          <w:rFonts w:ascii="Times New Roman" w:hAnsi="Times New Roman" w:cs="Times New Roman"/>
          <w:sz w:val="24"/>
          <w:szCs w:val="24"/>
        </w:rPr>
        <w:t>заверенные в установленном порядке документы, удостоверяющие права</w:t>
      </w:r>
    </w:p>
    <w:p w:rsidR="00120337" w:rsidRPr="00B63B7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B77">
        <w:rPr>
          <w:rFonts w:ascii="Times New Roman" w:hAnsi="Times New Roman" w:cs="Times New Roman"/>
          <w:sz w:val="24"/>
          <w:szCs w:val="24"/>
        </w:rPr>
        <w:t>(полномочия) представителя юридического лица, если с заявлением обращается представитель заявителя;</w:t>
      </w:r>
    </w:p>
    <w:p w:rsidR="00120337" w:rsidRPr="00973A99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973A99">
        <w:rPr>
          <w:rFonts w:ascii="Times New Roman" w:hAnsi="Times New Roman" w:cs="Times New Roman"/>
          <w:sz w:val="24"/>
          <w:szCs w:val="24"/>
        </w:rPr>
        <w:t>копия документа, удостоверяющего личность представителя юридического</w:t>
      </w:r>
    </w:p>
    <w:p w:rsidR="00120337" w:rsidRPr="00B63B7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B77">
        <w:rPr>
          <w:rFonts w:ascii="Times New Roman" w:hAnsi="Times New Roman" w:cs="Times New Roman"/>
          <w:sz w:val="24"/>
          <w:szCs w:val="24"/>
        </w:rPr>
        <w:t>лица;</w:t>
      </w:r>
    </w:p>
    <w:p w:rsidR="00120337" w:rsidRPr="00973A99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973A99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лиц. В случае, если</w:t>
      </w:r>
    </w:p>
    <w:p w:rsidR="00120337" w:rsidRDefault="00120337" w:rsidP="00120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B77">
        <w:rPr>
          <w:rFonts w:ascii="Times New Roman" w:hAnsi="Times New Roman" w:cs="Times New Roman"/>
          <w:sz w:val="24"/>
          <w:szCs w:val="24"/>
        </w:rPr>
        <w:t>указанный документ не представлен заявителем, он запрашивается Комитетом в порядке межведомственного информационного взаимодействия.</w:t>
      </w:r>
    </w:p>
    <w:p w:rsidR="00120337" w:rsidRPr="00B63B77" w:rsidRDefault="00120337" w:rsidP="00120337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337">
        <w:rPr>
          <w:rFonts w:ascii="Times New Roman" w:hAnsi="Times New Roman" w:cs="Times New Roman"/>
          <w:sz w:val="24"/>
          <w:szCs w:val="24"/>
        </w:rPr>
        <w:t>Кадастровый паспорт земельного участка (в случае если формирование земельного участка осуществляется за счет заявителя).</w:t>
      </w:r>
    </w:p>
    <w:sectPr w:rsidR="00120337" w:rsidRPr="00B63B77" w:rsidSect="003576EF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11"/>
    <w:multiLevelType w:val="hybridMultilevel"/>
    <w:tmpl w:val="E17E477E"/>
    <w:lvl w:ilvl="0" w:tplc="A5D66B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903E59"/>
    <w:multiLevelType w:val="hybridMultilevel"/>
    <w:tmpl w:val="0E96E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31A9B"/>
    <w:multiLevelType w:val="hybridMultilevel"/>
    <w:tmpl w:val="CB42401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7427F0"/>
    <w:multiLevelType w:val="multilevel"/>
    <w:tmpl w:val="31783D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0AFD"/>
    <w:rsid w:val="00015A08"/>
    <w:rsid w:val="00101831"/>
    <w:rsid w:val="00120337"/>
    <w:rsid w:val="00120E1D"/>
    <w:rsid w:val="00131A94"/>
    <w:rsid w:val="00196CC1"/>
    <w:rsid w:val="001D7244"/>
    <w:rsid w:val="00242078"/>
    <w:rsid w:val="0032077C"/>
    <w:rsid w:val="003576EF"/>
    <w:rsid w:val="00370794"/>
    <w:rsid w:val="003C4FF7"/>
    <w:rsid w:val="00403DC7"/>
    <w:rsid w:val="00434450"/>
    <w:rsid w:val="00473146"/>
    <w:rsid w:val="004E6E2E"/>
    <w:rsid w:val="00517C59"/>
    <w:rsid w:val="00543A6F"/>
    <w:rsid w:val="00586FFC"/>
    <w:rsid w:val="00645D35"/>
    <w:rsid w:val="00664021"/>
    <w:rsid w:val="006B323E"/>
    <w:rsid w:val="006E2276"/>
    <w:rsid w:val="00796165"/>
    <w:rsid w:val="007C1CBE"/>
    <w:rsid w:val="007C3745"/>
    <w:rsid w:val="007D114B"/>
    <w:rsid w:val="007D6C14"/>
    <w:rsid w:val="0081730F"/>
    <w:rsid w:val="008624E6"/>
    <w:rsid w:val="009303DD"/>
    <w:rsid w:val="00955243"/>
    <w:rsid w:val="0097006E"/>
    <w:rsid w:val="009B3461"/>
    <w:rsid w:val="00A15AA8"/>
    <w:rsid w:val="00AA0258"/>
    <w:rsid w:val="00BA06F5"/>
    <w:rsid w:val="00BA0AFD"/>
    <w:rsid w:val="00BA4B0F"/>
    <w:rsid w:val="00C32266"/>
    <w:rsid w:val="00C820CC"/>
    <w:rsid w:val="00D4707F"/>
    <w:rsid w:val="00D67D01"/>
    <w:rsid w:val="00DB0BE1"/>
    <w:rsid w:val="00DD79FA"/>
    <w:rsid w:val="00E15F8D"/>
    <w:rsid w:val="00E94178"/>
    <w:rsid w:val="00E97EED"/>
    <w:rsid w:val="00EE429F"/>
    <w:rsid w:val="00EF7261"/>
    <w:rsid w:val="00F5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0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15A0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6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02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70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353E0-B37C-42B7-8934-9EB93C86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Семкина И. В.</cp:lastModifiedBy>
  <cp:revision>27</cp:revision>
  <cp:lastPrinted>2013-11-18T11:48:00Z</cp:lastPrinted>
  <dcterms:created xsi:type="dcterms:W3CDTF">2011-05-26T07:38:00Z</dcterms:created>
  <dcterms:modified xsi:type="dcterms:W3CDTF">2013-12-02T12:49:00Z</dcterms:modified>
</cp:coreProperties>
</file>