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4A0" w:firstRow="1" w:lastRow="0" w:firstColumn="1" w:lastColumn="0" w:noHBand="0" w:noVBand="1"/>
      </w:tblPr>
      <w:tblGrid>
        <w:gridCol w:w="4518"/>
      </w:tblGrid>
      <w:tr w:rsidR="001E7C20" w:rsidTr="00D05F8B">
        <w:trPr>
          <w:trHeight w:val="728"/>
        </w:trPr>
        <w:tc>
          <w:tcPr>
            <w:tcW w:w="4518" w:type="dxa"/>
            <w:vMerge w:val="restart"/>
            <w:hideMark/>
          </w:tcPr>
          <w:p w:rsidR="001E7C20" w:rsidRDefault="001E7C20" w:rsidP="00D05F8B">
            <w:pPr>
              <w:ind w:right="-90"/>
              <w:jc w:val="center"/>
              <w:rPr>
                <w:sz w:val="24"/>
              </w:rPr>
            </w:pPr>
            <w:r>
              <w:rPr>
                <w:noProof/>
              </w:rPr>
              <w:drawing>
                <wp:anchor distT="0" distB="0" distL="114300" distR="114300" simplePos="0" relativeHeight="251661312" behindDoc="1" locked="0" layoutInCell="1" allowOverlap="1" wp14:anchorId="6CE8E595" wp14:editId="3DBC72D3">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4" name="Рисунок 1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rPr>
              <w:t xml:space="preserve">                     </w:t>
            </w:r>
            <w:r>
              <w:rPr>
                <w:rFonts w:ascii="Arial Black" w:hAnsi="Arial Black"/>
                <w:b/>
                <w:spacing w:val="40"/>
                <w:szCs w:val="28"/>
              </w:rPr>
              <w:t xml:space="preserve">АДМИНИСТРАЦИЯ </w:t>
            </w:r>
          </w:p>
          <w:p w:rsidR="001E7C20" w:rsidRDefault="001E7C20" w:rsidP="00D05F8B">
            <w:pPr>
              <w:shd w:val="clear" w:color="auto" w:fill="FFFFFF"/>
              <w:spacing w:before="194" w:line="293" w:lineRule="exact"/>
              <w:jc w:val="center"/>
              <w:rPr>
                <w:rFonts w:ascii="Arial Narrow" w:hAnsi="Arial Narrow"/>
                <w:sz w:val="24"/>
              </w:rPr>
            </w:pPr>
            <w:r>
              <w:rPr>
                <w:rFonts w:ascii="Arial Narrow" w:hAnsi="Arial Narrow" w:cs="Times New Roman"/>
                <w:b/>
                <w:spacing w:val="-5"/>
                <w:sz w:val="24"/>
              </w:rPr>
              <w:t>муниципального</w:t>
            </w:r>
            <w:r>
              <w:rPr>
                <w:rFonts w:ascii="Arial Narrow" w:hAnsi="Arial Narrow"/>
                <w:b/>
                <w:spacing w:val="-5"/>
                <w:sz w:val="24"/>
              </w:rPr>
              <w:t xml:space="preserve"> </w:t>
            </w:r>
            <w:r>
              <w:rPr>
                <w:rFonts w:ascii="Arial Narrow" w:hAnsi="Arial Narrow" w:cs="Times New Roman"/>
                <w:b/>
                <w:spacing w:val="-5"/>
                <w:sz w:val="24"/>
              </w:rPr>
              <w:t>района</w:t>
            </w:r>
            <w:r>
              <w:rPr>
                <w:rFonts w:ascii="Arial Narrow" w:hAnsi="Arial Narrow"/>
                <w:b/>
                <w:spacing w:val="-5"/>
                <w:sz w:val="24"/>
              </w:rPr>
              <w:t xml:space="preserve"> </w:t>
            </w:r>
            <w:proofErr w:type="spellStart"/>
            <w:r>
              <w:rPr>
                <w:rFonts w:ascii="Arial Narrow" w:hAnsi="Arial Narrow" w:cs="Times New Roman"/>
                <w:b/>
                <w:spacing w:val="-5"/>
                <w:sz w:val="24"/>
              </w:rPr>
              <w:t>Похвистневский</w:t>
            </w:r>
            <w:proofErr w:type="spellEnd"/>
            <w:r>
              <w:rPr>
                <w:rFonts w:ascii="Arial Narrow" w:hAnsi="Arial Narrow" w:cs="Times New Roman"/>
                <w:b/>
                <w:spacing w:val="-5"/>
                <w:sz w:val="24"/>
              </w:rPr>
              <w:t xml:space="preserve"> </w:t>
            </w:r>
            <w:r>
              <w:rPr>
                <w:rFonts w:ascii="Arial Narrow" w:hAnsi="Arial Narrow" w:cs="Times New Roman"/>
                <w:b/>
                <w:sz w:val="24"/>
              </w:rPr>
              <w:t>Самарской</w:t>
            </w:r>
            <w:r>
              <w:rPr>
                <w:rFonts w:ascii="Arial Narrow" w:hAnsi="Arial Narrow"/>
                <w:b/>
                <w:sz w:val="24"/>
              </w:rPr>
              <w:t xml:space="preserve"> </w:t>
            </w:r>
            <w:r>
              <w:rPr>
                <w:rFonts w:ascii="Arial Narrow" w:hAnsi="Arial Narrow" w:cs="Times New Roman"/>
                <w:b/>
                <w:sz w:val="24"/>
              </w:rPr>
              <w:t>области</w:t>
            </w:r>
          </w:p>
          <w:p w:rsidR="001E7C20" w:rsidRDefault="001E7C20" w:rsidP="00D05F8B">
            <w:pPr>
              <w:shd w:val="clear" w:color="auto" w:fill="FFFFFF"/>
              <w:spacing w:before="278"/>
              <w:jc w:val="center"/>
              <w:rPr>
                <w:spacing w:val="20"/>
              </w:rPr>
            </w:pPr>
            <w:r>
              <w:rPr>
                <w:rFonts w:cs="Times New Roman"/>
                <w:b/>
                <w:spacing w:val="20"/>
                <w:sz w:val="32"/>
                <w:szCs w:val="32"/>
              </w:rPr>
              <w:t>ПОСТАНОВЛЕНИЕ</w:t>
            </w:r>
          </w:p>
          <w:p w:rsidR="001E7C20" w:rsidRDefault="00D05F8B" w:rsidP="00D05F8B">
            <w:pPr>
              <w:shd w:val="clear" w:color="auto" w:fill="FFFFFF"/>
              <w:tabs>
                <w:tab w:val="left" w:leader="underscore" w:pos="1925"/>
                <w:tab w:val="left" w:leader="underscore" w:pos="4147"/>
              </w:tabs>
              <w:spacing w:before="281"/>
              <w:ind w:left="180"/>
              <w:rPr>
                <w:sz w:val="24"/>
              </w:rPr>
            </w:pPr>
            <w:r>
              <w:rPr>
                <w:sz w:val="24"/>
              </w:rPr>
              <w:t xml:space="preserve">  </w:t>
            </w:r>
            <w:r w:rsidR="00293965">
              <w:rPr>
                <w:sz w:val="24"/>
              </w:rPr>
              <w:t xml:space="preserve">               </w:t>
            </w:r>
            <w:r>
              <w:rPr>
                <w:sz w:val="24"/>
              </w:rPr>
              <w:t xml:space="preserve"> </w:t>
            </w:r>
            <w:r w:rsidR="00293965">
              <w:rPr>
                <w:sz w:val="24"/>
              </w:rPr>
              <w:t xml:space="preserve">18.10.2013 </w:t>
            </w:r>
            <w:r w:rsidR="001E7C20">
              <w:rPr>
                <w:sz w:val="24"/>
              </w:rPr>
              <w:t xml:space="preserve">№ </w:t>
            </w:r>
            <w:r w:rsidR="00293965">
              <w:rPr>
                <w:sz w:val="24"/>
              </w:rPr>
              <w:t>709</w:t>
            </w:r>
          </w:p>
          <w:p w:rsidR="001E7C20" w:rsidRDefault="00D05F8B" w:rsidP="00D05F8B">
            <w:pPr>
              <w:shd w:val="clear" w:color="auto" w:fill="FFFFFF"/>
              <w:spacing w:before="252"/>
            </w:pPr>
            <w:r>
              <w:rPr>
                <w:rFonts w:cs="Times New Roman"/>
                <w:spacing w:val="-3"/>
              </w:rPr>
              <w:t xml:space="preserve">                   </w:t>
            </w:r>
            <w:r w:rsidR="001E7C20">
              <w:rPr>
                <w:rFonts w:cs="Times New Roman"/>
                <w:spacing w:val="-3"/>
              </w:rPr>
              <w:t xml:space="preserve"> г</w:t>
            </w:r>
            <w:r w:rsidR="001E7C20">
              <w:rPr>
                <w:spacing w:val="-3"/>
              </w:rPr>
              <w:t xml:space="preserve">. </w:t>
            </w:r>
            <w:r w:rsidR="001E7C20">
              <w:rPr>
                <w:rFonts w:cs="Times New Roman"/>
                <w:spacing w:val="-3"/>
              </w:rPr>
              <w:t>Похвистнево</w:t>
            </w:r>
          </w:p>
          <w:p w:rsidR="001E7C20" w:rsidRDefault="001E7C20" w:rsidP="00D05F8B">
            <w:pPr>
              <w:ind w:left="185" w:right="-1"/>
              <w:rPr>
                <w:sz w:val="24"/>
              </w:rPr>
            </w:pPr>
            <w:r>
              <w:rPr>
                <w:noProof/>
              </w:rPr>
              <mc:AlternateContent>
                <mc:Choice Requires="wpg">
                  <w:drawing>
                    <wp:anchor distT="0" distB="0" distL="114300" distR="114300" simplePos="0" relativeHeight="251659264" behindDoc="0" locked="0" layoutInCell="1" allowOverlap="1" wp14:anchorId="3E819830" wp14:editId="0CB84D9F">
                      <wp:simplePos x="0" y="0"/>
                      <wp:positionH relativeFrom="column">
                        <wp:posOffset>83185</wp:posOffset>
                      </wp:positionH>
                      <wp:positionV relativeFrom="paragraph">
                        <wp:posOffset>259080</wp:posOffset>
                      </wp:positionV>
                      <wp:extent cx="110490" cy="111125"/>
                      <wp:effectExtent l="13970" t="8890" r="8255" b="1397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Svb1AIAAF0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fupsIAAADbAAAADwAAAGRycy9kb3ducmV2LnhtbERP22rCQBB9F/yHZYS+6cYLxUZXkVKh&#10;FEFMFXwcstNsanY2ZLcx/r1bEHybw7nOct3ZSrTU+NKxgvEoAUGcO11yoeD4vR3OQfiArLFyTApu&#10;5GG96veWmGp35QO1WShEDGGfogITQp1K6XNDFv3I1cSR+3GNxRBhU0jd4DWG20pOkuRVWiw5Nhis&#10;6d1Qfsn+rIJd2x3G+/1xas4fs9PXr69o/nZS6mXQbRYgAnXhKX64P3WcP4H/X+IB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afupsIAAADbAAAADwAAAAAAAAAAAAAA&#10;AAChAgAAZHJzL2Rvd25yZXYueG1sUEsFBgAAAAAEAAQA+QAAAJADA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PcMAAADbAAAADwAAAGRycy9kb3ducmV2LnhtbERP22rCQBB9L/Qflin0rW68IBqzSpEW&#10;ShHES8DHITtmY7OzIbuN8e9dodC3OZzrZKve1qKj1leOFQwHCQjiwumKSwXHw+fbDIQPyBprx6Tg&#10;Rh5Wy+enDFPtrryjbh9KEUPYp6jAhNCkUvrCkEU/cA1x5M6utRgibEupW7zGcFvLUZJMpcWKY4PB&#10;htaGip/9r1Ww6frdcLs9js3pY5J/X3xNs3mu1OtL/74AEagP/+I/95eO88fw+CUe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rSz3DAAAA2w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0288" behindDoc="0" locked="0" layoutInCell="1" allowOverlap="1" wp14:anchorId="15867A9F" wp14:editId="631ADF88">
                      <wp:simplePos x="0" y="0"/>
                      <wp:positionH relativeFrom="column">
                        <wp:posOffset>2564765</wp:posOffset>
                      </wp:positionH>
                      <wp:positionV relativeFrom="paragraph">
                        <wp:posOffset>236220</wp:posOffset>
                      </wp:positionV>
                      <wp:extent cx="110490" cy="111125"/>
                      <wp:effectExtent l="10160" t="13970" r="12700" b="825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9"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8"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DKIXq7zQIAAEs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8P8MAAADaAAAADwAAAGRycy9kb3ducmV2LnhtbESP3WoCMRSE7wXfIRyhd5r1B9HVKCIK&#10;pQiiVejlYXPcbLs5WTbpur69EQq9HGbmG2a5bm0pGqp94VjBcJCAIM6cLjhXcPnc92cgfEDWWDom&#10;BQ/ysF51O0tMtbvziZpzyEWEsE9RgQmhSqX0mSGLfuAq4ujdXG0xRFnnUtd4j3BbylGSTKXFguOC&#10;wYq2hrKf869VcGja0/B4vIzN125y/fj2Jc3mV6Xeeu1mASJQG/7Df+13rWAO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n/D/DAAAA2gAAAA8AAAAAAAAAAAAA&#10;AAAAoQIAAGRycy9kb3ducmV2LnhtbFBLBQYAAAAABAAEAPkAAACRAw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VSsUAAADbAAAADwAAAGRycy9kb3ducmV2LnhtbESPT2vCQBDF74V+h2UKvdWNVYqNriJS&#10;oZSC+A96HLJjNpqdDdltjN++cyh4m+G9ee83s0Xva9VRG6vABoaDDBRxEWzFpYHDfv0yARUTssU6&#10;MBm4UYTF/PFhhrkNV95St0ulkhCOORpwKTW51rFw5DEOQkMs2im0HpOsbalti1cJ97V+zbI37bFi&#10;aXDY0MpRcdn9egPfXb8dbjaHkfv5GB+/zrGmyfvRmOenfjkFlahPd/P/9acVfKGXX2QA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VSsUAAADbAAAADwAAAAAAAAAA&#10;AAAAAAChAgAAZHJzL2Rvd25yZXYueG1sUEsFBgAAAAAEAAQA+QAAAJMDAAAAAA==&#10;" strokeweight=".6pt"/>
                    </v:group>
                  </w:pict>
                </mc:Fallback>
              </mc:AlternateContent>
            </w:r>
            <w:r>
              <w:rPr>
                <w:sz w:val="24"/>
              </w:rPr>
              <w:t xml:space="preserve"> </w:t>
            </w:r>
          </w:p>
        </w:tc>
      </w:tr>
      <w:tr w:rsidR="001E7C20" w:rsidTr="00D05F8B">
        <w:trPr>
          <w:trHeight w:val="3878"/>
        </w:trPr>
        <w:tc>
          <w:tcPr>
            <w:tcW w:w="4518" w:type="dxa"/>
            <w:vMerge/>
            <w:vAlign w:val="center"/>
            <w:hideMark/>
          </w:tcPr>
          <w:p w:rsidR="001E7C20" w:rsidRDefault="001E7C20" w:rsidP="00D05F8B">
            <w:pPr>
              <w:rPr>
                <w:sz w:val="24"/>
              </w:rPr>
            </w:pPr>
          </w:p>
        </w:tc>
      </w:tr>
    </w:tbl>
    <w:p w:rsidR="00D05F8B" w:rsidRDefault="001E7C20" w:rsidP="00D05F8B">
      <w:pPr>
        <w:rPr>
          <w:rFonts w:cs="Times New Roman"/>
          <w:sz w:val="24"/>
        </w:rPr>
      </w:pPr>
      <w:r w:rsidRPr="00D05F8B">
        <w:rPr>
          <w:sz w:val="24"/>
        </w:rPr>
        <w:t xml:space="preserve">         </w:t>
      </w:r>
      <w:r w:rsidRPr="00D05F8B">
        <w:rPr>
          <w:rFonts w:cs="Times New Roman"/>
          <w:sz w:val="24"/>
        </w:rPr>
        <w:t>О</w:t>
      </w:r>
      <w:r w:rsidR="00D05F8B" w:rsidRPr="00D05F8B">
        <w:rPr>
          <w:rFonts w:cs="Times New Roman"/>
          <w:sz w:val="24"/>
        </w:rPr>
        <w:t xml:space="preserve">б </w:t>
      </w:r>
      <w:r w:rsidRPr="00D05F8B">
        <w:rPr>
          <w:rFonts w:cs="Times New Roman"/>
          <w:sz w:val="24"/>
        </w:rPr>
        <w:t xml:space="preserve"> </w:t>
      </w:r>
      <w:r w:rsidR="00D05F8B">
        <w:rPr>
          <w:rFonts w:cs="Times New Roman"/>
          <w:sz w:val="24"/>
        </w:rPr>
        <w:t xml:space="preserve">утверждении Порядка формирования и </w:t>
      </w:r>
    </w:p>
    <w:p w:rsidR="00D05F8B" w:rsidRDefault="00D05F8B" w:rsidP="00D05F8B">
      <w:pPr>
        <w:rPr>
          <w:rFonts w:cs="Times New Roman"/>
          <w:sz w:val="24"/>
        </w:rPr>
      </w:pPr>
      <w:r>
        <w:rPr>
          <w:rFonts w:cs="Times New Roman"/>
          <w:sz w:val="24"/>
        </w:rPr>
        <w:t xml:space="preserve">         </w:t>
      </w:r>
      <w:r w:rsidR="00A06140">
        <w:rPr>
          <w:rFonts w:cs="Times New Roman"/>
          <w:sz w:val="24"/>
        </w:rPr>
        <w:t>р</w:t>
      </w:r>
      <w:r>
        <w:rPr>
          <w:rFonts w:cs="Times New Roman"/>
          <w:sz w:val="24"/>
        </w:rPr>
        <w:t xml:space="preserve">еализации </w:t>
      </w:r>
      <w:r w:rsidR="00971F46">
        <w:rPr>
          <w:rFonts w:cs="Times New Roman"/>
          <w:sz w:val="24"/>
        </w:rPr>
        <w:t>муниципальных программ</w:t>
      </w:r>
    </w:p>
    <w:p w:rsidR="00971F46" w:rsidRPr="00D05F8B" w:rsidRDefault="00971F46" w:rsidP="00D05F8B">
      <w:pPr>
        <w:rPr>
          <w:rFonts w:cs="Times New Roman"/>
          <w:sz w:val="24"/>
        </w:rPr>
      </w:pPr>
      <w:r>
        <w:rPr>
          <w:rFonts w:cs="Times New Roman"/>
          <w:sz w:val="24"/>
        </w:rPr>
        <w:t xml:space="preserve">         </w:t>
      </w:r>
      <w:r w:rsidR="00A06140">
        <w:rPr>
          <w:rFonts w:cs="Times New Roman"/>
          <w:sz w:val="24"/>
        </w:rPr>
        <w:t>м</w:t>
      </w:r>
      <w:r>
        <w:rPr>
          <w:rFonts w:cs="Times New Roman"/>
          <w:sz w:val="24"/>
        </w:rPr>
        <w:t xml:space="preserve">униципального района </w:t>
      </w:r>
      <w:proofErr w:type="spellStart"/>
      <w:r>
        <w:rPr>
          <w:rFonts w:cs="Times New Roman"/>
          <w:sz w:val="24"/>
        </w:rPr>
        <w:t>Похвистневский</w:t>
      </w:r>
      <w:proofErr w:type="spellEnd"/>
    </w:p>
    <w:p w:rsidR="001E7C20" w:rsidRPr="00D05F8B" w:rsidRDefault="001E7C20" w:rsidP="001E7C20">
      <w:pPr>
        <w:rPr>
          <w:rFonts w:cs="Times New Roman"/>
          <w:sz w:val="24"/>
        </w:rPr>
      </w:pPr>
    </w:p>
    <w:p w:rsidR="001E7C20" w:rsidRDefault="001E7C20" w:rsidP="001E7C20">
      <w:pPr>
        <w:rPr>
          <w:rFonts w:cs="Times New Roman"/>
        </w:rPr>
      </w:pPr>
      <w:r>
        <w:rPr>
          <w:rFonts w:cs="Times New Roman"/>
        </w:rPr>
        <w:t xml:space="preserve">    </w:t>
      </w:r>
    </w:p>
    <w:p w:rsidR="00971F46" w:rsidRDefault="00971F46" w:rsidP="00971F46">
      <w:pPr>
        <w:widowControl w:val="0"/>
        <w:autoSpaceDE w:val="0"/>
        <w:autoSpaceDN w:val="0"/>
        <w:adjustRightInd w:val="0"/>
        <w:ind w:firstLine="709"/>
        <w:jc w:val="both"/>
        <w:rPr>
          <w:rFonts w:cs="Times New Roman"/>
          <w:szCs w:val="28"/>
        </w:rPr>
      </w:pPr>
      <w:r w:rsidRPr="003B1CF5">
        <w:rPr>
          <w:rFonts w:cs="Times New Roman"/>
          <w:szCs w:val="28"/>
        </w:rPr>
        <w:t xml:space="preserve">В соответствии со </w:t>
      </w:r>
      <w:hyperlink r:id="rId9" w:history="1">
        <w:r w:rsidRPr="003B1CF5">
          <w:rPr>
            <w:rFonts w:cs="Times New Roman"/>
            <w:szCs w:val="28"/>
          </w:rPr>
          <w:t>статьей 179</w:t>
        </w:r>
      </w:hyperlink>
      <w:r w:rsidRPr="003B1CF5">
        <w:rPr>
          <w:rFonts w:cs="Times New Roman"/>
          <w:szCs w:val="28"/>
        </w:rPr>
        <w:t xml:space="preserve"> Бюджетного кодекса Российской Федерации, в целях совершенствования программно-целевого метода бюджетного планирования, упорядочения процесса разработки и реализации муниципальных программ </w:t>
      </w:r>
      <w:r>
        <w:rPr>
          <w:rFonts w:cs="Times New Roman"/>
          <w:szCs w:val="28"/>
        </w:rPr>
        <w:t xml:space="preserve">муниципального района </w:t>
      </w:r>
      <w:proofErr w:type="spellStart"/>
      <w:r>
        <w:rPr>
          <w:rFonts w:cs="Times New Roman"/>
          <w:szCs w:val="28"/>
        </w:rPr>
        <w:t>Похвистневский</w:t>
      </w:r>
      <w:proofErr w:type="spellEnd"/>
      <w:r w:rsidR="0097130D">
        <w:rPr>
          <w:rFonts w:cs="Times New Roman"/>
          <w:szCs w:val="28"/>
        </w:rPr>
        <w:t>,</w:t>
      </w:r>
      <w:r w:rsidRPr="003B1CF5">
        <w:rPr>
          <w:rFonts w:cs="Times New Roman"/>
          <w:szCs w:val="28"/>
        </w:rPr>
        <w:t xml:space="preserve"> </w:t>
      </w:r>
      <w:r>
        <w:rPr>
          <w:rFonts w:cs="Times New Roman"/>
          <w:szCs w:val="28"/>
        </w:rPr>
        <w:t>А</w:t>
      </w:r>
      <w:r w:rsidRPr="003B1CF5">
        <w:rPr>
          <w:rFonts w:cs="Times New Roman"/>
          <w:szCs w:val="28"/>
        </w:rPr>
        <w:t xml:space="preserve">дминистрация </w:t>
      </w:r>
      <w:r>
        <w:rPr>
          <w:rFonts w:cs="Times New Roman"/>
          <w:szCs w:val="28"/>
        </w:rPr>
        <w:t xml:space="preserve">муниципального района </w:t>
      </w:r>
      <w:proofErr w:type="spellStart"/>
      <w:r>
        <w:rPr>
          <w:rFonts w:cs="Times New Roman"/>
          <w:szCs w:val="28"/>
        </w:rPr>
        <w:t>Похвистневский</w:t>
      </w:r>
      <w:proofErr w:type="spellEnd"/>
    </w:p>
    <w:p w:rsidR="00971F46" w:rsidRDefault="00971F46" w:rsidP="00971F46">
      <w:pPr>
        <w:widowControl w:val="0"/>
        <w:autoSpaceDE w:val="0"/>
        <w:autoSpaceDN w:val="0"/>
        <w:adjustRightInd w:val="0"/>
        <w:ind w:firstLine="709"/>
        <w:jc w:val="both"/>
        <w:rPr>
          <w:rFonts w:cs="Times New Roman"/>
          <w:szCs w:val="28"/>
        </w:rPr>
      </w:pPr>
    </w:p>
    <w:p w:rsidR="001E7C20" w:rsidRDefault="001E7C20" w:rsidP="00971F46">
      <w:pPr>
        <w:widowControl w:val="0"/>
        <w:autoSpaceDE w:val="0"/>
        <w:autoSpaceDN w:val="0"/>
        <w:adjustRightInd w:val="0"/>
        <w:jc w:val="center"/>
        <w:rPr>
          <w:rFonts w:cs="Times New Roman"/>
          <w:b/>
          <w:szCs w:val="28"/>
        </w:rPr>
      </w:pPr>
      <w:proofErr w:type="gramStart"/>
      <w:r>
        <w:rPr>
          <w:rFonts w:cs="Times New Roman"/>
          <w:b/>
          <w:szCs w:val="28"/>
        </w:rPr>
        <w:t>П</w:t>
      </w:r>
      <w:proofErr w:type="gramEnd"/>
      <w:r>
        <w:rPr>
          <w:rFonts w:cs="Times New Roman"/>
          <w:b/>
          <w:szCs w:val="28"/>
        </w:rPr>
        <w:t xml:space="preserve"> О С Т А Н О В Л Я Е Т:</w:t>
      </w:r>
    </w:p>
    <w:p w:rsidR="00971F46" w:rsidRDefault="00971F46" w:rsidP="00971F46">
      <w:pPr>
        <w:widowControl w:val="0"/>
        <w:autoSpaceDE w:val="0"/>
        <w:autoSpaceDN w:val="0"/>
        <w:adjustRightInd w:val="0"/>
        <w:jc w:val="center"/>
        <w:rPr>
          <w:rFonts w:cs="Times New Roman"/>
          <w:b/>
          <w:szCs w:val="28"/>
        </w:rPr>
      </w:pPr>
    </w:p>
    <w:p w:rsidR="00971F46" w:rsidRPr="003B1CF5" w:rsidRDefault="00971F46" w:rsidP="003203F6">
      <w:pPr>
        <w:widowControl w:val="0"/>
        <w:autoSpaceDE w:val="0"/>
        <w:autoSpaceDN w:val="0"/>
        <w:adjustRightInd w:val="0"/>
        <w:ind w:firstLine="709"/>
        <w:jc w:val="both"/>
        <w:rPr>
          <w:rFonts w:cs="Times New Roman"/>
          <w:szCs w:val="28"/>
        </w:rPr>
      </w:pPr>
      <w:r w:rsidRPr="003B1CF5">
        <w:rPr>
          <w:rFonts w:cs="Times New Roman"/>
          <w:szCs w:val="28"/>
        </w:rPr>
        <w:t xml:space="preserve">1. Утвердить </w:t>
      </w:r>
      <w:hyperlink r:id="rId10" w:history="1">
        <w:r w:rsidRPr="003B1CF5">
          <w:rPr>
            <w:rFonts w:cs="Times New Roman"/>
            <w:szCs w:val="28"/>
          </w:rPr>
          <w:t>Порядок</w:t>
        </w:r>
      </w:hyperlink>
      <w:r w:rsidRPr="003B1CF5">
        <w:rPr>
          <w:rFonts w:cs="Times New Roman"/>
          <w:szCs w:val="28"/>
        </w:rPr>
        <w:t xml:space="preserve"> формирования и реализации муниципальных программ </w:t>
      </w:r>
      <w:r>
        <w:rPr>
          <w:rFonts w:cs="Times New Roman"/>
          <w:szCs w:val="28"/>
        </w:rPr>
        <w:t>му</w:t>
      </w:r>
      <w:r w:rsidR="003203F6">
        <w:rPr>
          <w:rFonts w:cs="Times New Roman"/>
          <w:szCs w:val="28"/>
        </w:rPr>
        <w:t>н</w:t>
      </w:r>
      <w:r>
        <w:rPr>
          <w:rFonts w:cs="Times New Roman"/>
          <w:szCs w:val="28"/>
        </w:rPr>
        <w:t xml:space="preserve">иципального района </w:t>
      </w:r>
      <w:proofErr w:type="spellStart"/>
      <w:r>
        <w:rPr>
          <w:rFonts w:cs="Times New Roman"/>
          <w:szCs w:val="28"/>
        </w:rPr>
        <w:t>Похвистневский</w:t>
      </w:r>
      <w:proofErr w:type="spellEnd"/>
      <w:r w:rsidRPr="003B1CF5">
        <w:rPr>
          <w:rFonts w:cs="Times New Roman"/>
          <w:szCs w:val="28"/>
        </w:rPr>
        <w:t xml:space="preserve"> (прилагается).</w:t>
      </w:r>
    </w:p>
    <w:p w:rsidR="00971F46" w:rsidRPr="003B1CF5" w:rsidRDefault="00971F46" w:rsidP="003203F6">
      <w:pPr>
        <w:widowControl w:val="0"/>
        <w:autoSpaceDE w:val="0"/>
        <w:autoSpaceDN w:val="0"/>
        <w:adjustRightInd w:val="0"/>
        <w:ind w:firstLine="709"/>
        <w:jc w:val="both"/>
        <w:rPr>
          <w:rFonts w:cs="Times New Roman"/>
          <w:szCs w:val="28"/>
        </w:rPr>
      </w:pPr>
      <w:r w:rsidRPr="003B1CF5">
        <w:rPr>
          <w:rFonts w:cs="Times New Roman"/>
          <w:szCs w:val="28"/>
        </w:rPr>
        <w:t xml:space="preserve">2. Установить, что </w:t>
      </w:r>
      <w:hyperlink r:id="rId11" w:history="1">
        <w:r w:rsidRPr="003B1CF5">
          <w:rPr>
            <w:rFonts w:cs="Times New Roman"/>
            <w:szCs w:val="28"/>
          </w:rPr>
          <w:t>Порядок</w:t>
        </w:r>
      </w:hyperlink>
      <w:r w:rsidRPr="003B1CF5">
        <w:rPr>
          <w:rFonts w:cs="Times New Roman"/>
          <w:szCs w:val="28"/>
        </w:rPr>
        <w:t xml:space="preserve"> формирования и реализации муниципальных программ </w:t>
      </w:r>
      <w:r>
        <w:rPr>
          <w:rFonts w:cs="Times New Roman"/>
          <w:szCs w:val="28"/>
        </w:rPr>
        <w:t xml:space="preserve">муниципального района </w:t>
      </w:r>
      <w:proofErr w:type="spellStart"/>
      <w:r>
        <w:rPr>
          <w:rFonts w:cs="Times New Roman"/>
          <w:szCs w:val="28"/>
        </w:rPr>
        <w:t>Похвистневский</w:t>
      </w:r>
      <w:proofErr w:type="spellEnd"/>
      <w:r w:rsidRPr="003B1CF5">
        <w:rPr>
          <w:rFonts w:cs="Times New Roman"/>
          <w:szCs w:val="28"/>
        </w:rPr>
        <w:t xml:space="preserve">, утвержденный настоящим Постановлением, применяется к отношениям по разработке и реализации муниципальных программ </w:t>
      </w:r>
      <w:r>
        <w:rPr>
          <w:rFonts w:cs="Times New Roman"/>
          <w:szCs w:val="28"/>
        </w:rPr>
        <w:t xml:space="preserve">муниципального района </w:t>
      </w:r>
      <w:proofErr w:type="spellStart"/>
      <w:r>
        <w:rPr>
          <w:rFonts w:cs="Times New Roman"/>
          <w:szCs w:val="28"/>
        </w:rPr>
        <w:t>Похвистневский</w:t>
      </w:r>
      <w:proofErr w:type="spellEnd"/>
      <w:r w:rsidRPr="003B1CF5">
        <w:rPr>
          <w:rFonts w:cs="Times New Roman"/>
          <w:szCs w:val="28"/>
        </w:rPr>
        <w:t>, действие которых начинается с 01 января 2014 года.</w:t>
      </w:r>
    </w:p>
    <w:p w:rsidR="00554FA2" w:rsidRPr="003B1CF5" w:rsidRDefault="003203F6" w:rsidP="00554FA2">
      <w:pPr>
        <w:widowControl w:val="0"/>
        <w:autoSpaceDE w:val="0"/>
        <w:autoSpaceDN w:val="0"/>
        <w:adjustRightInd w:val="0"/>
        <w:ind w:firstLine="709"/>
        <w:jc w:val="both"/>
        <w:rPr>
          <w:rFonts w:cs="Times New Roman"/>
          <w:szCs w:val="28"/>
        </w:rPr>
      </w:pPr>
      <w:r>
        <w:rPr>
          <w:rFonts w:cs="Times New Roman"/>
          <w:szCs w:val="28"/>
        </w:rPr>
        <w:t>3</w:t>
      </w:r>
      <w:r w:rsidR="00554FA2" w:rsidRPr="003B1CF5">
        <w:rPr>
          <w:rFonts w:cs="Times New Roman"/>
          <w:szCs w:val="28"/>
        </w:rPr>
        <w:t xml:space="preserve">. Установить, что мероприятия муниципальных целевых программ, утвержденных до принятия настоящего </w:t>
      </w:r>
      <w:r w:rsidR="008A05F0">
        <w:rPr>
          <w:rFonts w:cs="Times New Roman"/>
          <w:szCs w:val="28"/>
        </w:rPr>
        <w:t>П</w:t>
      </w:r>
      <w:r w:rsidR="00554FA2" w:rsidRPr="003B1CF5">
        <w:rPr>
          <w:rFonts w:cs="Times New Roman"/>
          <w:szCs w:val="28"/>
        </w:rPr>
        <w:t xml:space="preserve">остановления, включаются в состав муниципальных программ  </w:t>
      </w:r>
      <w:r w:rsidR="0097130D">
        <w:rPr>
          <w:rFonts w:cs="Times New Roman"/>
          <w:szCs w:val="28"/>
        </w:rPr>
        <w:t xml:space="preserve">муниципального района </w:t>
      </w:r>
      <w:proofErr w:type="spellStart"/>
      <w:r w:rsidR="0097130D">
        <w:rPr>
          <w:rFonts w:cs="Times New Roman"/>
          <w:szCs w:val="28"/>
        </w:rPr>
        <w:t>Похвистневский</w:t>
      </w:r>
      <w:proofErr w:type="spellEnd"/>
      <w:r w:rsidR="00554FA2" w:rsidRPr="003B1CF5">
        <w:rPr>
          <w:rFonts w:cs="Times New Roman"/>
          <w:szCs w:val="28"/>
        </w:rPr>
        <w:t xml:space="preserve">, принимаемых в соответствии с </w:t>
      </w:r>
      <w:hyperlink r:id="rId12" w:history="1">
        <w:r w:rsidR="00554FA2" w:rsidRPr="003B1CF5">
          <w:rPr>
            <w:rFonts w:cs="Times New Roman"/>
            <w:szCs w:val="28"/>
          </w:rPr>
          <w:t>Порядком</w:t>
        </w:r>
      </w:hyperlink>
      <w:r w:rsidR="00554FA2" w:rsidRPr="003B1CF5">
        <w:rPr>
          <w:rFonts w:cs="Times New Roman"/>
          <w:szCs w:val="28"/>
        </w:rPr>
        <w:t xml:space="preserve"> формирования и реализации муниципальных программ </w:t>
      </w:r>
      <w:r w:rsidR="0097130D">
        <w:rPr>
          <w:rFonts w:cs="Times New Roman"/>
          <w:szCs w:val="28"/>
        </w:rPr>
        <w:t>А</w:t>
      </w:r>
      <w:r w:rsidR="00554FA2" w:rsidRPr="003B1CF5">
        <w:rPr>
          <w:rFonts w:cs="Times New Roman"/>
          <w:szCs w:val="28"/>
        </w:rPr>
        <w:t xml:space="preserve">дминистрации </w:t>
      </w:r>
      <w:r w:rsidR="0097130D">
        <w:rPr>
          <w:rFonts w:cs="Times New Roman"/>
          <w:szCs w:val="28"/>
        </w:rPr>
        <w:t xml:space="preserve">муниципального района </w:t>
      </w:r>
      <w:proofErr w:type="spellStart"/>
      <w:r w:rsidR="0097130D">
        <w:rPr>
          <w:rFonts w:cs="Times New Roman"/>
          <w:szCs w:val="28"/>
        </w:rPr>
        <w:t>Похвистневский</w:t>
      </w:r>
      <w:proofErr w:type="spellEnd"/>
      <w:r w:rsidR="00554FA2" w:rsidRPr="003B1CF5">
        <w:rPr>
          <w:rFonts w:cs="Times New Roman"/>
          <w:szCs w:val="28"/>
        </w:rPr>
        <w:t>, утвержденным настоящим Постановлением.</w:t>
      </w:r>
    </w:p>
    <w:p w:rsidR="0097130D" w:rsidRDefault="0097130D" w:rsidP="00554FA2">
      <w:pPr>
        <w:widowControl w:val="0"/>
        <w:autoSpaceDE w:val="0"/>
        <w:autoSpaceDN w:val="0"/>
        <w:adjustRightInd w:val="0"/>
        <w:ind w:firstLine="709"/>
        <w:jc w:val="both"/>
        <w:rPr>
          <w:rFonts w:cs="Times New Roman"/>
          <w:szCs w:val="28"/>
        </w:rPr>
      </w:pPr>
      <w:r>
        <w:rPr>
          <w:rFonts w:cs="Times New Roman"/>
          <w:szCs w:val="28"/>
        </w:rPr>
        <w:t>4</w:t>
      </w:r>
      <w:r w:rsidR="00554FA2" w:rsidRPr="003B1CF5">
        <w:rPr>
          <w:rFonts w:cs="Times New Roman"/>
          <w:szCs w:val="28"/>
        </w:rPr>
        <w:t xml:space="preserve">. </w:t>
      </w:r>
      <w:r w:rsidR="00554FA2">
        <w:rPr>
          <w:rFonts w:cs="Times New Roman"/>
          <w:szCs w:val="28"/>
        </w:rPr>
        <w:t>П</w:t>
      </w:r>
      <w:r w:rsidR="00554FA2" w:rsidRPr="003B1CF5">
        <w:rPr>
          <w:rFonts w:cs="Times New Roman"/>
          <w:szCs w:val="28"/>
        </w:rPr>
        <w:t>ризнать утратившим силу с 01 января 2014 года</w:t>
      </w:r>
      <w:r w:rsidR="00554FA2">
        <w:t xml:space="preserve"> </w:t>
      </w:r>
      <w:proofErr w:type="gramStart"/>
      <w:r w:rsidR="008A05F0">
        <w:t>П</w:t>
      </w:r>
      <w:proofErr w:type="gramEnd"/>
      <w:r w:rsidR="00AE29A5">
        <w:fldChar w:fldCharType="begin"/>
      </w:r>
      <w:r w:rsidR="00AE29A5">
        <w:instrText xml:space="preserve"> HYPERLINK "consultantplus://offline/ref=0175055936D202D0D58F9361D740A7213241FE2EF5824EEDB07895B9783238BA19jBz6D" </w:instrText>
      </w:r>
      <w:r w:rsidR="00AE29A5">
        <w:fldChar w:fldCharType="separate"/>
      </w:r>
      <w:r w:rsidR="00554FA2" w:rsidRPr="003B1CF5">
        <w:rPr>
          <w:rFonts w:cs="Times New Roman"/>
          <w:szCs w:val="28"/>
        </w:rPr>
        <w:t>остановлени</w:t>
      </w:r>
      <w:r>
        <w:rPr>
          <w:rFonts w:cs="Times New Roman"/>
          <w:szCs w:val="28"/>
        </w:rPr>
        <w:t>е</w:t>
      </w:r>
      <w:r w:rsidR="00AE29A5">
        <w:rPr>
          <w:rFonts w:cs="Times New Roman"/>
          <w:szCs w:val="28"/>
        </w:rPr>
        <w:fldChar w:fldCharType="end"/>
      </w:r>
      <w:r>
        <w:rPr>
          <w:rFonts w:cs="Times New Roman"/>
          <w:szCs w:val="28"/>
        </w:rPr>
        <w:t xml:space="preserve"> А</w:t>
      </w:r>
      <w:r w:rsidR="00554FA2" w:rsidRPr="003B1CF5">
        <w:rPr>
          <w:rFonts w:cs="Times New Roman"/>
          <w:szCs w:val="28"/>
        </w:rPr>
        <w:t xml:space="preserve">дминистрации </w:t>
      </w:r>
      <w:r>
        <w:rPr>
          <w:rFonts w:cs="Times New Roman"/>
          <w:szCs w:val="28"/>
        </w:rPr>
        <w:t xml:space="preserve">муниципального района </w:t>
      </w:r>
      <w:proofErr w:type="spellStart"/>
      <w:r>
        <w:rPr>
          <w:rFonts w:cs="Times New Roman"/>
          <w:szCs w:val="28"/>
        </w:rPr>
        <w:t>Похвистневский</w:t>
      </w:r>
      <w:proofErr w:type="spellEnd"/>
      <w:r w:rsidR="00554FA2" w:rsidRPr="003B1CF5">
        <w:rPr>
          <w:rFonts w:cs="Times New Roman"/>
          <w:szCs w:val="28"/>
        </w:rPr>
        <w:t xml:space="preserve"> от </w:t>
      </w:r>
      <w:r>
        <w:rPr>
          <w:rFonts w:cs="Times New Roman"/>
          <w:szCs w:val="28"/>
        </w:rPr>
        <w:t>30</w:t>
      </w:r>
      <w:r w:rsidR="00554FA2">
        <w:rPr>
          <w:rFonts w:cs="Times New Roman"/>
          <w:szCs w:val="28"/>
        </w:rPr>
        <w:t xml:space="preserve"> </w:t>
      </w:r>
      <w:r>
        <w:rPr>
          <w:rFonts w:cs="Times New Roman"/>
          <w:szCs w:val="28"/>
        </w:rPr>
        <w:t>декабря</w:t>
      </w:r>
      <w:r w:rsidR="00554FA2">
        <w:rPr>
          <w:rFonts w:cs="Times New Roman"/>
          <w:szCs w:val="28"/>
        </w:rPr>
        <w:t xml:space="preserve"> </w:t>
      </w:r>
      <w:r w:rsidR="00554FA2" w:rsidRPr="003B1CF5">
        <w:rPr>
          <w:rFonts w:cs="Times New Roman"/>
          <w:szCs w:val="28"/>
        </w:rPr>
        <w:t>20</w:t>
      </w:r>
      <w:r>
        <w:rPr>
          <w:rFonts w:cs="Times New Roman"/>
          <w:szCs w:val="28"/>
        </w:rPr>
        <w:t>09</w:t>
      </w:r>
      <w:r w:rsidR="00554FA2" w:rsidRPr="003B1CF5">
        <w:rPr>
          <w:rFonts w:cs="Times New Roman"/>
          <w:szCs w:val="28"/>
        </w:rPr>
        <w:t xml:space="preserve"> </w:t>
      </w:r>
      <w:r w:rsidR="00554FA2">
        <w:rPr>
          <w:rFonts w:cs="Times New Roman"/>
          <w:szCs w:val="28"/>
        </w:rPr>
        <w:t>года №</w:t>
      </w:r>
      <w:r w:rsidR="00554FA2" w:rsidRPr="003B1CF5">
        <w:rPr>
          <w:rFonts w:cs="Times New Roman"/>
          <w:szCs w:val="28"/>
        </w:rPr>
        <w:t xml:space="preserve"> </w:t>
      </w:r>
      <w:r>
        <w:rPr>
          <w:rFonts w:cs="Times New Roman"/>
          <w:szCs w:val="28"/>
        </w:rPr>
        <w:t>1547</w:t>
      </w:r>
      <w:r w:rsidR="00554FA2" w:rsidRPr="003B1CF5">
        <w:rPr>
          <w:rFonts w:cs="Times New Roman"/>
          <w:szCs w:val="28"/>
        </w:rPr>
        <w:t xml:space="preserve"> "Об утверждении Порядка </w:t>
      </w:r>
      <w:r>
        <w:rPr>
          <w:rFonts w:cs="Times New Roman"/>
          <w:szCs w:val="28"/>
        </w:rPr>
        <w:t>принятия решений о разработке</w:t>
      </w:r>
      <w:r w:rsidR="00554FA2" w:rsidRPr="003B1CF5">
        <w:rPr>
          <w:rFonts w:cs="Times New Roman"/>
          <w:szCs w:val="28"/>
        </w:rPr>
        <w:t xml:space="preserve">, </w:t>
      </w:r>
      <w:r>
        <w:rPr>
          <w:rFonts w:cs="Times New Roman"/>
          <w:szCs w:val="28"/>
        </w:rPr>
        <w:t xml:space="preserve">формировании и </w:t>
      </w:r>
      <w:r w:rsidR="00554FA2" w:rsidRPr="003B1CF5">
        <w:rPr>
          <w:rFonts w:cs="Times New Roman"/>
          <w:szCs w:val="28"/>
        </w:rPr>
        <w:t xml:space="preserve">реализации муниципальных целевых программ </w:t>
      </w:r>
      <w:r>
        <w:rPr>
          <w:rFonts w:cs="Times New Roman"/>
          <w:szCs w:val="28"/>
        </w:rPr>
        <w:t xml:space="preserve">в муниципальном районе </w:t>
      </w:r>
      <w:proofErr w:type="spellStart"/>
      <w:r>
        <w:rPr>
          <w:rFonts w:cs="Times New Roman"/>
          <w:szCs w:val="28"/>
        </w:rPr>
        <w:t>Похвистневский</w:t>
      </w:r>
      <w:proofErr w:type="spellEnd"/>
      <w:r w:rsidR="00554FA2">
        <w:rPr>
          <w:rFonts w:cs="Times New Roman"/>
          <w:szCs w:val="28"/>
        </w:rPr>
        <w:t>"</w:t>
      </w:r>
      <w:r>
        <w:rPr>
          <w:rFonts w:cs="Times New Roman"/>
          <w:szCs w:val="28"/>
        </w:rPr>
        <w:t xml:space="preserve"> и </w:t>
      </w:r>
      <w:r w:rsidR="00530405">
        <w:t>П</w:t>
      </w:r>
      <w:hyperlink r:id="rId13" w:history="1">
        <w:r w:rsidRPr="003B1CF5">
          <w:rPr>
            <w:rFonts w:cs="Times New Roman"/>
            <w:szCs w:val="28"/>
          </w:rPr>
          <w:t>остановление</w:t>
        </w:r>
      </w:hyperlink>
      <w:r>
        <w:rPr>
          <w:rFonts w:cs="Times New Roman"/>
          <w:szCs w:val="28"/>
        </w:rPr>
        <w:t xml:space="preserve"> А</w:t>
      </w:r>
      <w:r w:rsidRPr="003B1CF5">
        <w:rPr>
          <w:rFonts w:cs="Times New Roman"/>
          <w:szCs w:val="28"/>
        </w:rPr>
        <w:t xml:space="preserve">дминистрации </w:t>
      </w:r>
      <w:r>
        <w:rPr>
          <w:rFonts w:cs="Times New Roman"/>
          <w:szCs w:val="28"/>
        </w:rPr>
        <w:t xml:space="preserve">муниципального района </w:t>
      </w:r>
      <w:proofErr w:type="spellStart"/>
      <w:r>
        <w:rPr>
          <w:rFonts w:cs="Times New Roman"/>
          <w:szCs w:val="28"/>
        </w:rPr>
        <w:t>Похвистневский</w:t>
      </w:r>
      <w:proofErr w:type="spellEnd"/>
      <w:r w:rsidRPr="003B1CF5">
        <w:rPr>
          <w:rFonts w:cs="Times New Roman"/>
          <w:szCs w:val="28"/>
        </w:rPr>
        <w:t xml:space="preserve"> от </w:t>
      </w:r>
      <w:r>
        <w:rPr>
          <w:rFonts w:cs="Times New Roman"/>
          <w:szCs w:val="28"/>
        </w:rPr>
        <w:t xml:space="preserve">24 июня </w:t>
      </w:r>
      <w:r w:rsidRPr="003B1CF5">
        <w:rPr>
          <w:rFonts w:cs="Times New Roman"/>
          <w:szCs w:val="28"/>
        </w:rPr>
        <w:t>201</w:t>
      </w:r>
      <w:r>
        <w:rPr>
          <w:rFonts w:cs="Times New Roman"/>
          <w:szCs w:val="28"/>
        </w:rPr>
        <w:t>1</w:t>
      </w:r>
      <w:r w:rsidRPr="003B1CF5">
        <w:rPr>
          <w:rFonts w:cs="Times New Roman"/>
          <w:szCs w:val="28"/>
        </w:rPr>
        <w:t xml:space="preserve"> </w:t>
      </w:r>
      <w:r>
        <w:rPr>
          <w:rFonts w:cs="Times New Roman"/>
          <w:szCs w:val="28"/>
        </w:rPr>
        <w:t>года №</w:t>
      </w:r>
      <w:r w:rsidRPr="003B1CF5">
        <w:rPr>
          <w:rFonts w:cs="Times New Roman"/>
          <w:szCs w:val="28"/>
        </w:rPr>
        <w:t xml:space="preserve"> </w:t>
      </w:r>
      <w:r>
        <w:rPr>
          <w:rFonts w:cs="Times New Roman"/>
          <w:szCs w:val="28"/>
        </w:rPr>
        <w:t>498</w:t>
      </w:r>
      <w:r w:rsidRPr="003B1CF5">
        <w:rPr>
          <w:rFonts w:cs="Times New Roman"/>
          <w:szCs w:val="28"/>
        </w:rPr>
        <w:t xml:space="preserve"> "Об утверждении </w:t>
      </w:r>
      <w:r>
        <w:rPr>
          <w:rFonts w:cs="Times New Roman"/>
          <w:szCs w:val="28"/>
        </w:rPr>
        <w:t>Положения о п</w:t>
      </w:r>
      <w:r w:rsidRPr="003B1CF5">
        <w:rPr>
          <w:rFonts w:cs="Times New Roman"/>
          <w:szCs w:val="28"/>
        </w:rPr>
        <w:t>орядк</w:t>
      </w:r>
      <w:r>
        <w:rPr>
          <w:rFonts w:cs="Times New Roman"/>
          <w:szCs w:val="28"/>
        </w:rPr>
        <w:t>е</w:t>
      </w:r>
      <w:r w:rsidRPr="003B1CF5">
        <w:rPr>
          <w:rFonts w:cs="Times New Roman"/>
          <w:szCs w:val="28"/>
        </w:rPr>
        <w:t xml:space="preserve"> </w:t>
      </w:r>
      <w:r>
        <w:rPr>
          <w:rFonts w:cs="Times New Roman"/>
          <w:szCs w:val="28"/>
        </w:rPr>
        <w:t xml:space="preserve">проведения и критериях оценки </w:t>
      </w:r>
      <w:r>
        <w:rPr>
          <w:rFonts w:cs="Times New Roman"/>
          <w:szCs w:val="28"/>
        </w:rPr>
        <w:lastRenderedPageBreak/>
        <w:t xml:space="preserve">эффективности реализации долгосрочных </w:t>
      </w:r>
      <w:r w:rsidRPr="003B1CF5">
        <w:rPr>
          <w:rFonts w:cs="Times New Roman"/>
          <w:szCs w:val="28"/>
        </w:rPr>
        <w:t>целевых программ</w:t>
      </w:r>
      <w:r>
        <w:rPr>
          <w:rFonts w:cs="Times New Roman"/>
          <w:szCs w:val="28"/>
        </w:rPr>
        <w:t xml:space="preserve">, реализуемых на территории муниципального района </w:t>
      </w:r>
      <w:proofErr w:type="spellStart"/>
      <w:r>
        <w:rPr>
          <w:rFonts w:cs="Times New Roman"/>
          <w:szCs w:val="28"/>
        </w:rPr>
        <w:t>Похвистневский</w:t>
      </w:r>
      <w:proofErr w:type="spellEnd"/>
      <w:r>
        <w:rPr>
          <w:rFonts w:cs="Times New Roman"/>
          <w:szCs w:val="28"/>
        </w:rPr>
        <w:t>»</w:t>
      </w:r>
      <w:r w:rsidR="00554FA2" w:rsidRPr="003B1CF5">
        <w:rPr>
          <w:rFonts w:cs="Times New Roman"/>
          <w:szCs w:val="28"/>
        </w:rPr>
        <w:t>.</w:t>
      </w:r>
    </w:p>
    <w:p w:rsidR="0097130D" w:rsidRDefault="00554FA2" w:rsidP="0097130D">
      <w:pPr>
        <w:widowControl w:val="0"/>
        <w:autoSpaceDE w:val="0"/>
        <w:autoSpaceDN w:val="0"/>
        <w:adjustRightInd w:val="0"/>
        <w:ind w:firstLine="709"/>
        <w:jc w:val="both"/>
        <w:rPr>
          <w:rFonts w:cs="Times New Roman"/>
          <w:szCs w:val="28"/>
        </w:rPr>
      </w:pPr>
      <w:r w:rsidRPr="003B1CF5">
        <w:rPr>
          <w:rFonts w:cs="Times New Roman"/>
          <w:szCs w:val="28"/>
        </w:rPr>
        <w:t xml:space="preserve"> </w:t>
      </w:r>
      <w:r w:rsidR="0097130D">
        <w:rPr>
          <w:rFonts w:cs="Times New Roman"/>
          <w:szCs w:val="28"/>
        </w:rPr>
        <w:t xml:space="preserve">5. </w:t>
      </w:r>
      <w:proofErr w:type="gramStart"/>
      <w:r w:rsidR="0097130D">
        <w:rPr>
          <w:rFonts w:cs="Times New Roman"/>
          <w:szCs w:val="28"/>
        </w:rPr>
        <w:t>Контроль за</w:t>
      </w:r>
      <w:proofErr w:type="gramEnd"/>
      <w:r w:rsidR="0097130D">
        <w:rPr>
          <w:rFonts w:cs="Times New Roman"/>
          <w:szCs w:val="28"/>
        </w:rPr>
        <w:t xml:space="preserve"> выполнением настоящего Постановления возложить на заместителя Главы по  экономике и финансам Администрации района (М.К. </w:t>
      </w:r>
      <w:proofErr w:type="spellStart"/>
      <w:r w:rsidR="0097130D">
        <w:rPr>
          <w:rFonts w:cs="Times New Roman"/>
          <w:szCs w:val="28"/>
        </w:rPr>
        <w:t>Мамышев</w:t>
      </w:r>
      <w:proofErr w:type="spellEnd"/>
      <w:r w:rsidR="0097130D">
        <w:rPr>
          <w:rFonts w:cs="Times New Roman"/>
          <w:szCs w:val="28"/>
        </w:rPr>
        <w:t>).</w:t>
      </w:r>
    </w:p>
    <w:p w:rsidR="0097130D" w:rsidRDefault="0097130D" w:rsidP="0097130D">
      <w:pPr>
        <w:ind w:firstLine="708"/>
        <w:jc w:val="both"/>
        <w:rPr>
          <w:rFonts w:cs="Times New Roman"/>
          <w:szCs w:val="28"/>
        </w:rPr>
      </w:pPr>
      <w:r>
        <w:rPr>
          <w:rFonts w:cs="Times New Roman"/>
          <w:szCs w:val="28"/>
        </w:rPr>
        <w:t>6.     Настоящее  Постановление подлежит размещению на официальном сайте Администрации района в сети Интернет.</w:t>
      </w:r>
    </w:p>
    <w:p w:rsidR="00554FA2" w:rsidRPr="003B1CF5" w:rsidRDefault="00554FA2" w:rsidP="00554FA2">
      <w:pPr>
        <w:widowControl w:val="0"/>
        <w:autoSpaceDE w:val="0"/>
        <w:autoSpaceDN w:val="0"/>
        <w:adjustRightInd w:val="0"/>
        <w:jc w:val="both"/>
        <w:outlineLvl w:val="0"/>
        <w:rPr>
          <w:rFonts w:cs="Times New Roman"/>
          <w:szCs w:val="28"/>
        </w:rPr>
      </w:pPr>
    </w:p>
    <w:p w:rsidR="00554FA2" w:rsidRDefault="00554FA2" w:rsidP="00554FA2">
      <w:pPr>
        <w:widowControl w:val="0"/>
        <w:autoSpaceDE w:val="0"/>
        <w:autoSpaceDN w:val="0"/>
        <w:adjustRightInd w:val="0"/>
        <w:jc w:val="both"/>
        <w:outlineLvl w:val="0"/>
        <w:rPr>
          <w:rFonts w:cs="Times New Roman"/>
          <w:szCs w:val="28"/>
        </w:rPr>
      </w:pPr>
    </w:p>
    <w:p w:rsidR="00554FA2" w:rsidRPr="003B1CF5" w:rsidRDefault="00554FA2" w:rsidP="00554FA2">
      <w:pPr>
        <w:widowControl w:val="0"/>
        <w:autoSpaceDE w:val="0"/>
        <w:autoSpaceDN w:val="0"/>
        <w:adjustRightInd w:val="0"/>
        <w:jc w:val="both"/>
        <w:outlineLvl w:val="0"/>
        <w:rPr>
          <w:rFonts w:cs="Times New Roman"/>
          <w:szCs w:val="28"/>
        </w:rPr>
      </w:pPr>
    </w:p>
    <w:p w:rsidR="00554FA2" w:rsidRDefault="00554FA2" w:rsidP="00554FA2">
      <w:pPr>
        <w:widowControl w:val="0"/>
        <w:autoSpaceDE w:val="0"/>
        <w:autoSpaceDN w:val="0"/>
        <w:adjustRightInd w:val="0"/>
        <w:jc w:val="both"/>
        <w:outlineLvl w:val="0"/>
        <w:rPr>
          <w:rFonts w:cs="Times New Roman"/>
          <w:szCs w:val="28"/>
        </w:rPr>
      </w:pPr>
    </w:p>
    <w:p w:rsidR="003203F6" w:rsidRDefault="003203F6" w:rsidP="003203F6">
      <w:pPr>
        <w:ind w:firstLine="708"/>
        <w:jc w:val="both"/>
        <w:rPr>
          <w:rFonts w:cs="Times New Roman"/>
        </w:rPr>
      </w:pPr>
      <w:r>
        <w:rPr>
          <w:rFonts w:cs="Times New Roman"/>
          <w:szCs w:val="28"/>
        </w:rPr>
        <w:t xml:space="preserve">    Глава района                                                   Ю.Ф. Рябов</w:t>
      </w:r>
    </w:p>
    <w:p w:rsidR="003203F6" w:rsidRDefault="003203F6" w:rsidP="003203F6">
      <w:pPr>
        <w:jc w:val="both"/>
      </w:pPr>
    </w:p>
    <w:p w:rsidR="003203F6" w:rsidRDefault="003203F6" w:rsidP="003203F6">
      <w:pPr>
        <w:widowControl w:val="0"/>
        <w:autoSpaceDE w:val="0"/>
        <w:autoSpaceDN w:val="0"/>
        <w:adjustRightInd w:val="0"/>
        <w:jc w:val="center"/>
        <w:rPr>
          <w:rFonts w:cs="Times New Roman"/>
          <w:b/>
          <w:bCs w:val="0"/>
          <w:i/>
          <w:szCs w:val="28"/>
        </w:rPr>
      </w:pPr>
    </w:p>
    <w:p w:rsidR="003203F6" w:rsidRDefault="00554FA2" w:rsidP="003203F6">
      <w:pPr>
        <w:jc w:val="right"/>
        <w:rPr>
          <w:rFonts w:cs="Times New Roman"/>
          <w:sz w:val="24"/>
        </w:rPr>
      </w:pPr>
      <w:r>
        <w:rPr>
          <w:rFonts w:cs="Times New Roman"/>
          <w:b/>
          <w:szCs w:val="28"/>
        </w:rPr>
        <w:br w:type="page"/>
      </w:r>
      <w:r w:rsidR="003203F6">
        <w:rPr>
          <w:rFonts w:cs="Times New Roman"/>
          <w:sz w:val="24"/>
        </w:rPr>
        <w:lastRenderedPageBreak/>
        <w:t xml:space="preserve">Приложение </w:t>
      </w:r>
      <w:r w:rsidR="00B86E03">
        <w:rPr>
          <w:rFonts w:cs="Times New Roman"/>
          <w:sz w:val="24"/>
        </w:rPr>
        <w:t>1</w:t>
      </w:r>
    </w:p>
    <w:p w:rsidR="003203F6" w:rsidRDefault="003203F6" w:rsidP="003203F6">
      <w:pPr>
        <w:jc w:val="right"/>
        <w:rPr>
          <w:rFonts w:cs="Times New Roman"/>
          <w:sz w:val="24"/>
        </w:rPr>
      </w:pPr>
      <w:r>
        <w:rPr>
          <w:rFonts w:cs="Times New Roman"/>
          <w:sz w:val="24"/>
        </w:rPr>
        <w:t xml:space="preserve">к Постановлению Администрации </w:t>
      </w:r>
    </w:p>
    <w:p w:rsidR="003203F6" w:rsidRDefault="003203F6" w:rsidP="003203F6">
      <w:pPr>
        <w:jc w:val="right"/>
        <w:rPr>
          <w:rFonts w:cs="Times New Roman"/>
          <w:sz w:val="24"/>
        </w:rPr>
      </w:pPr>
      <w:r>
        <w:rPr>
          <w:rFonts w:cs="Times New Roman"/>
          <w:sz w:val="24"/>
        </w:rPr>
        <w:t xml:space="preserve">муниципального района </w:t>
      </w:r>
      <w:proofErr w:type="spellStart"/>
      <w:r>
        <w:rPr>
          <w:rFonts w:cs="Times New Roman"/>
          <w:sz w:val="24"/>
        </w:rPr>
        <w:t>Похвистневский</w:t>
      </w:r>
      <w:proofErr w:type="spellEnd"/>
    </w:p>
    <w:p w:rsidR="003203F6" w:rsidRDefault="003203F6" w:rsidP="003203F6">
      <w:pPr>
        <w:jc w:val="right"/>
        <w:rPr>
          <w:rFonts w:cs="Times New Roman"/>
          <w:sz w:val="24"/>
        </w:rPr>
      </w:pPr>
      <w:r>
        <w:rPr>
          <w:rFonts w:cs="Times New Roman"/>
          <w:sz w:val="24"/>
        </w:rPr>
        <w:t xml:space="preserve">от </w:t>
      </w:r>
      <w:r w:rsidR="00293965">
        <w:rPr>
          <w:rFonts w:cs="Times New Roman"/>
          <w:sz w:val="24"/>
        </w:rPr>
        <w:t>18.10.2013</w:t>
      </w:r>
      <w:r>
        <w:rPr>
          <w:rFonts w:cs="Times New Roman"/>
          <w:sz w:val="24"/>
        </w:rPr>
        <w:t xml:space="preserve">  № </w:t>
      </w:r>
      <w:r w:rsidR="00293965">
        <w:rPr>
          <w:rFonts w:cs="Times New Roman"/>
          <w:sz w:val="24"/>
        </w:rPr>
        <w:t>709</w:t>
      </w:r>
      <w:bookmarkStart w:id="0" w:name="_GoBack"/>
      <w:bookmarkEnd w:id="0"/>
    </w:p>
    <w:p w:rsidR="00554FA2" w:rsidRDefault="00554FA2" w:rsidP="00554FA2">
      <w:pPr>
        <w:widowControl w:val="0"/>
        <w:autoSpaceDE w:val="0"/>
        <w:autoSpaceDN w:val="0"/>
        <w:adjustRightInd w:val="0"/>
        <w:jc w:val="right"/>
        <w:rPr>
          <w:rFonts w:cs="Times New Roman"/>
          <w:szCs w:val="28"/>
        </w:rPr>
      </w:pPr>
    </w:p>
    <w:p w:rsidR="00554FA2" w:rsidRPr="006929DE" w:rsidRDefault="00554FA2" w:rsidP="00554FA2">
      <w:pPr>
        <w:widowControl w:val="0"/>
        <w:autoSpaceDE w:val="0"/>
        <w:autoSpaceDN w:val="0"/>
        <w:adjustRightInd w:val="0"/>
        <w:jc w:val="right"/>
        <w:rPr>
          <w:rFonts w:cs="Times New Roman"/>
          <w:szCs w:val="28"/>
        </w:rPr>
      </w:pPr>
    </w:p>
    <w:p w:rsidR="00554FA2" w:rsidRPr="006929DE" w:rsidRDefault="00554FA2" w:rsidP="00554FA2">
      <w:pPr>
        <w:widowControl w:val="0"/>
        <w:autoSpaceDE w:val="0"/>
        <w:autoSpaceDN w:val="0"/>
        <w:adjustRightInd w:val="0"/>
        <w:jc w:val="center"/>
        <w:rPr>
          <w:rFonts w:cs="Times New Roman"/>
          <w:b/>
          <w:bCs w:val="0"/>
          <w:szCs w:val="28"/>
        </w:rPr>
      </w:pPr>
      <w:bookmarkStart w:id="1" w:name="Par51"/>
      <w:bookmarkEnd w:id="1"/>
      <w:r w:rsidRPr="006929DE">
        <w:rPr>
          <w:rFonts w:cs="Times New Roman"/>
          <w:b/>
          <w:bCs w:val="0"/>
          <w:szCs w:val="28"/>
        </w:rPr>
        <w:t>ПОРЯДОК</w:t>
      </w:r>
    </w:p>
    <w:p w:rsidR="00554FA2" w:rsidRPr="006929DE" w:rsidRDefault="00554FA2" w:rsidP="00554FA2">
      <w:pPr>
        <w:widowControl w:val="0"/>
        <w:autoSpaceDE w:val="0"/>
        <w:autoSpaceDN w:val="0"/>
        <w:adjustRightInd w:val="0"/>
        <w:jc w:val="center"/>
        <w:rPr>
          <w:rFonts w:cs="Times New Roman"/>
          <w:b/>
          <w:bCs w:val="0"/>
          <w:szCs w:val="28"/>
        </w:rPr>
      </w:pPr>
      <w:r w:rsidRPr="006929DE">
        <w:rPr>
          <w:rFonts w:cs="Times New Roman"/>
          <w:b/>
          <w:bCs w:val="0"/>
          <w:szCs w:val="28"/>
        </w:rPr>
        <w:t xml:space="preserve">ФОРМИРОВАНИЯ И РЕАЛИЗАЦИИ МУНИЦИПАЛЬНЫХ ПРОГРАММ </w:t>
      </w:r>
    </w:p>
    <w:p w:rsidR="00554FA2" w:rsidRPr="006929DE" w:rsidRDefault="00E32834" w:rsidP="00554FA2">
      <w:pPr>
        <w:widowControl w:val="0"/>
        <w:autoSpaceDE w:val="0"/>
        <w:autoSpaceDN w:val="0"/>
        <w:adjustRightInd w:val="0"/>
        <w:jc w:val="center"/>
        <w:rPr>
          <w:rFonts w:cs="Times New Roman"/>
          <w:b/>
          <w:bCs w:val="0"/>
          <w:szCs w:val="28"/>
        </w:rPr>
      </w:pPr>
      <w:r>
        <w:rPr>
          <w:rFonts w:cs="Times New Roman"/>
          <w:b/>
          <w:bCs w:val="0"/>
          <w:szCs w:val="28"/>
        </w:rPr>
        <w:t>МУНИЦИПАЛЬНОГО РАЙОНА ПОХВИСТНЕВСКИЙ</w:t>
      </w:r>
    </w:p>
    <w:p w:rsidR="00554FA2" w:rsidRPr="006929DE" w:rsidRDefault="00554FA2" w:rsidP="00554FA2">
      <w:pPr>
        <w:widowControl w:val="0"/>
        <w:autoSpaceDE w:val="0"/>
        <w:autoSpaceDN w:val="0"/>
        <w:adjustRightInd w:val="0"/>
        <w:jc w:val="center"/>
        <w:rPr>
          <w:rFonts w:cs="Times New Roman"/>
          <w:szCs w:val="28"/>
        </w:rPr>
      </w:pPr>
    </w:p>
    <w:p w:rsidR="00554FA2" w:rsidRPr="006929DE" w:rsidRDefault="00554FA2" w:rsidP="00554FA2">
      <w:pPr>
        <w:widowControl w:val="0"/>
        <w:autoSpaceDE w:val="0"/>
        <w:autoSpaceDN w:val="0"/>
        <w:adjustRightInd w:val="0"/>
        <w:jc w:val="center"/>
        <w:outlineLvl w:val="1"/>
        <w:rPr>
          <w:rFonts w:cs="Times New Roman"/>
          <w:szCs w:val="28"/>
        </w:rPr>
      </w:pPr>
      <w:bookmarkStart w:id="2" w:name="Par55"/>
      <w:bookmarkEnd w:id="2"/>
      <w:r w:rsidRPr="006929DE">
        <w:rPr>
          <w:rFonts w:cs="Times New Roman"/>
          <w:szCs w:val="28"/>
        </w:rPr>
        <w:t>Глава 1. ОБЩИЕ ПОЛОЖЕНИЯ</w:t>
      </w:r>
    </w:p>
    <w:p w:rsidR="00554FA2" w:rsidRPr="006929DE" w:rsidRDefault="00554FA2" w:rsidP="00554FA2">
      <w:pPr>
        <w:widowControl w:val="0"/>
        <w:autoSpaceDE w:val="0"/>
        <w:autoSpaceDN w:val="0"/>
        <w:adjustRightInd w:val="0"/>
        <w:ind w:firstLine="540"/>
        <w:jc w:val="both"/>
        <w:rPr>
          <w:rFonts w:cs="Times New Roman"/>
          <w:szCs w:val="28"/>
        </w:rPr>
      </w:pP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 Настоящий Порядок определяет порядок принятия решений о разработке муниципальных программ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 xml:space="preserve"> (далее - муниципальная программа), определения сроков реализации, формирования и оценки эффективности муниципальных программ, а также </w:t>
      </w:r>
      <w:proofErr w:type="gramStart"/>
      <w:r w:rsidRPr="006929DE">
        <w:rPr>
          <w:rFonts w:cs="Times New Roman"/>
          <w:szCs w:val="28"/>
        </w:rPr>
        <w:t>контроля за</w:t>
      </w:r>
      <w:proofErr w:type="gramEnd"/>
      <w:r w:rsidRPr="006929DE">
        <w:rPr>
          <w:rFonts w:cs="Times New Roman"/>
          <w:szCs w:val="28"/>
        </w:rPr>
        <w:t xml:space="preserve"> их выполнением.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 Муниципальная программа представляет собой комплекс мероприятий, взаимоувязанных по задачам, срокам осуществления и ресурсам, направленных на достижение конкретных целей и решения задач в сфере социально-экономического развития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00E32834" w:rsidRPr="006929DE">
        <w:rPr>
          <w:rFonts w:cs="Times New Roman"/>
          <w:szCs w:val="28"/>
        </w:rPr>
        <w:t xml:space="preserve"> </w:t>
      </w:r>
      <w:r w:rsidRPr="006929DE">
        <w:rPr>
          <w:rFonts w:cs="Times New Roman"/>
          <w:szCs w:val="28"/>
        </w:rPr>
        <w:t>и описываемых измеряемыми целевыми показателями.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 Муниципальная программа разрабатывается сроком не менее</w:t>
      </w:r>
      <w:proofErr w:type="gramStart"/>
      <w:r w:rsidRPr="006929DE">
        <w:rPr>
          <w:rFonts w:cs="Times New Roman"/>
          <w:szCs w:val="28"/>
        </w:rPr>
        <w:t>,</w:t>
      </w:r>
      <w:proofErr w:type="gramEnd"/>
      <w:r w:rsidRPr="006929DE">
        <w:rPr>
          <w:rFonts w:cs="Times New Roman"/>
          <w:szCs w:val="28"/>
        </w:rPr>
        <w:t xml:space="preserve"> чем на три года и не более чем на семь лет.</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4. Муниципальная программа может включать в себя подпрограммы. Деление муниципальной программы на подпрограммы осуществляется исходя из масштабности и </w:t>
      </w:r>
      <w:proofErr w:type="gramStart"/>
      <w:r w:rsidRPr="006929DE">
        <w:rPr>
          <w:rFonts w:cs="Times New Roman"/>
          <w:szCs w:val="28"/>
        </w:rPr>
        <w:t>сложности</w:t>
      </w:r>
      <w:proofErr w:type="gramEnd"/>
      <w:r w:rsidRPr="006929DE">
        <w:rPr>
          <w:rFonts w:cs="Times New Roman"/>
          <w:szCs w:val="28"/>
        </w:rPr>
        <w:t xml:space="preserve"> решаемых в рамках муниципальной программы задач.</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5. В рамках муниципальной программы может быть предусмотрено предоставление из местного бюджета субсидий юридическим лицам, индивидуальным предпринимателям, физическим лицам субсидий, на реализацию муниципальных программ, направленных на достижение целей, соответствующих муниципальным программам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6. Разработка и реализация муниципальной программы осуществляется органами местного самоуправления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00E32834">
        <w:rPr>
          <w:rFonts w:cs="Times New Roman"/>
          <w:szCs w:val="28"/>
        </w:rPr>
        <w:t xml:space="preserve">, муниципальными </w:t>
      </w:r>
      <w:r w:rsidRPr="006929DE">
        <w:rPr>
          <w:rFonts w:cs="Times New Roman"/>
          <w:szCs w:val="28"/>
        </w:rPr>
        <w:t xml:space="preserve"> учреждениями в соответствующей сфере деятельности - ответственным исполнителем муниципальной программы (далее - ответственный исполнитель).</w:t>
      </w:r>
    </w:p>
    <w:p w:rsidR="00554FA2" w:rsidRPr="006929DE" w:rsidRDefault="00554FA2" w:rsidP="00554FA2">
      <w:pPr>
        <w:widowControl w:val="0"/>
        <w:autoSpaceDE w:val="0"/>
        <w:autoSpaceDN w:val="0"/>
        <w:adjustRightInd w:val="0"/>
        <w:ind w:firstLine="540"/>
        <w:jc w:val="both"/>
        <w:rPr>
          <w:rFonts w:cs="Times New Roman"/>
          <w:szCs w:val="28"/>
        </w:rPr>
      </w:pPr>
    </w:p>
    <w:p w:rsidR="00554FA2" w:rsidRPr="006929DE" w:rsidRDefault="00554FA2" w:rsidP="00554FA2">
      <w:pPr>
        <w:widowControl w:val="0"/>
        <w:autoSpaceDE w:val="0"/>
        <w:autoSpaceDN w:val="0"/>
        <w:adjustRightInd w:val="0"/>
        <w:jc w:val="center"/>
        <w:outlineLvl w:val="1"/>
        <w:rPr>
          <w:rFonts w:cs="Times New Roman"/>
          <w:szCs w:val="28"/>
        </w:rPr>
      </w:pPr>
      <w:bookmarkStart w:id="3" w:name="Par64"/>
      <w:bookmarkEnd w:id="3"/>
      <w:r w:rsidRPr="006929DE">
        <w:rPr>
          <w:rFonts w:cs="Times New Roman"/>
          <w:szCs w:val="28"/>
        </w:rPr>
        <w:t>Глава 2. СОДЕРЖАНИЕ МУНИЦИПАЛЬНОЙ ПРОГРАММЫ</w:t>
      </w:r>
    </w:p>
    <w:p w:rsidR="00554FA2" w:rsidRPr="006929DE" w:rsidRDefault="00554FA2" w:rsidP="00554FA2">
      <w:pPr>
        <w:widowControl w:val="0"/>
        <w:autoSpaceDE w:val="0"/>
        <w:autoSpaceDN w:val="0"/>
        <w:adjustRightInd w:val="0"/>
        <w:ind w:firstLine="540"/>
        <w:jc w:val="both"/>
        <w:rPr>
          <w:rFonts w:cs="Times New Roman"/>
          <w:szCs w:val="28"/>
        </w:rPr>
      </w:pPr>
    </w:p>
    <w:p w:rsidR="00554FA2" w:rsidRPr="006929DE" w:rsidRDefault="00554FA2" w:rsidP="00554FA2">
      <w:pPr>
        <w:widowControl w:val="0"/>
        <w:autoSpaceDE w:val="0"/>
        <w:autoSpaceDN w:val="0"/>
        <w:adjustRightInd w:val="0"/>
        <w:ind w:firstLine="709"/>
        <w:jc w:val="both"/>
        <w:rPr>
          <w:rFonts w:cs="Times New Roman"/>
          <w:szCs w:val="28"/>
        </w:rPr>
      </w:pPr>
      <w:bookmarkStart w:id="4" w:name="Par66"/>
      <w:bookmarkEnd w:id="4"/>
      <w:r w:rsidRPr="006929DE">
        <w:rPr>
          <w:rFonts w:cs="Times New Roman"/>
          <w:szCs w:val="28"/>
        </w:rPr>
        <w:t xml:space="preserve">7. </w:t>
      </w:r>
      <w:proofErr w:type="gramStart"/>
      <w:r w:rsidRPr="006929DE">
        <w:rPr>
          <w:rFonts w:cs="Times New Roman"/>
          <w:szCs w:val="28"/>
        </w:rPr>
        <w:t xml:space="preserve">Муниципальные программы разрабатываются в соответствии со стратегическими документами: указами Президента Российской Федерации, иными федеральными документами, определяющими стратегические </w:t>
      </w:r>
      <w:r w:rsidRPr="006929DE">
        <w:rPr>
          <w:rFonts w:cs="Times New Roman"/>
          <w:szCs w:val="28"/>
        </w:rPr>
        <w:lastRenderedPageBreak/>
        <w:t>направления государственной политики,  Стратегией социально-экономического развития С</w:t>
      </w:r>
      <w:r w:rsidR="00E32834">
        <w:rPr>
          <w:rFonts w:cs="Times New Roman"/>
          <w:szCs w:val="28"/>
        </w:rPr>
        <w:t>амарской</w:t>
      </w:r>
      <w:r w:rsidRPr="006929DE">
        <w:rPr>
          <w:rFonts w:cs="Times New Roman"/>
          <w:szCs w:val="28"/>
        </w:rPr>
        <w:t xml:space="preserve"> области,  отраслевыми стратегическими документами </w:t>
      </w:r>
      <w:r w:rsidR="00E32834">
        <w:rPr>
          <w:rFonts w:cs="Times New Roman"/>
          <w:szCs w:val="28"/>
        </w:rPr>
        <w:t>Самарской</w:t>
      </w:r>
      <w:r w:rsidRPr="006929DE">
        <w:rPr>
          <w:rFonts w:cs="Times New Roman"/>
          <w:szCs w:val="28"/>
        </w:rPr>
        <w:t xml:space="preserve"> области и иными стратегическими документами </w:t>
      </w:r>
      <w:r w:rsidR="00E32834">
        <w:rPr>
          <w:rFonts w:cs="Times New Roman"/>
          <w:szCs w:val="28"/>
        </w:rPr>
        <w:t>Самарской</w:t>
      </w:r>
      <w:r w:rsidRPr="006929DE">
        <w:rPr>
          <w:rFonts w:cs="Times New Roman"/>
          <w:szCs w:val="28"/>
        </w:rPr>
        <w:t xml:space="preserve"> области, Стратегией социально-экономического развития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 xml:space="preserve">,  отраслевыми стратегическими документами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00E32834" w:rsidRPr="006929DE">
        <w:rPr>
          <w:rFonts w:cs="Times New Roman"/>
          <w:szCs w:val="28"/>
        </w:rPr>
        <w:t xml:space="preserve"> </w:t>
      </w:r>
      <w:r w:rsidRPr="006929DE">
        <w:rPr>
          <w:rFonts w:cs="Times New Roman"/>
          <w:szCs w:val="28"/>
        </w:rPr>
        <w:t xml:space="preserve">и иными стратегическими документами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8. Муниципальная программа содержит паспорт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За паспортом муниципальной программы следуют разделы: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 характеристика и анализ текущего состояния сферы социально-экономического развития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цели и задачи муниципальной программы, целевые показатели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 план мероприятий по выполнению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4) субсидии (в случае, если муниципальной программой предусматривается предоставление субсидий из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9. При наличии в муниципальной программе подпрограмм, паспорт и текстовая часть муниципальной программы могут формироваться отдельно.</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10. К содержанию разделов муниципальной программы предъявляются следующие требования: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 </w:t>
      </w:r>
      <w:hyperlink w:anchor="Par210" w:history="1">
        <w:r w:rsidRPr="006929DE">
          <w:rPr>
            <w:rFonts w:cs="Times New Roman"/>
            <w:szCs w:val="28"/>
          </w:rPr>
          <w:t>паспорт</w:t>
        </w:r>
      </w:hyperlink>
      <w:r w:rsidRPr="006929DE">
        <w:rPr>
          <w:rFonts w:cs="Times New Roman"/>
          <w:szCs w:val="28"/>
        </w:rPr>
        <w:t xml:space="preserve"> муниципальной программы заполняется в соответствии с фо</w:t>
      </w:r>
      <w:r w:rsidR="008A05F0">
        <w:rPr>
          <w:rFonts w:cs="Times New Roman"/>
          <w:szCs w:val="28"/>
        </w:rPr>
        <w:t xml:space="preserve">рмой, приведенной в приложении </w:t>
      </w:r>
      <w:r w:rsidRPr="006929DE">
        <w:rPr>
          <w:rFonts w:cs="Times New Roman"/>
          <w:szCs w:val="28"/>
        </w:rPr>
        <w:t xml:space="preserve"> 1 к настоящему Порядку</w:t>
      </w:r>
      <w:r>
        <w:rPr>
          <w:rFonts w:cs="Times New Roman"/>
          <w:szCs w:val="28"/>
        </w:rPr>
        <w:t xml:space="preserve"> (прилагается)</w:t>
      </w:r>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 первый раздел муниципальной программы "Характеристика и анализ текущего состояния сферы социально-экономического развития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00E32834" w:rsidRPr="006929DE">
        <w:rPr>
          <w:rFonts w:cs="Times New Roman"/>
          <w:szCs w:val="28"/>
        </w:rPr>
        <w:t xml:space="preserve"> </w:t>
      </w:r>
      <w:r w:rsidRPr="006929DE">
        <w:rPr>
          <w:rFonts w:cs="Times New Roman"/>
          <w:szCs w:val="28"/>
        </w:rPr>
        <w:t>" должен содержать:</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анализ текущего состояния, включая выявление основных проблем и причин их возникновения, а также анализ социальных, финансово-экономических и иных рисков реализации муниципальной программы. При описании текущего состояния и формулировании проблем в сфере реализации муниципальной программы должны использоваться количественные и качественные показатели, свидетельствующие о ее наличии (в сопоставлении с нормативными, статистическими или ведомственными показателями других муниципальных образований, средними значениями показателей по </w:t>
      </w:r>
      <w:r w:rsidR="00E32834">
        <w:rPr>
          <w:rFonts w:cs="Times New Roman"/>
          <w:szCs w:val="28"/>
        </w:rPr>
        <w:t>Самарской</w:t>
      </w:r>
      <w:r w:rsidRPr="006929DE">
        <w:rPr>
          <w:rFonts w:cs="Times New Roman"/>
          <w:szCs w:val="28"/>
        </w:rPr>
        <w:t xml:space="preserve"> области, сравнительных показателей </w:t>
      </w:r>
      <w:r w:rsidR="00E32834">
        <w:rPr>
          <w:rFonts w:cs="Times New Roman"/>
          <w:szCs w:val="28"/>
        </w:rPr>
        <w:t>муниципального района</w:t>
      </w:r>
      <w:r w:rsidRPr="006929DE">
        <w:rPr>
          <w:rFonts w:cs="Times New Roman"/>
          <w:szCs w:val="28"/>
        </w:rPr>
        <w:t xml:space="preserve"> в динамике);</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прогноз развития сферы реализации муниципальной программы, определение возможных тенденций и значений макроэкономических показателей по итогам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 xml:space="preserve">обоснование соответствия целей и задач муниципальной программы приоритетам федеральных стратегических документов, государственных программ Российской Федерации, а также Стратегии социально-экономического развития </w:t>
      </w:r>
      <w:r w:rsidR="00E32834">
        <w:rPr>
          <w:rFonts w:cs="Times New Roman"/>
          <w:szCs w:val="28"/>
        </w:rPr>
        <w:t>Самарской</w:t>
      </w:r>
      <w:r w:rsidRPr="006929DE">
        <w:rPr>
          <w:rFonts w:cs="Times New Roman"/>
          <w:szCs w:val="28"/>
        </w:rPr>
        <w:t xml:space="preserve"> области, стратегическим документам С</w:t>
      </w:r>
      <w:r w:rsidR="00E32834">
        <w:rPr>
          <w:rFonts w:cs="Times New Roman"/>
          <w:szCs w:val="28"/>
        </w:rPr>
        <w:t>амарской</w:t>
      </w:r>
      <w:r w:rsidRPr="006929DE">
        <w:rPr>
          <w:rFonts w:cs="Times New Roman"/>
          <w:szCs w:val="28"/>
        </w:rPr>
        <w:t xml:space="preserve"> области (в том числе отраслевым стратегическим документам С</w:t>
      </w:r>
      <w:r w:rsidR="00E32834">
        <w:rPr>
          <w:rFonts w:cs="Times New Roman"/>
          <w:szCs w:val="28"/>
        </w:rPr>
        <w:t>амарской</w:t>
      </w:r>
      <w:r w:rsidRPr="006929DE">
        <w:rPr>
          <w:rFonts w:cs="Times New Roman"/>
          <w:szCs w:val="28"/>
        </w:rPr>
        <w:t xml:space="preserve"> области); Стратегии социально-экономического развития </w:t>
      </w:r>
      <w:r w:rsidR="00E32834">
        <w:rPr>
          <w:rFonts w:cs="Times New Roman"/>
          <w:szCs w:val="28"/>
        </w:rPr>
        <w:t xml:space="preserve">муниципального района </w:t>
      </w:r>
      <w:proofErr w:type="spellStart"/>
      <w:r w:rsidR="00E32834">
        <w:rPr>
          <w:rFonts w:cs="Times New Roman"/>
          <w:szCs w:val="28"/>
        </w:rPr>
        <w:t>Похвистневский</w:t>
      </w:r>
      <w:proofErr w:type="spellEnd"/>
      <w:r w:rsidRPr="006929DE">
        <w:rPr>
          <w:rFonts w:cs="Times New Roman"/>
          <w:szCs w:val="28"/>
        </w:rPr>
        <w:t xml:space="preserve">, стратегическим документами </w:t>
      </w:r>
      <w:r w:rsidR="00E32834">
        <w:rPr>
          <w:rFonts w:cs="Times New Roman"/>
          <w:szCs w:val="28"/>
        </w:rPr>
        <w:lastRenderedPageBreak/>
        <w:t xml:space="preserve">муниципального района </w:t>
      </w:r>
      <w:proofErr w:type="spellStart"/>
      <w:r w:rsidR="00E32834">
        <w:rPr>
          <w:rFonts w:cs="Times New Roman"/>
          <w:szCs w:val="28"/>
        </w:rPr>
        <w:t>Похвистневский</w:t>
      </w:r>
      <w:proofErr w:type="spellEnd"/>
      <w:r w:rsidR="00E32834" w:rsidRPr="006929DE">
        <w:rPr>
          <w:rFonts w:cs="Times New Roman"/>
          <w:szCs w:val="28"/>
        </w:rPr>
        <w:t xml:space="preserve"> </w:t>
      </w:r>
      <w:r w:rsidRPr="006929DE">
        <w:rPr>
          <w:rFonts w:cs="Times New Roman"/>
          <w:szCs w:val="28"/>
        </w:rPr>
        <w:t xml:space="preserve">(в том числе отраслевым стратегическим документам </w:t>
      </w:r>
      <w:r w:rsidR="00E32834">
        <w:rPr>
          <w:rFonts w:cs="Times New Roman"/>
          <w:szCs w:val="28"/>
        </w:rPr>
        <w:t>муниципального района</w:t>
      </w:r>
      <w:r w:rsidRPr="006929DE">
        <w:rPr>
          <w:rFonts w:cs="Times New Roman"/>
          <w:szCs w:val="28"/>
        </w:rPr>
        <w:t>).</w:t>
      </w:r>
      <w:proofErr w:type="gramEnd"/>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3) второй раздел муниципальной программы "</w:t>
      </w:r>
      <w:hyperlink w:anchor="Par258" w:history="1">
        <w:r w:rsidRPr="006929DE">
          <w:rPr>
            <w:rFonts w:cs="Times New Roman"/>
            <w:szCs w:val="28"/>
          </w:rPr>
          <w:t>Цели</w:t>
        </w:r>
      </w:hyperlink>
      <w:r w:rsidRPr="006929DE">
        <w:rPr>
          <w:rFonts w:cs="Times New Roman"/>
          <w:szCs w:val="28"/>
        </w:rPr>
        <w:t xml:space="preserve"> и задачи муниципальной  программы, целевые показатели реализации муниципальной программы"</w:t>
      </w:r>
      <w:r w:rsidR="008A05F0">
        <w:rPr>
          <w:rFonts w:cs="Times New Roman"/>
          <w:szCs w:val="28"/>
        </w:rPr>
        <w:t xml:space="preserve"> оформляется в виде приложения </w:t>
      </w:r>
      <w:r w:rsidRPr="006929DE">
        <w:rPr>
          <w:rFonts w:cs="Times New Roman"/>
          <w:szCs w:val="28"/>
        </w:rPr>
        <w:t xml:space="preserve"> 1 к муниципальной программе по форме</w:t>
      </w:r>
      <w:r w:rsidR="008A05F0">
        <w:rPr>
          <w:rFonts w:cs="Times New Roman"/>
          <w:szCs w:val="28"/>
        </w:rPr>
        <w:t xml:space="preserve"> согласно приложению </w:t>
      </w:r>
      <w:r w:rsidRPr="006929DE">
        <w:rPr>
          <w:rFonts w:cs="Times New Roman"/>
          <w:szCs w:val="28"/>
        </w:rPr>
        <w:t xml:space="preserve"> 2 к настоящему Порядку </w:t>
      </w:r>
      <w:r>
        <w:rPr>
          <w:rFonts w:cs="Times New Roman"/>
          <w:szCs w:val="28"/>
        </w:rPr>
        <w:t xml:space="preserve">(прилагается) </w:t>
      </w:r>
      <w:r w:rsidRPr="006929DE">
        <w:rPr>
          <w:rFonts w:cs="Times New Roman"/>
          <w:szCs w:val="28"/>
        </w:rPr>
        <w:t>и должен содержать формулировку цели (целей), соответствующую целям стратегических документов и задач, на достижение и решение которых направлена муниципальная программа.</w:t>
      </w:r>
      <w:proofErr w:type="gramEnd"/>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 xml:space="preserve">Для каждой цели (задачи) муниципальной программы должны быть установлены целевые показатели, которые приводятся по годам на период реализации муниципальной программы в соответствии с показателями основных стратегических документов, указанных в </w:t>
      </w:r>
      <w:hyperlink w:anchor="Par66" w:history="1">
        <w:r w:rsidRPr="006929DE">
          <w:rPr>
            <w:rFonts w:cs="Times New Roman"/>
            <w:szCs w:val="28"/>
          </w:rPr>
          <w:t>пункте 7</w:t>
        </w:r>
      </w:hyperlink>
      <w:r w:rsidRPr="006929DE">
        <w:rPr>
          <w:rFonts w:cs="Times New Roman"/>
          <w:szCs w:val="28"/>
        </w:rPr>
        <w:t xml:space="preserve"> настоящего Порядка, Указом Президента РФ от 28.04.2008 N 607"Об оценке эффективности деятельности органов местного самоуправления городских округов и муниципальных районов", основными параметрами муниципальных заданий на оказание муниципальных услуг</w:t>
      </w:r>
      <w:proofErr w:type="gramEnd"/>
      <w:r w:rsidRPr="006929DE">
        <w:rPr>
          <w:rFonts w:cs="Times New Roman"/>
          <w:szCs w:val="28"/>
        </w:rPr>
        <w:t>, перечнем приоритетных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Целевые показатели муниципальной программы устанавливаются в абсолютных и относительных величинах и должны объективно характеризовать прогресс достижения цели, решения задач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4) третий раздел муниципальной программы "План мероприятий по выполнению муниципальной программы" должен содержать текстовую часть, отражающую механизмы реализации мероприятий муниципальной программы, и </w:t>
      </w:r>
      <w:hyperlink w:anchor="Par336" w:history="1">
        <w:r w:rsidRPr="006929DE">
          <w:rPr>
            <w:rFonts w:cs="Times New Roman"/>
            <w:szCs w:val="28"/>
          </w:rPr>
          <w:t>план</w:t>
        </w:r>
      </w:hyperlink>
      <w:r w:rsidRPr="006929DE">
        <w:rPr>
          <w:rFonts w:cs="Times New Roman"/>
          <w:szCs w:val="28"/>
        </w:rPr>
        <w:t xml:space="preserve"> мероприятий по выполнению муниципальной программы,</w:t>
      </w:r>
      <w:r w:rsidR="008A05F0">
        <w:rPr>
          <w:rFonts w:cs="Times New Roman"/>
          <w:szCs w:val="28"/>
        </w:rPr>
        <w:t xml:space="preserve"> оформляемый в виде приложения </w:t>
      </w:r>
      <w:r w:rsidRPr="006929DE">
        <w:rPr>
          <w:rFonts w:cs="Times New Roman"/>
          <w:szCs w:val="28"/>
        </w:rPr>
        <w:t xml:space="preserve"> 2 к муниципальной программ</w:t>
      </w:r>
      <w:r w:rsidR="008A05F0">
        <w:rPr>
          <w:rFonts w:cs="Times New Roman"/>
          <w:szCs w:val="28"/>
        </w:rPr>
        <w:t xml:space="preserve">е по форме согласно приложению </w:t>
      </w:r>
      <w:r w:rsidRPr="006929DE">
        <w:rPr>
          <w:rFonts w:cs="Times New Roman"/>
          <w:szCs w:val="28"/>
        </w:rPr>
        <w:t xml:space="preserve"> 3 к настоящему Порядку</w:t>
      </w:r>
      <w:r>
        <w:rPr>
          <w:rFonts w:cs="Times New Roman"/>
          <w:szCs w:val="28"/>
        </w:rPr>
        <w:t xml:space="preserve"> (прилагается)</w:t>
      </w:r>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Каждое публичное нормативное обязательство, субсидия, обособленная функция (сфера, направление) деятельности ответственного исполнителя должны быть предусмотрены в качестве отдельных мероприятий муниципальной программы (подпрограммы).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Мероприятия муниципальной программы (подпрограммы) группируются по направлениям: </w:t>
      </w:r>
      <w:proofErr w:type="gramStart"/>
      <w:r w:rsidRPr="006929DE">
        <w:rPr>
          <w:rFonts w:cs="Times New Roman"/>
          <w:szCs w:val="28"/>
        </w:rPr>
        <w:t xml:space="preserve">"Капитальные вложения" (строительство, реконструкция, техническое перевооружение объектов капитального строительства муниципальной собственности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Pr="006929DE">
        <w:rPr>
          <w:rFonts w:cs="Times New Roman"/>
          <w:szCs w:val="28"/>
        </w:rPr>
        <w:t>, планируемых объектов муниципальной собственности, приобретение оборудования, не входящего в смету строек, и бюджетные инвестиции юридическим лицам, не являющимся муниципальными учреждениями и муниципальными унитарными предприятиями, "Прочие нужды" с указанием годовых размеров расходов с разбивкой по источникам финансирования.</w:t>
      </w:r>
      <w:proofErr w:type="gramEnd"/>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 xml:space="preserve">В третьем разделе указываются исполнители по мероприятиям муниципальной программы в случае, если в реализации мероприятий муниципальной программы принимают участие юридические и (или) </w:t>
      </w:r>
      <w:r w:rsidRPr="006929DE">
        <w:rPr>
          <w:rFonts w:cs="Times New Roman"/>
          <w:szCs w:val="28"/>
        </w:rPr>
        <w:lastRenderedPageBreak/>
        <w:t xml:space="preserve">физические лица, в том числе муниципальные учреждения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Pr="006929DE">
        <w:rPr>
          <w:rFonts w:cs="Times New Roman"/>
          <w:szCs w:val="28"/>
        </w:rPr>
        <w:t xml:space="preserve">, осуществляющие поставку товаров, выполнение работ и (или) оказание услуг, необходимых для реализации муниципальной программы, в порядке, установленном в муниципальных программах в соответствии с законодательством Российской Федерации, </w:t>
      </w:r>
      <w:r w:rsidR="00B86E03">
        <w:rPr>
          <w:rFonts w:cs="Times New Roman"/>
          <w:szCs w:val="28"/>
        </w:rPr>
        <w:t>Самарской</w:t>
      </w:r>
      <w:r w:rsidRPr="006929DE">
        <w:rPr>
          <w:rFonts w:cs="Times New Roman"/>
          <w:szCs w:val="28"/>
        </w:rPr>
        <w:t xml:space="preserve"> области</w:t>
      </w:r>
      <w:proofErr w:type="gramEnd"/>
      <w:r w:rsidRPr="006929DE">
        <w:rPr>
          <w:rFonts w:cs="Times New Roman"/>
          <w:szCs w:val="28"/>
        </w:rPr>
        <w:t>, настоящим Порядком.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Объекты капитального строительства указываются в </w:t>
      </w:r>
      <w:hyperlink w:anchor="Par593" w:history="1">
        <w:r w:rsidRPr="006929DE">
          <w:rPr>
            <w:rFonts w:cs="Times New Roman"/>
            <w:szCs w:val="28"/>
          </w:rPr>
          <w:t>перечне</w:t>
        </w:r>
      </w:hyperlink>
      <w:r w:rsidRPr="006929DE">
        <w:rPr>
          <w:rFonts w:cs="Times New Roman"/>
          <w:szCs w:val="28"/>
        </w:rPr>
        <w:t xml:space="preserve"> объектов капитального строительства для бюджетных инвестиций, который </w:t>
      </w:r>
      <w:r w:rsidR="008A05F0">
        <w:rPr>
          <w:rFonts w:cs="Times New Roman"/>
          <w:szCs w:val="28"/>
        </w:rPr>
        <w:t xml:space="preserve">оформляется в виде приложения </w:t>
      </w:r>
      <w:r w:rsidRPr="006929DE">
        <w:rPr>
          <w:rFonts w:cs="Times New Roman"/>
          <w:szCs w:val="28"/>
        </w:rPr>
        <w:t>3 к муниципальной программе</w:t>
      </w:r>
      <w:r w:rsidR="008A05F0">
        <w:rPr>
          <w:rFonts w:cs="Times New Roman"/>
          <w:szCs w:val="28"/>
        </w:rPr>
        <w:t xml:space="preserve"> (форма приведена в приложении </w:t>
      </w:r>
      <w:r w:rsidRPr="006929DE">
        <w:rPr>
          <w:rFonts w:cs="Times New Roman"/>
          <w:szCs w:val="28"/>
        </w:rPr>
        <w:t xml:space="preserve"> 4 к настоящему Порядку</w:t>
      </w:r>
      <w:r>
        <w:rPr>
          <w:rFonts w:cs="Times New Roman"/>
          <w:szCs w:val="28"/>
        </w:rPr>
        <w:t xml:space="preserve"> - прилагается</w:t>
      </w:r>
      <w:r w:rsidRPr="006929DE">
        <w:rPr>
          <w:rFonts w:cs="Times New Roman"/>
          <w:szCs w:val="28"/>
        </w:rPr>
        <w:t>) и должен содержать следующие сведения об объектах капитального строительства: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наименование объекта капитального строительства;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адрес объекта;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форма собственности;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сметная стоимость объекта (в текущих ценах на момент составления проектно-сметной документации и в ценах соответствующих лет реализации проекта);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сроки строительства;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объемы финансирования.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В муниципальные программы на очередной год не включаются инвестиционные проекты, не прошедшие  проверку достоверности определения сметной стоимости инвестиционных проектов, финансируемых полностью или частично за счет средств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В случае если в муниципальной программе предусматривается предоставление субсидий из областного бюджета на </w:t>
      </w:r>
      <w:proofErr w:type="spellStart"/>
      <w:r w:rsidRPr="006929DE">
        <w:rPr>
          <w:rFonts w:cs="Times New Roman"/>
          <w:szCs w:val="28"/>
        </w:rPr>
        <w:t>софинансирование</w:t>
      </w:r>
      <w:proofErr w:type="spellEnd"/>
      <w:r w:rsidRPr="006929DE">
        <w:rPr>
          <w:rFonts w:cs="Times New Roman"/>
          <w:szCs w:val="28"/>
        </w:rPr>
        <w:t xml:space="preserve"> объектов капитального строительства, в плане мероприятий по выполнению муниц</w:t>
      </w:r>
      <w:r w:rsidR="008A05F0">
        <w:rPr>
          <w:rFonts w:cs="Times New Roman"/>
          <w:szCs w:val="28"/>
        </w:rPr>
        <w:t xml:space="preserve">ипальной программы (приложение </w:t>
      </w:r>
      <w:r w:rsidRPr="006929DE">
        <w:rPr>
          <w:rFonts w:cs="Times New Roman"/>
          <w:szCs w:val="28"/>
        </w:rPr>
        <w:t xml:space="preserve"> 2 к муниципальной программе) указывается общий размер таких субсидий.</w:t>
      </w:r>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 xml:space="preserve">В случае если в муниципальной программе предусматривается предоставление субсидий из местного бюджета юридическим лицам (за исключением субсидий государственным (муниципальным) учреждениям), индивидуальным предпринимателям, физическим лицам, на реализацию муниципальных программ, направленных на достижение целей, соответствующих муниципальным программам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Pr="006929DE">
        <w:rPr>
          <w:rFonts w:cs="Times New Roman"/>
          <w:szCs w:val="28"/>
        </w:rPr>
        <w:t>, в плане мероприятий по выполнению муниц</w:t>
      </w:r>
      <w:r w:rsidR="008A05F0">
        <w:rPr>
          <w:rFonts w:cs="Times New Roman"/>
          <w:szCs w:val="28"/>
        </w:rPr>
        <w:t xml:space="preserve">ипальной программы (приложение </w:t>
      </w:r>
      <w:r w:rsidRPr="006929DE">
        <w:rPr>
          <w:rFonts w:cs="Times New Roman"/>
          <w:szCs w:val="28"/>
        </w:rPr>
        <w:t xml:space="preserve"> 2 к муниципальной программе) указывается общий размер таких субсидий.</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Для предоставления субсидий из местного бюджета должен предусматриваться порядок отбора и порядок предоставления субсидий.</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Порядок отбора для предоставления субсидий должен содержать следующую информацию:</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задачи, на решение которых направляются субсидии;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критерии и сроки отбора юридических лиц, индивидуальных предпринимателей, физических лиц, которым могут быть предоставлены </w:t>
      </w:r>
      <w:r w:rsidRPr="006929DE">
        <w:rPr>
          <w:rFonts w:cs="Times New Roman"/>
          <w:szCs w:val="28"/>
        </w:rPr>
        <w:lastRenderedPageBreak/>
        <w:t>субсидии;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перечень необходимых документов, сроки подачи заявок на участие в отборе;</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процедуру проведения отбора.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Порядок предоставления субсидий из местного бюджета должен содержать следующую информацию:</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условия и сроки предоставления субсидий;</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форму, порядок и сроки заключения соглашений о предоставлении субсидий;</w:t>
      </w:r>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контроль за</w:t>
      </w:r>
      <w:proofErr w:type="gramEnd"/>
      <w:r w:rsidRPr="006929DE">
        <w:rPr>
          <w:rFonts w:cs="Times New Roman"/>
          <w:szCs w:val="28"/>
        </w:rPr>
        <w:t xml:space="preserve"> целевым использованием субсидий, сроки и формы отчетности.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11. Расходы местного бюджета на финансирование расходов по обеспечению исполнения полномочий ответственного исполнителя выделяются: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если муниципальная программа не имеет подпрограмм - в отдельное направление "</w:t>
      </w:r>
      <w:proofErr w:type="spellStart"/>
      <w:r w:rsidRPr="006929DE">
        <w:rPr>
          <w:rFonts w:cs="Times New Roman"/>
          <w:szCs w:val="28"/>
        </w:rPr>
        <w:t>Общепрограммные</w:t>
      </w:r>
      <w:proofErr w:type="spellEnd"/>
      <w:r w:rsidRPr="006929DE">
        <w:rPr>
          <w:rFonts w:cs="Times New Roman"/>
          <w:szCs w:val="28"/>
        </w:rPr>
        <w:t xml:space="preserve"> расходы";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если в составе муниципальной программы имеются подпрограммы - в отдельную подпрограмму ("Обеспечивающая подпрограмма").</w:t>
      </w:r>
    </w:p>
    <w:p w:rsidR="00554FA2" w:rsidRPr="006929DE" w:rsidRDefault="00554FA2" w:rsidP="00554FA2">
      <w:pPr>
        <w:widowControl w:val="0"/>
        <w:autoSpaceDE w:val="0"/>
        <w:autoSpaceDN w:val="0"/>
        <w:adjustRightInd w:val="0"/>
        <w:ind w:firstLine="540"/>
        <w:jc w:val="both"/>
        <w:rPr>
          <w:rFonts w:cs="Times New Roman"/>
          <w:szCs w:val="28"/>
        </w:rPr>
      </w:pPr>
    </w:p>
    <w:p w:rsidR="00554FA2" w:rsidRPr="006929DE" w:rsidRDefault="00554FA2" w:rsidP="00554FA2">
      <w:pPr>
        <w:widowControl w:val="0"/>
        <w:autoSpaceDE w:val="0"/>
        <w:autoSpaceDN w:val="0"/>
        <w:adjustRightInd w:val="0"/>
        <w:jc w:val="center"/>
        <w:outlineLvl w:val="1"/>
        <w:rPr>
          <w:rFonts w:cs="Times New Roman"/>
          <w:szCs w:val="28"/>
        </w:rPr>
      </w:pPr>
      <w:bookmarkStart w:id="5" w:name="Par114"/>
      <w:bookmarkEnd w:id="5"/>
      <w:r w:rsidRPr="006929DE">
        <w:rPr>
          <w:rFonts w:cs="Times New Roman"/>
          <w:szCs w:val="28"/>
        </w:rPr>
        <w:t>Глава 3. ЭТАПЫ ФОРМИРОВАНИЯ И УТВЕРЖДЕНИЯ</w:t>
      </w:r>
    </w:p>
    <w:p w:rsidR="00554FA2" w:rsidRPr="006929DE" w:rsidRDefault="00554FA2" w:rsidP="00554FA2">
      <w:pPr>
        <w:widowControl w:val="0"/>
        <w:autoSpaceDE w:val="0"/>
        <w:autoSpaceDN w:val="0"/>
        <w:adjustRightInd w:val="0"/>
        <w:jc w:val="center"/>
        <w:rPr>
          <w:rFonts w:cs="Times New Roman"/>
          <w:szCs w:val="28"/>
        </w:rPr>
      </w:pPr>
      <w:r w:rsidRPr="006929DE">
        <w:rPr>
          <w:rFonts w:cs="Times New Roman"/>
          <w:szCs w:val="28"/>
        </w:rPr>
        <w:t>МУНИЦИПАЛЬНОЙ ПРОГРАММЫ</w:t>
      </w:r>
    </w:p>
    <w:p w:rsidR="00554FA2" w:rsidRPr="006929DE" w:rsidRDefault="00554FA2" w:rsidP="00554FA2">
      <w:pPr>
        <w:widowControl w:val="0"/>
        <w:autoSpaceDE w:val="0"/>
        <w:autoSpaceDN w:val="0"/>
        <w:adjustRightInd w:val="0"/>
        <w:jc w:val="center"/>
        <w:rPr>
          <w:rFonts w:cs="Times New Roman"/>
          <w:szCs w:val="28"/>
        </w:rPr>
      </w:pP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12. Проект муниципальной программы ежегодно должен быть разработан до 1 сентября текущего года - начала работы комиссии по рассмотрению и согласованию плановых показателей по расходным полномочиям на соответствующий год и плановый  период.</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13. Проект муниципальной программы подлежит общественному обсуждению. Ответственный исполнитель муниципальной программы размещает в сети Интернет на своем официальном сайте проект муниципальной программы, информацию о порядке направления замечаний и предложений к проекту муниципальной программы, обеспечивает возможность ознакомиться с поступившими на соответствующий сайт замечаниями и предложениями по проекту муниципальной программы, публикует отчет о проведении общественного обсуждения.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Период проведения общественного обсуждения проекта муниципальной программы должен составлять не менее 7 календарных дней и не превышать 30 календарных дней.</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По завершении общественного обсуждения проект муниципальной программы оформляется в виде проекта постановления </w:t>
      </w:r>
      <w:r w:rsidR="00B86E03">
        <w:rPr>
          <w:rFonts w:cs="Times New Roman"/>
          <w:szCs w:val="28"/>
        </w:rPr>
        <w:t>А</w:t>
      </w:r>
      <w:r w:rsidRPr="006929DE">
        <w:rPr>
          <w:rFonts w:cs="Times New Roman"/>
          <w:szCs w:val="28"/>
        </w:rPr>
        <w:t xml:space="preserve">дминистрации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00B86E03" w:rsidRPr="006929DE">
        <w:rPr>
          <w:rFonts w:cs="Times New Roman"/>
          <w:szCs w:val="28"/>
        </w:rPr>
        <w:t xml:space="preserve"> </w:t>
      </w:r>
      <w:r w:rsidRPr="006929DE">
        <w:rPr>
          <w:rFonts w:cs="Times New Roman"/>
          <w:szCs w:val="28"/>
        </w:rPr>
        <w:t xml:space="preserve">(далее – Администрация) об утверждении муниципальной программы, к которому прикладывается </w:t>
      </w:r>
      <w:hyperlink w:anchor="Par666" w:history="1">
        <w:r w:rsidRPr="006929DE">
          <w:rPr>
            <w:rFonts w:cs="Times New Roman"/>
            <w:szCs w:val="28"/>
          </w:rPr>
          <w:t>информация</w:t>
        </w:r>
      </w:hyperlink>
      <w:r w:rsidRPr="006929DE">
        <w:rPr>
          <w:rFonts w:cs="Times New Roman"/>
          <w:szCs w:val="28"/>
        </w:rPr>
        <w:t xml:space="preserve"> о результатах проведенного общественного обсуждения проекта муниципальной программы</w:t>
      </w:r>
      <w:r w:rsidR="008A05F0">
        <w:rPr>
          <w:rFonts w:cs="Times New Roman"/>
          <w:szCs w:val="28"/>
        </w:rPr>
        <w:t xml:space="preserve"> (форма приведена в приложении </w:t>
      </w:r>
      <w:r w:rsidRPr="006929DE">
        <w:rPr>
          <w:rFonts w:cs="Times New Roman"/>
          <w:szCs w:val="28"/>
        </w:rPr>
        <w:t xml:space="preserve"> 5 к настоящему Порядку</w:t>
      </w:r>
      <w:r>
        <w:rPr>
          <w:rFonts w:cs="Times New Roman"/>
          <w:szCs w:val="28"/>
        </w:rPr>
        <w:t xml:space="preserve"> - прилагается</w:t>
      </w:r>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bookmarkStart w:id="6" w:name="Par132"/>
      <w:bookmarkEnd w:id="6"/>
      <w:r w:rsidRPr="006929DE">
        <w:rPr>
          <w:rFonts w:cs="Times New Roman"/>
          <w:szCs w:val="28"/>
        </w:rPr>
        <w:lastRenderedPageBreak/>
        <w:t>14. Проект муниципальной программы направляется в отдел экономи</w:t>
      </w:r>
      <w:r w:rsidR="00B86E03">
        <w:rPr>
          <w:rFonts w:cs="Times New Roman"/>
          <w:szCs w:val="28"/>
        </w:rPr>
        <w:t>ки и реформ</w:t>
      </w:r>
      <w:r w:rsidRPr="006929DE">
        <w:rPr>
          <w:rFonts w:cs="Times New Roman"/>
          <w:szCs w:val="28"/>
        </w:rPr>
        <w:t xml:space="preserve"> Администрации (далее - Отдел экономики), и </w:t>
      </w:r>
      <w:r>
        <w:rPr>
          <w:rFonts w:cs="Times New Roman"/>
          <w:szCs w:val="28"/>
        </w:rPr>
        <w:t>ф</w:t>
      </w:r>
      <w:r w:rsidRPr="006929DE">
        <w:rPr>
          <w:rFonts w:cs="Times New Roman"/>
          <w:szCs w:val="28"/>
        </w:rPr>
        <w:t xml:space="preserve">инансовое управление Администрации (далее – Финансовое управление) в срок, установленный правовым актом </w:t>
      </w:r>
      <w:r w:rsidR="00B86E03">
        <w:rPr>
          <w:rFonts w:cs="Times New Roman"/>
          <w:szCs w:val="28"/>
        </w:rPr>
        <w:t>А</w:t>
      </w:r>
      <w:r w:rsidRPr="006929DE">
        <w:rPr>
          <w:rFonts w:cs="Times New Roman"/>
          <w:szCs w:val="28"/>
        </w:rPr>
        <w:t xml:space="preserve">дминистрации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Pr="006929DE">
        <w:rPr>
          <w:rFonts w:cs="Times New Roman"/>
          <w:szCs w:val="28"/>
        </w:rPr>
        <w:t>, регламентирующим порядок и сроки составления проекта местного бюджета на очередной финансовый год и плановый период.</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Проект муниципальной программы представляется в Отдел экономики для подготовки заключения: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 о соответствии целей, задач и показателей муниципальной программы, а также направления бюджетных инвестиций в объекты капитального строительства, осуществляемого в рамках муниципальной программы, стратегическим документам, указанным в </w:t>
      </w:r>
      <w:hyperlink w:anchor="Par66" w:history="1">
        <w:r w:rsidRPr="006929DE">
          <w:rPr>
            <w:rFonts w:cs="Times New Roman"/>
            <w:szCs w:val="28"/>
          </w:rPr>
          <w:t>пункте 7</w:t>
        </w:r>
      </w:hyperlink>
      <w:r w:rsidRPr="006929DE">
        <w:rPr>
          <w:rFonts w:cs="Times New Roman"/>
          <w:szCs w:val="28"/>
        </w:rPr>
        <w:t xml:space="preserve"> настоящего Порядка;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о соответствии муниципальной программы требованиям настоящего Порядка к форме и содержанию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Проект муниципальной программы представляется в Финансовое управление для подготовки заключения в части обоснованности финансового обеспечения муниципальной программы за счет средств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Срок подготовки Отделом экономики и Финансовым управлением заключений не должен превышать 30 календарных дней.</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При наличии в заключениях замечаний ответственный исполнитель в течение 5 рабочих дней дорабатывает проект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15. </w:t>
      </w:r>
      <w:proofErr w:type="gramStart"/>
      <w:r w:rsidRPr="006929DE">
        <w:rPr>
          <w:rFonts w:cs="Times New Roman"/>
          <w:szCs w:val="28"/>
        </w:rPr>
        <w:t>Проект постановления об утверждении муниципальной программы либо о внесении изменений в действующую муниципальную программу подлежит обязательному согласованию в части мероприятий и расходов на объекты капитального строительства (реконструкции) (в том числе в объекты капитального строительства (реконструкции) с отраслевым структурным подразделением Администрации или отраслевым муниципальным учреждением в соответствующей сфере.</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16. Проект постановления об утверждении муниципальной программы до направления на согласование в юридический отдел Администрации направляется в Контрольный орган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00B86E03" w:rsidRPr="006929DE">
        <w:rPr>
          <w:rFonts w:cs="Times New Roman"/>
          <w:szCs w:val="28"/>
        </w:rPr>
        <w:t xml:space="preserve"> </w:t>
      </w:r>
      <w:r w:rsidRPr="006929DE">
        <w:rPr>
          <w:rFonts w:cs="Times New Roman"/>
          <w:szCs w:val="28"/>
        </w:rPr>
        <w:t>для проведения экспертизы в соответствии с бюджетным законодательством Российской Федерации.</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17. Муниципальная программа утверждается постановлением Администрации в срок, установленный правовым актом Администрации, регламентирующим порядок и сроки составления проекта местного бюджета на очередной финансовый год и плановый период.</w:t>
      </w:r>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 xml:space="preserve">После принятия решения представительным органом </w:t>
      </w:r>
      <w:r w:rsidR="00B86E03">
        <w:rPr>
          <w:rFonts w:cs="Times New Roman"/>
          <w:szCs w:val="28"/>
        </w:rPr>
        <w:t xml:space="preserve">муниципального района </w:t>
      </w:r>
      <w:proofErr w:type="spellStart"/>
      <w:r w:rsidR="00B86E03">
        <w:rPr>
          <w:rFonts w:cs="Times New Roman"/>
          <w:szCs w:val="28"/>
        </w:rPr>
        <w:t>Похвистневский</w:t>
      </w:r>
      <w:proofErr w:type="spellEnd"/>
      <w:r w:rsidR="00B86E03" w:rsidRPr="006929DE">
        <w:rPr>
          <w:rFonts w:cs="Times New Roman"/>
          <w:szCs w:val="28"/>
        </w:rPr>
        <w:t xml:space="preserve"> </w:t>
      </w:r>
      <w:r w:rsidRPr="006929DE">
        <w:rPr>
          <w:rFonts w:cs="Times New Roman"/>
          <w:szCs w:val="28"/>
        </w:rPr>
        <w:t>о местном бюджете на соответствующий год и плановый период ответственный исполнитель обеспечивает приведение муниципальной программы в соответствие с решением представительного органа о местном бюджете на соответствующий год и плановый период не позднее двух месяцев со дня вступления его в силу, при внесении в него изменений - не позднее одного месяца со дня вступления</w:t>
      </w:r>
      <w:proofErr w:type="gramEnd"/>
      <w:r w:rsidRPr="006929DE">
        <w:rPr>
          <w:rFonts w:cs="Times New Roman"/>
          <w:szCs w:val="28"/>
        </w:rPr>
        <w:t xml:space="preserve"> в силу изменений.</w:t>
      </w:r>
    </w:p>
    <w:p w:rsidR="00554FA2" w:rsidRPr="006929DE" w:rsidRDefault="00554FA2" w:rsidP="00554FA2">
      <w:pPr>
        <w:widowControl w:val="0"/>
        <w:autoSpaceDE w:val="0"/>
        <w:autoSpaceDN w:val="0"/>
        <w:adjustRightInd w:val="0"/>
        <w:ind w:firstLine="709"/>
        <w:jc w:val="both"/>
        <w:rPr>
          <w:rFonts w:cs="Times New Roman"/>
          <w:szCs w:val="28"/>
        </w:rPr>
      </w:pPr>
      <w:bookmarkStart w:id="7" w:name="Par144"/>
      <w:bookmarkEnd w:id="7"/>
      <w:r w:rsidRPr="006929DE">
        <w:rPr>
          <w:rFonts w:cs="Times New Roman"/>
          <w:szCs w:val="28"/>
        </w:rPr>
        <w:lastRenderedPageBreak/>
        <w:t>18. Ответственный исполнитель организует размещение текста утвержденной муниципальной программы в сети Интернет на своем официальном сайте не позднее 14 календарных дней со дня утверждения муниципальной программы или внесения изменений в государственную программу.</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19. Отдел экономики осуществляет ведение реестра муниципальных программ.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Ежегодно Отдел экономики направляет в Финансовое управление реестр муниципальных программ  с указанием объемов бюджетных ассигнований местного бюджета на их реализацию на очередной финансовый год и плановый период в срок, установленный правовым актом Администрации, регламентирующим порядок и сроки составления проекта местного бюджета на очередной финансовый год и плановый период.</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20. Внесение изменений в муниципальные программы осуществляется в соответствии с </w:t>
      </w:r>
      <w:hyperlink w:anchor="Par132" w:history="1">
        <w:r w:rsidRPr="006929DE">
          <w:rPr>
            <w:rFonts w:cs="Times New Roman"/>
            <w:szCs w:val="28"/>
          </w:rPr>
          <w:t>пунктами 13</w:t>
        </w:r>
      </w:hyperlink>
      <w:r w:rsidRPr="006929DE">
        <w:rPr>
          <w:rFonts w:cs="Times New Roman"/>
          <w:szCs w:val="28"/>
        </w:rPr>
        <w:t xml:space="preserve"> - </w:t>
      </w:r>
      <w:hyperlink w:anchor="Par144" w:history="1">
        <w:r w:rsidRPr="006929DE">
          <w:rPr>
            <w:rFonts w:cs="Times New Roman"/>
            <w:szCs w:val="28"/>
          </w:rPr>
          <w:t>17</w:t>
        </w:r>
      </w:hyperlink>
      <w:r w:rsidRPr="006929DE">
        <w:rPr>
          <w:rFonts w:cs="Times New Roman"/>
          <w:szCs w:val="28"/>
        </w:rPr>
        <w:t xml:space="preserve"> настоящего Порядка.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Подготовка заключений Отделом экономики и Финансовым управлением  предусматривается при наличии замечаний указанных структурных подразделений Администрации к  проекту постановления Администрации о внесении изменений в муниципальную  программу.</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Не допускается внесение изменений в муниципальную программу за истекший период реализации муниципальной программы.</w:t>
      </w:r>
    </w:p>
    <w:p w:rsidR="00554FA2" w:rsidRPr="006929DE" w:rsidRDefault="00554FA2" w:rsidP="00554FA2">
      <w:pPr>
        <w:widowControl w:val="0"/>
        <w:autoSpaceDE w:val="0"/>
        <w:autoSpaceDN w:val="0"/>
        <w:adjustRightInd w:val="0"/>
        <w:jc w:val="both"/>
        <w:rPr>
          <w:rFonts w:cs="Times New Roman"/>
          <w:szCs w:val="28"/>
        </w:rPr>
      </w:pPr>
    </w:p>
    <w:p w:rsidR="00554FA2" w:rsidRPr="006929DE" w:rsidRDefault="00554FA2" w:rsidP="00554FA2">
      <w:pPr>
        <w:widowControl w:val="0"/>
        <w:autoSpaceDE w:val="0"/>
        <w:autoSpaceDN w:val="0"/>
        <w:adjustRightInd w:val="0"/>
        <w:jc w:val="center"/>
        <w:outlineLvl w:val="1"/>
        <w:rPr>
          <w:rFonts w:cs="Times New Roman"/>
          <w:szCs w:val="28"/>
        </w:rPr>
      </w:pPr>
      <w:bookmarkStart w:id="8" w:name="Par151"/>
      <w:bookmarkEnd w:id="8"/>
      <w:r w:rsidRPr="006929DE">
        <w:rPr>
          <w:rFonts w:cs="Times New Roman"/>
          <w:szCs w:val="28"/>
        </w:rPr>
        <w:t>Глава 4. ФИНАНСОВОЕ ОБЕСПЕЧЕНИЕ РЕАЛИЗАЦИИ</w:t>
      </w:r>
    </w:p>
    <w:p w:rsidR="00554FA2" w:rsidRPr="006929DE" w:rsidRDefault="00554FA2" w:rsidP="00554FA2">
      <w:pPr>
        <w:widowControl w:val="0"/>
        <w:autoSpaceDE w:val="0"/>
        <w:autoSpaceDN w:val="0"/>
        <w:adjustRightInd w:val="0"/>
        <w:jc w:val="center"/>
        <w:rPr>
          <w:rFonts w:cs="Times New Roman"/>
          <w:szCs w:val="28"/>
        </w:rPr>
      </w:pPr>
      <w:r w:rsidRPr="006929DE">
        <w:rPr>
          <w:rFonts w:cs="Times New Roman"/>
          <w:szCs w:val="28"/>
        </w:rPr>
        <w:t>МУНИЦИПАЛЬНОЙ ПРОГРАММЫ</w:t>
      </w:r>
    </w:p>
    <w:p w:rsidR="00554FA2" w:rsidRPr="006929DE" w:rsidRDefault="00554FA2" w:rsidP="00554FA2">
      <w:pPr>
        <w:widowControl w:val="0"/>
        <w:autoSpaceDE w:val="0"/>
        <w:autoSpaceDN w:val="0"/>
        <w:adjustRightInd w:val="0"/>
        <w:rPr>
          <w:rFonts w:cs="Times New Roman"/>
          <w:szCs w:val="28"/>
        </w:rPr>
      </w:pP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21. </w:t>
      </w:r>
      <w:proofErr w:type="gramStart"/>
      <w:r w:rsidRPr="006929DE">
        <w:rPr>
          <w:rFonts w:cs="Times New Roman"/>
          <w:szCs w:val="28"/>
        </w:rPr>
        <w:t>Финансовое обеспечение реализации муниципальной программы осуществляется за счет бюджетных ассигнований местного бюджета, а также за счет средств, которые предполагается направить на выполнение мероприятий этой муниципальной программы из федерального, областного бюджетов и внебюджетных источников.</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Расчет ассигнований местного бюджета на реализацию муниципальной программы осуществляется ответственным исполнителем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Бюджетные ассигнования на финансовое обеспечение реализации муниципальной программы на очередной финансовый год и плановый период устанавливаются в соответствии с планируемыми бюджетными ассигнованиями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Объемы бюджетных ассигнований на финансовое обеспечение реализации муниципальной программы на последующие годы устанавливаются: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в соответствии с параметрами соответствующих отраслевых стратегических документов;</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 на уровне, не превышающем уровень второго года планового периода (далее - предельный объем бюджетных ассигнований), при отсутствии </w:t>
      </w:r>
      <w:r w:rsidRPr="006929DE">
        <w:rPr>
          <w:rFonts w:cs="Times New Roman"/>
          <w:szCs w:val="28"/>
        </w:rPr>
        <w:lastRenderedPageBreak/>
        <w:t>соответствующих отраслевых стратегических документов.</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22. Объем расходов федерального и областного бюджетов на финансовое обеспечение реализации муниципальной программы определяется с учетом установленных государственными программами Российской Федерации и С</w:t>
      </w:r>
      <w:r w:rsidR="00B86E03">
        <w:rPr>
          <w:rFonts w:cs="Times New Roman"/>
          <w:szCs w:val="28"/>
        </w:rPr>
        <w:t>амарской</w:t>
      </w:r>
      <w:r w:rsidRPr="006929DE">
        <w:rPr>
          <w:rFonts w:cs="Times New Roman"/>
          <w:szCs w:val="28"/>
        </w:rPr>
        <w:t xml:space="preserve"> области (государственными программами) уровней </w:t>
      </w:r>
      <w:proofErr w:type="spellStart"/>
      <w:r w:rsidRPr="006929DE">
        <w:rPr>
          <w:rFonts w:cs="Times New Roman"/>
          <w:szCs w:val="28"/>
        </w:rPr>
        <w:t>софинансирования</w:t>
      </w:r>
      <w:proofErr w:type="spellEnd"/>
      <w:r w:rsidRPr="006929DE">
        <w:rPr>
          <w:rFonts w:cs="Times New Roman"/>
          <w:szCs w:val="28"/>
        </w:rPr>
        <w:t xml:space="preserve"> и объемов финансирования этих программ.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23. Средства, выделяемые из Резервного фонда Администрации ответственному исполнителю на расходы по закрепленным за ним сферам деятельности, не включаются в муниципальную программу.</w:t>
      </w:r>
    </w:p>
    <w:p w:rsidR="00554FA2" w:rsidRPr="006929DE" w:rsidRDefault="00554FA2" w:rsidP="00554FA2">
      <w:pPr>
        <w:widowControl w:val="0"/>
        <w:autoSpaceDE w:val="0"/>
        <w:autoSpaceDN w:val="0"/>
        <w:adjustRightInd w:val="0"/>
        <w:rPr>
          <w:rFonts w:cs="Times New Roman"/>
          <w:szCs w:val="28"/>
        </w:rPr>
      </w:pPr>
    </w:p>
    <w:p w:rsidR="00554FA2" w:rsidRPr="006929DE" w:rsidRDefault="00554FA2" w:rsidP="00554FA2">
      <w:pPr>
        <w:widowControl w:val="0"/>
        <w:autoSpaceDE w:val="0"/>
        <w:autoSpaceDN w:val="0"/>
        <w:adjustRightInd w:val="0"/>
        <w:jc w:val="center"/>
        <w:outlineLvl w:val="1"/>
        <w:rPr>
          <w:rFonts w:cs="Times New Roman"/>
          <w:szCs w:val="28"/>
        </w:rPr>
      </w:pPr>
      <w:bookmarkStart w:id="9" w:name="Par163"/>
      <w:bookmarkEnd w:id="9"/>
      <w:r w:rsidRPr="006929DE">
        <w:rPr>
          <w:rFonts w:cs="Times New Roman"/>
          <w:szCs w:val="28"/>
        </w:rPr>
        <w:t>Глава 5. РЕАЛИЗАЦИЯ, ОЦЕНКА ЭФФЕКТИВНОСТИ И</w:t>
      </w:r>
    </w:p>
    <w:p w:rsidR="00554FA2" w:rsidRPr="006929DE" w:rsidRDefault="00554FA2" w:rsidP="00554FA2">
      <w:pPr>
        <w:widowControl w:val="0"/>
        <w:autoSpaceDE w:val="0"/>
        <w:autoSpaceDN w:val="0"/>
        <w:adjustRightInd w:val="0"/>
        <w:jc w:val="center"/>
        <w:rPr>
          <w:rFonts w:cs="Times New Roman"/>
          <w:szCs w:val="28"/>
        </w:rPr>
      </w:pPr>
      <w:proofErr w:type="gramStart"/>
      <w:r w:rsidRPr="006929DE">
        <w:rPr>
          <w:rFonts w:cs="Times New Roman"/>
          <w:szCs w:val="28"/>
        </w:rPr>
        <w:t>КОНТРОЛЬ ЗА</w:t>
      </w:r>
      <w:proofErr w:type="gramEnd"/>
      <w:r w:rsidRPr="006929DE">
        <w:rPr>
          <w:rFonts w:cs="Times New Roman"/>
          <w:szCs w:val="28"/>
        </w:rPr>
        <w:t xml:space="preserve"> ВЫПОЛНЕНИЕМ МУНИЦИПАЛЬНОЙ ПРОГРАММЫ</w:t>
      </w:r>
    </w:p>
    <w:p w:rsidR="00554FA2" w:rsidRPr="006929DE" w:rsidRDefault="00554FA2" w:rsidP="00554FA2">
      <w:pPr>
        <w:widowControl w:val="0"/>
        <w:autoSpaceDE w:val="0"/>
        <w:autoSpaceDN w:val="0"/>
        <w:adjustRightInd w:val="0"/>
        <w:ind w:firstLine="540"/>
        <w:jc w:val="both"/>
        <w:rPr>
          <w:rFonts w:cs="Times New Roman"/>
          <w:szCs w:val="28"/>
        </w:rPr>
      </w:pP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24. Ответственный исполнитель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осуществляет текущее управление реализацией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обеспечивает разработку, реализацию и утверждение муниципальной программы, внесение изменений в муниципальную программу;</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 обеспечивает достижение целей и задач, предусмотренных муниципальной программой, утвержденных значений целевых показателей;</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4) осуществляет мониторинг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5) формирует отчеты о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6) обеспечивает эффективное использование средств местного бюджета, выделяемых на реализацию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7) осуществляет функции муниципального заказчика товаров, работ, услуг, приобретение, выполнение или оказание которых необходимо для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8) осуществляет полномочия главного распорядителя средств местного бюджета, предусмотренных на реализацию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proofErr w:type="gramStart"/>
      <w:r w:rsidRPr="006929DE">
        <w:rPr>
          <w:rFonts w:cs="Times New Roman"/>
          <w:szCs w:val="28"/>
        </w:rPr>
        <w:t>9) осуществляет взаимодействие с исполнительными органами государственной власти С</w:t>
      </w:r>
      <w:r w:rsidR="00B86E03">
        <w:rPr>
          <w:rFonts w:cs="Times New Roman"/>
          <w:szCs w:val="28"/>
        </w:rPr>
        <w:t>амарской</w:t>
      </w:r>
      <w:r w:rsidRPr="006929DE">
        <w:rPr>
          <w:rFonts w:cs="Times New Roman"/>
          <w:szCs w:val="28"/>
        </w:rPr>
        <w:t xml:space="preserve"> области по вопросам получения субсидий из областного бюджета на реализацию муниципальных программ, направленных на достижение целей, соответствующих государственным программам С</w:t>
      </w:r>
      <w:r w:rsidR="00B86E03">
        <w:rPr>
          <w:rFonts w:cs="Times New Roman"/>
          <w:szCs w:val="28"/>
        </w:rPr>
        <w:t>амарской</w:t>
      </w:r>
      <w:r w:rsidRPr="006929DE">
        <w:rPr>
          <w:rFonts w:cs="Times New Roman"/>
          <w:szCs w:val="28"/>
        </w:rPr>
        <w:t xml:space="preserve"> области, а также сбор, обобщение и анализ отчетности о выполнении мероприятий, на реализацию которых направлены субсидии из областного бюджета и средства местного бюджета.</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25. Финансовый контроль за использованием бюджетных сре</w:t>
      </w:r>
      <w:proofErr w:type="gramStart"/>
      <w:r w:rsidRPr="006929DE">
        <w:rPr>
          <w:rFonts w:cs="Times New Roman"/>
          <w:szCs w:val="28"/>
        </w:rPr>
        <w:t>дств пр</w:t>
      </w:r>
      <w:proofErr w:type="gramEnd"/>
      <w:r w:rsidRPr="006929DE">
        <w:rPr>
          <w:rFonts w:cs="Times New Roman"/>
          <w:szCs w:val="28"/>
        </w:rPr>
        <w:t>и реализации муниципальных программ осуществляется Финансовым управлением и Контрольным органом.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26. </w:t>
      </w:r>
      <w:proofErr w:type="gramStart"/>
      <w:r w:rsidRPr="006929DE">
        <w:rPr>
          <w:rFonts w:cs="Times New Roman"/>
          <w:szCs w:val="28"/>
        </w:rPr>
        <w:t xml:space="preserve">Ответственные исполнители ежегодно не позднее 31 января года, следующего за отчетным, направляют в Отдел экономики </w:t>
      </w:r>
      <w:hyperlink w:anchor="Par693" w:history="1">
        <w:r w:rsidRPr="006929DE">
          <w:rPr>
            <w:rFonts w:cs="Times New Roman"/>
            <w:szCs w:val="28"/>
          </w:rPr>
          <w:t>отчет</w:t>
        </w:r>
      </w:hyperlink>
      <w:r w:rsidRPr="006929DE">
        <w:rPr>
          <w:rFonts w:cs="Times New Roman"/>
          <w:szCs w:val="28"/>
        </w:rPr>
        <w:t xml:space="preserve"> о реализации муниципальной программы</w:t>
      </w:r>
      <w:r w:rsidR="00CD569C">
        <w:rPr>
          <w:rFonts w:cs="Times New Roman"/>
          <w:szCs w:val="28"/>
        </w:rPr>
        <w:t xml:space="preserve"> по формам согласно приложению </w:t>
      </w:r>
      <w:r w:rsidRPr="006929DE">
        <w:rPr>
          <w:rFonts w:cs="Times New Roman"/>
          <w:szCs w:val="28"/>
        </w:rPr>
        <w:t xml:space="preserve"> 6 к настоящему Порядку</w:t>
      </w:r>
      <w:r>
        <w:rPr>
          <w:rFonts w:cs="Times New Roman"/>
          <w:szCs w:val="28"/>
        </w:rPr>
        <w:t xml:space="preserve"> (прилагается)</w:t>
      </w:r>
      <w:r w:rsidRPr="006929DE">
        <w:rPr>
          <w:rFonts w:cs="Times New Roman"/>
          <w:szCs w:val="28"/>
        </w:rPr>
        <w:t>.</w:t>
      </w:r>
      <w:proofErr w:type="gramEnd"/>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Отчет, составленный по </w:t>
      </w:r>
      <w:hyperlink w:anchor="Par726" w:history="1">
        <w:r w:rsidRPr="006929DE">
          <w:rPr>
            <w:rFonts w:cs="Times New Roman"/>
            <w:szCs w:val="28"/>
          </w:rPr>
          <w:t>формам 2</w:t>
        </w:r>
      </w:hyperlink>
      <w:r w:rsidRPr="006929DE">
        <w:rPr>
          <w:rFonts w:cs="Times New Roman"/>
          <w:szCs w:val="28"/>
        </w:rPr>
        <w:t xml:space="preserve"> и </w:t>
      </w:r>
      <w:hyperlink w:anchor="Par956" w:history="1">
        <w:r w:rsidRPr="006929DE">
          <w:rPr>
            <w:rFonts w:cs="Times New Roman"/>
            <w:szCs w:val="28"/>
          </w:rPr>
          <w:t>3</w:t>
        </w:r>
      </w:hyperlink>
      <w:r w:rsidR="00CD569C">
        <w:rPr>
          <w:rFonts w:cs="Times New Roman"/>
          <w:szCs w:val="28"/>
        </w:rPr>
        <w:t xml:space="preserve"> приложения </w:t>
      </w:r>
      <w:r w:rsidRPr="006929DE">
        <w:rPr>
          <w:rFonts w:cs="Times New Roman"/>
          <w:szCs w:val="28"/>
        </w:rPr>
        <w:t xml:space="preserve"> 6 к настоящему </w:t>
      </w:r>
      <w:r w:rsidRPr="006929DE">
        <w:rPr>
          <w:rFonts w:cs="Times New Roman"/>
          <w:szCs w:val="28"/>
        </w:rPr>
        <w:lastRenderedPageBreak/>
        <w:t>Порядку, до направления в Отдел экономики подлежит согласованию в Финансовом управлении в части полноты и правильности отражения в нем расходов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К отчету прилагается пояснительная записка, которая содержит:</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информацию о выполнении мероприятий муниципальной программы, запланированных к реализации в отчетном году (с указанием причин невыполнения мероприятий в отчете по итогам года);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сведения о достижении целевых показателей муниципальной программы (с обоснованием причин отклонений по показателям, плановые значения по которым не достигнуты, - в отчете по итогам года);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 информацию о финансировании мероприятий муниципальной программы за счет всех источников;</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4) предложения по дальнейшей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27. Финансовое управление ежегодно, не позднее 31 января года, следующего за </w:t>
      </w:r>
      <w:proofErr w:type="gramStart"/>
      <w:r w:rsidRPr="006929DE">
        <w:rPr>
          <w:rFonts w:cs="Times New Roman"/>
          <w:szCs w:val="28"/>
        </w:rPr>
        <w:t>отчетным</w:t>
      </w:r>
      <w:proofErr w:type="gramEnd"/>
      <w:r w:rsidRPr="006929DE">
        <w:rPr>
          <w:rFonts w:cs="Times New Roman"/>
          <w:szCs w:val="28"/>
        </w:rPr>
        <w:t>, направляет в Отдел экономики информацию о финансировании муниципальных программ за счет средств местного бюджета.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28. Отдел экономики на основе информации Финансового управления и отчетов о реализации муниципальных программ, поступающих от ответственных исполнителей, формирует и представляет отчет о реализации муниципальных программ </w:t>
      </w:r>
      <w:r w:rsidR="00B86E03">
        <w:rPr>
          <w:rFonts w:cs="Times New Roman"/>
          <w:szCs w:val="28"/>
        </w:rPr>
        <w:t>Г</w:t>
      </w:r>
      <w:r w:rsidRPr="006929DE">
        <w:rPr>
          <w:rFonts w:cs="Times New Roman"/>
          <w:szCs w:val="28"/>
        </w:rPr>
        <w:t xml:space="preserve">лаве </w:t>
      </w:r>
      <w:r w:rsidR="00B86E03">
        <w:rPr>
          <w:rFonts w:cs="Times New Roman"/>
          <w:szCs w:val="28"/>
        </w:rPr>
        <w:t>района</w:t>
      </w:r>
      <w:r w:rsidRPr="006929DE">
        <w:rPr>
          <w:rFonts w:cs="Times New Roman"/>
          <w:szCs w:val="28"/>
        </w:rPr>
        <w:t>:</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по итогам предыдущего года - до 1 марта.</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 xml:space="preserve">29. В отчете о реализации муниципальных программ по итогам года по каждой муниципальной программе Отделом экономики проводится оценка эффективности ее реализации в соответствии с </w:t>
      </w:r>
      <w:hyperlink w:anchor="Par995" w:history="1">
        <w:r w:rsidRPr="006929DE">
          <w:rPr>
            <w:rFonts w:cs="Times New Roman"/>
            <w:szCs w:val="28"/>
          </w:rPr>
          <w:t>Методикой</w:t>
        </w:r>
      </w:hyperlink>
      <w:r w:rsidRPr="006929DE">
        <w:rPr>
          <w:rFonts w:cs="Times New Roman"/>
          <w:szCs w:val="28"/>
        </w:rPr>
        <w:t xml:space="preserve"> </w:t>
      </w:r>
      <w:proofErr w:type="gramStart"/>
      <w:r w:rsidRPr="006929DE">
        <w:rPr>
          <w:rFonts w:cs="Times New Roman"/>
          <w:szCs w:val="28"/>
        </w:rPr>
        <w:t xml:space="preserve">оценки эффективности реализации муниципальных программ </w:t>
      </w:r>
      <w:r w:rsidR="00B86E03">
        <w:rPr>
          <w:rFonts w:cs="Times New Roman"/>
          <w:szCs w:val="28"/>
        </w:rPr>
        <w:t>муниципального района</w:t>
      </w:r>
      <w:proofErr w:type="gramEnd"/>
      <w:r w:rsidR="00B86E03">
        <w:rPr>
          <w:rFonts w:cs="Times New Roman"/>
          <w:szCs w:val="28"/>
        </w:rPr>
        <w:t xml:space="preserve"> </w:t>
      </w:r>
      <w:proofErr w:type="spellStart"/>
      <w:r w:rsidR="00B86E03">
        <w:rPr>
          <w:rFonts w:cs="Times New Roman"/>
          <w:szCs w:val="28"/>
        </w:rPr>
        <w:t>Похвистневский</w:t>
      </w:r>
      <w:proofErr w:type="spellEnd"/>
      <w:r w:rsidRPr="006929DE">
        <w:rPr>
          <w:rFonts w:cs="Times New Roman"/>
          <w:szCs w:val="28"/>
        </w:rPr>
        <w:t xml:space="preserve"> </w:t>
      </w:r>
      <w:r w:rsidR="00CD569C">
        <w:rPr>
          <w:rFonts w:cs="Times New Roman"/>
          <w:szCs w:val="28"/>
        </w:rPr>
        <w:t xml:space="preserve">(приложение </w:t>
      </w:r>
      <w:r w:rsidRPr="006929DE">
        <w:rPr>
          <w:rFonts w:cs="Times New Roman"/>
          <w:szCs w:val="28"/>
        </w:rPr>
        <w:t xml:space="preserve"> 7 к настоящему Порядку</w:t>
      </w:r>
      <w:r>
        <w:rPr>
          <w:rFonts w:cs="Times New Roman"/>
          <w:szCs w:val="28"/>
        </w:rPr>
        <w:t xml:space="preserve"> - прилагается</w:t>
      </w:r>
      <w:r w:rsidRPr="006929DE">
        <w:rPr>
          <w:rFonts w:cs="Times New Roman"/>
          <w:szCs w:val="28"/>
        </w:rPr>
        <w:t xml:space="preserve">). По результатам оценки Отдел экономики вносит </w:t>
      </w:r>
      <w:r w:rsidR="00B86E03">
        <w:rPr>
          <w:rFonts w:cs="Times New Roman"/>
          <w:szCs w:val="28"/>
        </w:rPr>
        <w:t>Г</w:t>
      </w:r>
      <w:r w:rsidRPr="006929DE">
        <w:rPr>
          <w:rFonts w:cs="Times New Roman"/>
          <w:szCs w:val="28"/>
        </w:rPr>
        <w:t xml:space="preserve">лаве </w:t>
      </w:r>
      <w:r w:rsidR="00B86E03">
        <w:rPr>
          <w:rFonts w:cs="Times New Roman"/>
          <w:szCs w:val="28"/>
        </w:rPr>
        <w:t>района</w:t>
      </w:r>
      <w:r w:rsidRPr="006929DE">
        <w:rPr>
          <w:rFonts w:cs="Times New Roman"/>
          <w:szCs w:val="28"/>
        </w:rPr>
        <w:t xml:space="preserve"> предложения:</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об обеспечении финансирования муниципальной программы в полном объеме в очередном финансовом году;</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о внесении изменений в муниципальную программу, начиная с очередного финансового года, в том числе об изменении объема бюджетных ассигнований на финансовое обеспечение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 о необходимости прекращения реализации муниципальной программы.</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30. Ответственные исполнители муниципальных программ:</w:t>
      </w:r>
    </w:p>
    <w:p w:rsidR="00554FA2" w:rsidRPr="006929DE"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1) в течение 7 рабочих дней со дня утверждения муниципальной программы или внесения изменений в муниципальную программу представляют в Отдел экономики постановление Администрации об утверждении муниципальной программы или внесении в нее изменений;</w:t>
      </w:r>
    </w:p>
    <w:p w:rsidR="00554FA2" w:rsidRDefault="00554FA2" w:rsidP="00554FA2">
      <w:pPr>
        <w:widowControl w:val="0"/>
        <w:autoSpaceDE w:val="0"/>
        <w:autoSpaceDN w:val="0"/>
        <w:adjustRightInd w:val="0"/>
        <w:ind w:firstLine="709"/>
        <w:jc w:val="both"/>
        <w:rPr>
          <w:rFonts w:cs="Times New Roman"/>
          <w:szCs w:val="28"/>
        </w:rPr>
      </w:pPr>
      <w:r w:rsidRPr="006929DE">
        <w:rPr>
          <w:rFonts w:cs="Times New Roman"/>
          <w:szCs w:val="28"/>
        </w:rPr>
        <w:t>2) по запросам Отдела экономики и Финансового управления представляют дополнительную информацию о реализации муниципальных программ.</w:t>
      </w:r>
    </w:p>
    <w:p w:rsidR="00554FA2" w:rsidRDefault="00554FA2" w:rsidP="00554FA2">
      <w:pPr>
        <w:spacing w:after="200" w:line="276" w:lineRule="auto"/>
        <w:rPr>
          <w:rFonts w:cs="Times New Roman"/>
          <w:szCs w:val="28"/>
        </w:rPr>
      </w:pPr>
      <w:r>
        <w:rPr>
          <w:rFonts w:cs="Times New Roman"/>
          <w:szCs w:val="28"/>
        </w:rPr>
        <w:br w:type="page"/>
      </w:r>
    </w:p>
    <w:p w:rsidR="00554FA2" w:rsidRPr="00CD569C" w:rsidRDefault="00CD569C" w:rsidP="00554FA2">
      <w:pPr>
        <w:widowControl w:val="0"/>
        <w:autoSpaceDE w:val="0"/>
        <w:autoSpaceDN w:val="0"/>
        <w:adjustRightInd w:val="0"/>
        <w:ind w:left="5103"/>
        <w:rPr>
          <w:rFonts w:cs="Times New Roman"/>
          <w:szCs w:val="28"/>
        </w:rPr>
      </w:pPr>
      <w:r>
        <w:rPr>
          <w:rFonts w:cs="Times New Roman"/>
          <w:szCs w:val="28"/>
        </w:rPr>
        <w:lastRenderedPageBreak/>
        <w:t>Приложение 1</w:t>
      </w:r>
    </w:p>
    <w:p w:rsidR="00554FA2" w:rsidRPr="003B1CF5" w:rsidRDefault="00554FA2" w:rsidP="00554FA2">
      <w:pPr>
        <w:widowControl w:val="0"/>
        <w:autoSpaceDE w:val="0"/>
        <w:autoSpaceDN w:val="0"/>
        <w:adjustRightInd w:val="0"/>
        <w:ind w:left="5103"/>
        <w:jc w:val="both"/>
        <w:rPr>
          <w:rFonts w:cs="Times New Roman"/>
          <w:szCs w:val="28"/>
        </w:rPr>
      </w:pPr>
      <w:r w:rsidRPr="003B1CF5">
        <w:rPr>
          <w:rFonts w:cs="Times New Roman"/>
          <w:szCs w:val="28"/>
        </w:rPr>
        <w:t>к Порядку</w:t>
      </w:r>
      <w:r>
        <w:rPr>
          <w:rFonts w:cs="Times New Roman"/>
          <w:szCs w:val="28"/>
        </w:rPr>
        <w:t xml:space="preserve"> </w:t>
      </w:r>
      <w:r w:rsidRPr="003B1CF5">
        <w:rPr>
          <w:rFonts w:cs="Times New Roman"/>
          <w:szCs w:val="28"/>
        </w:rPr>
        <w:t>формирования и реализации</w:t>
      </w:r>
      <w:r>
        <w:rPr>
          <w:rFonts w:cs="Times New Roman"/>
          <w:szCs w:val="28"/>
        </w:rPr>
        <w:t xml:space="preserve"> </w:t>
      </w:r>
      <w:r w:rsidRPr="003B1CF5">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Default="00554FA2" w:rsidP="00554FA2">
      <w:pPr>
        <w:widowControl w:val="0"/>
        <w:autoSpaceDE w:val="0"/>
        <w:autoSpaceDN w:val="0"/>
        <w:adjustRightInd w:val="0"/>
        <w:jc w:val="center"/>
        <w:rPr>
          <w:rFonts w:cs="Times New Roman"/>
          <w:szCs w:val="28"/>
        </w:rPr>
      </w:pPr>
    </w:p>
    <w:p w:rsidR="00554FA2" w:rsidRDefault="00554FA2" w:rsidP="00554FA2">
      <w:pPr>
        <w:widowControl w:val="0"/>
        <w:autoSpaceDE w:val="0"/>
        <w:autoSpaceDN w:val="0"/>
        <w:adjustRightInd w:val="0"/>
        <w:jc w:val="center"/>
        <w:rPr>
          <w:rFonts w:cs="Times New Roman"/>
          <w:szCs w:val="28"/>
        </w:rPr>
      </w:pPr>
    </w:p>
    <w:p w:rsidR="00554FA2" w:rsidRDefault="00554FA2" w:rsidP="00554FA2">
      <w:pPr>
        <w:widowControl w:val="0"/>
        <w:autoSpaceDE w:val="0"/>
        <w:autoSpaceDN w:val="0"/>
        <w:adjustRightInd w:val="0"/>
        <w:jc w:val="right"/>
        <w:rPr>
          <w:rFonts w:cs="Times New Roman"/>
          <w:szCs w:val="28"/>
        </w:rPr>
      </w:pPr>
      <w:r>
        <w:rPr>
          <w:rFonts w:cs="Times New Roman"/>
          <w:szCs w:val="28"/>
        </w:rPr>
        <w:t>Форма</w:t>
      </w:r>
    </w:p>
    <w:p w:rsidR="00554FA2" w:rsidRPr="003B1CF5" w:rsidRDefault="00554FA2" w:rsidP="00554FA2">
      <w:pPr>
        <w:widowControl w:val="0"/>
        <w:autoSpaceDE w:val="0"/>
        <w:autoSpaceDN w:val="0"/>
        <w:adjustRightInd w:val="0"/>
        <w:jc w:val="center"/>
        <w:rPr>
          <w:rFonts w:cs="Times New Roman"/>
          <w:szCs w:val="28"/>
        </w:rPr>
      </w:pPr>
    </w:p>
    <w:p w:rsidR="00554FA2" w:rsidRPr="003B1CF5" w:rsidRDefault="00554FA2" w:rsidP="00554FA2">
      <w:pPr>
        <w:widowControl w:val="0"/>
        <w:autoSpaceDE w:val="0"/>
        <w:autoSpaceDN w:val="0"/>
        <w:adjustRightInd w:val="0"/>
        <w:jc w:val="center"/>
        <w:rPr>
          <w:rFonts w:cs="Times New Roman"/>
          <w:szCs w:val="28"/>
        </w:rPr>
      </w:pPr>
      <w:bookmarkStart w:id="10" w:name="Par210"/>
      <w:bookmarkEnd w:id="10"/>
      <w:r w:rsidRPr="003B1CF5">
        <w:rPr>
          <w:rFonts w:cs="Times New Roman"/>
          <w:szCs w:val="28"/>
        </w:rPr>
        <w:t>ПАСПОРТ</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МУНИЦИПАЛЬНОЙ ПРОГРАММЫ</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"НАИМЕНОВАНИЕ МУНИЦИПАЛЬНОЙ ПРОГРАММЫ"</w:t>
      </w:r>
    </w:p>
    <w:p w:rsidR="00554FA2" w:rsidRPr="003B1CF5" w:rsidRDefault="00554FA2" w:rsidP="00554FA2">
      <w:pPr>
        <w:widowControl w:val="0"/>
        <w:autoSpaceDE w:val="0"/>
        <w:autoSpaceDN w:val="0"/>
        <w:adjustRightInd w:val="0"/>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78"/>
        <w:gridCol w:w="4920"/>
      </w:tblGrid>
      <w:tr w:rsidR="00554FA2" w:rsidRPr="00DC143F" w:rsidTr="00D05F8B">
        <w:trPr>
          <w:trHeight w:val="400"/>
          <w:tblCellSpacing w:w="5" w:type="nil"/>
        </w:trPr>
        <w:tc>
          <w:tcPr>
            <w:tcW w:w="4678" w:type="dxa"/>
            <w:tcBorders>
              <w:top w:val="single" w:sz="8" w:space="0" w:color="auto"/>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Ответственный исполнитель</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p>
        </w:tc>
        <w:tc>
          <w:tcPr>
            <w:tcW w:w="4920" w:type="dxa"/>
            <w:tcBorders>
              <w:top w:val="single" w:sz="8" w:space="0" w:color="auto"/>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r w:rsidR="00554FA2" w:rsidRPr="00DC143F" w:rsidTr="00D05F8B">
        <w:trPr>
          <w:trHeight w:val="4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Сроки реализации</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r w:rsidR="00554FA2" w:rsidRPr="00DC143F" w:rsidTr="00D05F8B">
        <w:trPr>
          <w:trHeight w:val="4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Цели и задачи</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r w:rsidR="00554FA2" w:rsidRPr="00DC143F" w:rsidTr="00D05F8B">
        <w:trPr>
          <w:trHeight w:val="6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Перечень подпрограмм</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r w:rsidRPr="00DC143F">
              <w:rPr>
                <w:rFonts w:cs="Times New Roman"/>
                <w:szCs w:val="28"/>
              </w:rPr>
              <w:t>(при их наличии)</w:t>
            </w:r>
            <w:r>
              <w:rPr>
                <w:rFonts w:cs="Times New Roman"/>
                <w:szCs w:val="28"/>
              </w:rPr>
              <w:t xml:space="preserve">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r w:rsidR="00554FA2" w:rsidRPr="00DC143F" w:rsidTr="00D05F8B">
        <w:trPr>
          <w:trHeight w:val="6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Перечень основных</w:t>
            </w:r>
            <w:r>
              <w:rPr>
                <w:rFonts w:cs="Times New Roman"/>
                <w:szCs w:val="28"/>
              </w:rPr>
              <w:t xml:space="preserve"> </w:t>
            </w:r>
            <w:r w:rsidRPr="00DC143F">
              <w:rPr>
                <w:rFonts w:cs="Times New Roman"/>
                <w:szCs w:val="28"/>
              </w:rPr>
              <w:t>целевых показателей</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r w:rsidR="00554FA2" w:rsidRPr="00DC143F" w:rsidTr="00D05F8B">
        <w:trPr>
          <w:trHeight w:val="22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Объемы финансирования</w:t>
            </w:r>
            <w:r>
              <w:rPr>
                <w:rFonts w:cs="Times New Roman"/>
                <w:szCs w:val="28"/>
              </w:rPr>
              <w:t xml:space="preserve"> </w:t>
            </w:r>
            <w:r w:rsidRPr="00DC143F">
              <w:rPr>
                <w:rFonts w:cs="Times New Roman"/>
                <w:szCs w:val="28"/>
              </w:rPr>
              <w:t>муниципальной программы</w:t>
            </w:r>
            <w:r>
              <w:rPr>
                <w:rFonts w:cs="Times New Roman"/>
                <w:szCs w:val="28"/>
              </w:rPr>
              <w:t xml:space="preserve"> </w:t>
            </w:r>
            <w:r w:rsidRPr="00DC143F">
              <w:rPr>
                <w:rFonts w:cs="Times New Roman"/>
                <w:szCs w:val="28"/>
              </w:rPr>
              <w:t xml:space="preserve">по годам реализации, тыс. рублей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ВСЕГО:</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 том числе: (по годам реализации)</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из них:</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местный бюджет:</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 том числе: (по годам реализации)</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областной бюджет:</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 том числе: (по годам реализации)</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внебюджетные источники:</w:t>
            </w:r>
            <w:r>
              <w:rPr>
                <w:rFonts w:cs="Times New Roman"/>
                <w:szCs w:val="28"/>
              </w:rPr>
              <w:t xml:space="preserve"> </w:t>
            </w:r>
          </w:p>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в том числе: (по годам реализации)</w:t>
            </w:r>
            <w:r>
              <w:rPr>
                <w:rFonts w:cs="Times New Roman"/>
                <w:szCs w:val="28"/>
              </w:rPr>
              <w:t xml:space="preserve"> </w:t>
            </w:r>
          </w:p>
        </w:tc>
      </w:tr>
      <w:tr w:rsidR="00554FA2" w:rsidRPr="00DC143F" w:rsidTr="00D05F8B">
        <w:trPr>
          <w:trHeight w:val="400"/>
          <w:tblCellSpacing w:w="5" w:type="nil"/>
        </w:trPr>
        <w:tc>
          <w:tcPr>
            <w:tcW w:w="4678"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r w:rsidRPr="00DC143F">
              <w:rPr>
                <w:rFonts w:cs="Times New Roman"/>
                <w:szCs w:val="28"/>
              </w:rPr>
              <w:t>Адрес размещения муниципальной</w:t>
            </w:r>
            <w:r>
              <w:rPr>
                <w:rFonts w:cs="Times New Roman"/>
                <w:szCs w:val="28"/>
              </w:rPr>
              <w:t xml:space="preserve"> </w:t>
            </w:r>
            <w:r w:rsidRPr="00DC143F">
              <w:rPr>
                <w:rFonts w:cs="Times New Roman"/>
                <w:szCs w:val="28"/>
              </w:rPr>
              <w:t>программы в сети Интернет</w:t>
            </w:r>
            <w:r>
              <w:rPr>
                <w:rFonts w:cs="Times New Roman"/>
                <w:szCs w:val="28"/>
              </w:rPr>
              <w:t xml:space="preserve"> </w:t>
            </w:r>
          </w:p>
        </w:tc>
        <w:tc>
          <w:tcPr>
            <w:tcW w:w="4920" w:type="dxa"/>
            <w:tcBorders>
              <w:left w:val="single" w:sz="8" w:space="0" w:color="auto"/>
              <w:bottom w:val="single" w:sz="8" w:space="0" w:color="auto"/>
              <w:right w:val="single" w:sz="8" w:space="0" w:color="auto"/>
            </w:tcBorders>
          </w:tcPr>
          <w:p w:rsidR="00554FA2" w:rsidRPr="00DC143F" w:rsidRDefault="00554FA2" w:rsidP="00D05F8B">
            <w:pPr>
              <w:widowControl w:val="0"/>
              <w:autoSpaceDE w:val="0"/>
              <w:autoSpaceDN w:val="0"/>
              <w:adjustRightInd w:val="0"/>
              <w:rPr>
                <w:rFonts w:cs="Times New Roman"/>
                <w:szCs w:val="28"/>
              </w:rPr>
            </w:pPr>
          </w:p>
        </w:tc>
      </w:tr>
    </w:tbl>
    <w:p w:rsidR="00554FA2" w:rsidRDefault="00554FA2" w:rsidP="00554FA2"/>
    <w:p w:rsidR="00554FA2" w:rsidRPr="003B1CF5" w:rsidRDefault="00554FA2" w:rsidP="00554FA2">
      <w:pPr>
        <w:widowControl w:val="0"/>
        <w:autoSpaceDE w:val="0"/>
        <w:autoSpaceDN w:val="0"/>
        <w:adjustRightInd w:val="0"/>
        <w:rPr>
          <w:rFonts w:cs="Times New Roman"/>
          <w:szCs w:val="28"/>
        </w:rPr>
        <w:sectPr w:rsidR="00554FA2" w:rsidRPr="003B1CF5" w:rsidSect="00D05F8B">
          <w:headerReference w:type="default" r:id="rId14"/>
          <w:pgSz w:w="11906" w:h="16838"/>
          <w:pgMar w:top="510" w:right="851" w:bottom="1134" w:left="1418" w:header="709" w:footer="709" w:gutter="0"/>
          <w:cols w:space="708"/>
          <w:titlePg/>
          <w:docGrid w:linePitch="381"/>
        </w:sectPr>
      </w:pPr>
    </w:p>
    <w:p w:rsidR="00554FA2" w:rsidRPr="00CD569C" w:rsidRDefault="00CD569C" w:rsidP="00554FA2">
      <w:pPr>
        <w:widowControl w:val="0"/>
        <w:autoSpaceDE w:val="0"/>
        <w:autoSpaceDN w:val="0"/>
        <w:adjustRightInd w:val="0"/>
        <w:ind w:left="9639"/>
        <w:outlineLvl w:val="1"/>
        <w:rPr>
          <w:rFonts w:cs="Times New Roman"/>
          <w:szCs w:val="28"/>
        </w:rPr>
      </w:pPr>
      <w:bookmarkStart w:id="11" w:name="Par252"/>
      <w:bookmarkEnd w:id="11"/>
      <w:r w:rsidRPr="00CD569C">
        <w:rPr>
          <w:rFonts w:cs="Times New Roman"/>
          <w:szCs w:val="28"/>
        </w:rPr>
        <w:lastRenderedPageBreak/>
        <w:t>Приложение 2</w:t>
      </w:r>
    </w:p>
    <w:p w:rsidR="00554FA2" w:rsidRPr="0058700A" w:rsidRDefault="00554FA2" w:rsidP="00554FA2">
      <w:pPr>
        <w:widowControl w:val="0"/>
        <w:autoSpaceDE w:val="0"/>
        <w:autoSpaceDN w:val="0"/>
        <w:adjustRightInd w:val="0"/>
        <w:ind w:left="9639"/>
        <w:rPr>
          <w:rFonts w:cs="Times New Roman"/>
          <w:szCs w:val="28"/>
        </w:rPr>
      </w:pPr>
      <w:r w:rsidRPr="0058700A">
        <w:rPr>
          <w:rFonts w:cs="Times New Roman"/>
          <w:szCs w:val="28"/>
        </w:rPr>
        <w:t>к Порядку</w:t>
      </w:r>
      <w:r>
        <w:rPr>
          <w:rFonts w:cs="Times New Roman"/>
          <w:szCs w:val="28"/>
        </w:rPr>
        <w:t xml:space="preserve"> </w:t>
      </w:r>
      <w:r w:rsidRPr="0058700A">
        <w:rPr>
          <w:rFonts w:cs="Times New Roman"/>
          <w:szCs w:val="28"/>
        </w:rPr>
        <w:t>формирования и реализации</w:t>
      </w:r>
    </w:p>
    <w:p w:rsidR="00554FA2" w:rsidRDefault="00554FA2" w:rsidP="00F35610">
      <w:pPr>
        <w:widowControl w:val="0"/>
        <w:autoSpaceDE w:val="0"/>
        <w:autoSpaceDN w:val="0"/>
        <w:adjustRightInd w:val="0"/>
        <w:ind w:left="9639"/>
        <w:rPr>
          <w:rFonts w:cs="Times New Roman"/>
          <w:szCs w:val="28"/>
        </w:rPr>
      </w:pPr>
      <w:r w:rsidRPr="0058700A">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Default="00554FA2" w:rsidP="00554FA2">
      <w:pPr>
        <w:widowControl w:val="0"/>
        <w:autoSpaceDE w:val="0"/>
        <w:autoSpaceDN w:val="0"/>
        <w:adjustRightInd w:val="0"/>
        <w:jc w:val="center"/>
        <w:rPr>
          <w:rFonts w:cs="Times New Roman"/>
          <w:szCs w:val="28"/>
        </w:rPr>
      </w:pPr>
    </w:p>
    <w:p w:rsidR="00554FA2" w:rsidRDefault="00554FA2" w:rsidP="00554FA2">
      <w:pPr>
        <w:widowControl w:val="0"/>
        <w:tabs>
          <w:tab w:val="left" w:pos="8715"/>
          <w:tab w:val="right" w:pos="14570"/>
        </w:tabs>
        <w:autoSpaceDE w:val="0"/>
        <w:autoSpaceDN w:val="0"/>
        <w:adjustRightInd w:val="0"/>
        <w:rPr>
          <w:rFonts w:cs="Times New Roman"/>
          <w:szCs w:val="28"/>
        </w:rPr>
      </w:pPr>
      <w:r>
        <w:rPr>
          <w:rFonts w:cs="Times New Roman"/>
          <w:szCs w:val="28"/>
        </w:rPr>
        <w:tab/>
      </w:r>
      <w:r>
        <w:rPr>
          <w:rFonts w:cs="Times New Roman"/>
          <w:szCs w:val="28"/>
        </w:rPr>
        <w:tab/>
        <w:t>Форма</w:t>
      </w:r>
    </w:p>
    <w:p w:rsidR="00554FA2" w:rsidRDefault="00554FA2" w:rsidP="00554FA2">
      <w:pPr>
        <w:widowControl w:val="0"/>
        <w:autoSpaceDE w:val="0"/>
        <w:autoSpaceDN w:val="0"/>
        <w:adjustRightInd w:val="0"/>
        <w:jc w:val="center"/>
        <w:rPr>
          <w:rFonts w:cs="Times New Roman"/>
          <w:szCs w:val="28"/>
        </w:rPr>
      </w:pPr>
    </w:p>
    <w:p w:rsidR="00554FA2" w:rsidRPr="0058700A" w:rsidRDefault="00554FA2" w:rsidP="00554FA2">
      <w:pPr>
        <w:widowControl w:val="0"/>
        <w:autoSpaceDE w:val="0"/>
        <w:autoSpaceDN w:val="0"/>
        <w:adjustRightInd w:val="0"/>
        <w:jc w:val="center"/>
        <w:rPr>
          <w:rFonts w:cs="Times New Roman"/>
          <w:szCs w:val="28"/>
        </w:rPr>
      </w:pPr>
    </w:p>
    <w:p w:rsidR="00554FA2" w:rsidRPr="0058700A" w:rsidRDefault="00554FA2" w:rsidP="00554FA2">
      <w:pPr>
        <w:widowControl w:val="0"/>
        <w:autoSpaceDE w:val="0"/>
        <w:autoSpaceDN w:val="0"/>
        <w:adjustRightInd w:val="0"/>
        <w:jc w:val="center"/>
        <w:rPr>
          <w:rFonts w:cs="Times New Roman"/>
          <w:szCs w:val="28"/>
        </w:rPr>
      </w:pPr>
      <w:bookmarkStart w:id="12" w:name="Par258"/>
      <w:bookmarkEnd w:id="12"/>
      <w:r w:rsidRPr="0058700A">
        <w:rPr>
          <w:rFonts w:cs="Times New Roman"/>
          <w:szCs w:val="28"/>
        </w:rPr>
        <w:t>ЦЕЛИ, ЗАДАЧИ И ЦЕЛЕВЫЕ ПОКАЗАТЕЛИ</w:t>
      </w:r>
    </w:p>
    <w:p w:rsidR="00554FA2" w:rsidRPr="0058700A" w:rsidRDefault="00554FA2" w:rsidP="00554FA2">
      <w:pPr>
        <w:widowControl w:val="0"/>
        <w:autoSpaceDE w:val="0"/>
        <w:autoSpaceDN w:val="0"/>
        <w:adjustRightInd w:val="0"/>
        <w:jc w:val="center"/>
        <w:rPr>
          <w:rFonts w:cs="Times New Roman"/>
          <w:szCs w:val="28"/>
        </w:rPr>
      </w:pPr>
      <w:r w:rsidRPr="0058700A">
        <w:rPr>
          <w:rFonts w:cs="Times New Roman"/>
          <w:szCs w:val="28"/>
        </w:rPr>
        <w:t>РЕАЛИЗАЦИИ МУНИЦИПАЛЬНОЙ ПРОГРАММЫ</w:t>
      </w:r>
    </w:p>
    <w:p w:rsidR="00554FA2" w:rsidRPr="0058700A" w:rsidRDefault="00554FA2" w:rsidP="00554FA2">
      <w:pPr>
        <w:widowControl w:val="0"/>
        <w:autoSpaceDE w:val="0"/>
        <w:autoSpaceDN w:val="0"/>
        <w:adjustRightInd w:val="0"/>
        <w:jc w:val="center"/>
        <w:rPr>
          <w:rFonts w:cs="Times New Roman"/>
          <w:szCs w:val="28"/>
        </w:rPr>
      </w:pPr>
      <w:r w:rsidRPr="0058700A">
        <w:rPr>
          <w:rFonts w:cs="Times New Roman"/>
          <w:szCs w:val="28"/>
        </w:rPr>
        <w:t>"НАИМЕНОВАНИЕ МУНИЦИПАЛЬНОЙ ПРОГРАММЫ"</w:t>
      </w:r>
    </w:p>
    <w:p w:rsidR="00554FA2" w:rsidRPr="0058700A" w:rsidRDefault="00554FA2" w:rsidP="00554FA2">
      <w:pPr>
        <w:widowControl w:val="0"/>
        <w:autoSpaceDE w:val="0"/>
        <w:autoSpaceDN w:val="0"/>
        <w:adjustRightInd w:val="0"/>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2160"/>
        <w:gridCol w:w="1320"/>
        <w:gridCol w:w="1209"/>
        <w:gridCol w:w="1275"/>
        <w:gridCol w:w="960"/>
        <w:gridCol w:w="1592"/>
        <w:gridCol w:w="1134"/>
        <w:gridCol w:w="1134"/>
        <w:gridCol w:w="1276"/>
        <w:gridCol w:w="1701"/>
      </w:tblGrid>
      <w:tr w:rsidR="00554FA2" w:rsidRPr="0058700A" w:rsidTr="00D05F8B">
        <w:trPr>
          <w:tblCellSpacing w:w="5" w:type="nil"/>
        </w:trPr>
        <w:tc>
          <w:tcPr>
            <w:tcW w:w="840" w:type="dxa"/>
            <w:vMerge w:val="restart"/>
            <w:tcBorders>
              <w:top w:val="single" w:sz="8" w:space="0" w:color="auto"/>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N</w:t>
            </w:r>
          </w:p>
          <w:p w:rsidR="00554FA2" w:rsidRPr="0058700A" w:rsidRDefault="00554FA2" w:rsidP="00D05F8B">
            <w:pPr>
              <w:widowControl w:val="0"/>
              <w:autoSpaceDE w:val="0"/>
              <w:autoSpaceDN w:val="0"/>
              <w:adjustRightInd w:val="0"/>
              <w:jc w:val="center"/>
              <w:rPr>
                <w:rFonts w:cs="Times New Roman"/>
                <w:szCs w:val="28"/>
              </w:rPr>
            </w:pPr>
            <w:proofErr w:type="spellStart"/>
            <w:r w:rsidRPr="0058700A">
              <w:rPr>
                <w:rFonts w:cs="Times New Roman"/>
                <w:szCs w:val="28"/>
              </w:rPr>
              <w:t>стро</w:t>
            </w:r>
            <w:proofErr w:type="spellEnd"/>
            <w:r w:rsidRPr="0058700A">
              <w:rPr>
                <w:rFonts w:cs="Times New Roman"/>
                <w:szCs w:val="28"/>
              </w:rPr>
              <w:t>-</w:t>
            </w:r>
          </w:p>
          <w:p w:rsidR="00554FA2" w:rsidRPr="0058700A" w:rsidRDefault="00554FA2" w:rsidP="00D05F8B">
            <w:pPr>
              <w:widowControl w:val="0"/>
              <w:autoSpaceDE w:val="0"/>
              <w:autoSpaceDN w:val="0"/>
              <w:adjustRightInd w:val="0"/>
              <w:jc w:val="center"/>
              <w:rPr>
                <w:rFonts w:cs="Times New Roman"/>
                <w:szCs w:val="28"/>
              </w:rPr>
            </w:pPr>
            <w:proofErr w:type="spellStart"/>
            <w:r w:rsidRPr="0058700A">
              <w:rPr>
                <w:rFonts w:cs="Times New Roman"/>
                <w:szCs w:val="28"/>
              </w:rPr>
              <w:t>ки</w:t>
            </w:r>
            <w:proofErr w:type="spellEnd"/>
          </w:p>
        </w:tc>
        <w:tc>
          <w:tcPr>
            <w:tcW w:w="2160" w:type="dxa"/>
            <w:vMerge w:val="restart"/>
            <w:tcBorders>
              <w:top w:val="single" w:sz="8" w:space="0" w:color="auto"/>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Наименование</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цели (целей) и</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задач, целевых</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показателей</w:t>
            </w:r>
          </w:p>
        </w:tc>
        <w:tc>
          <w:tcPr>
            <w:tcW w:w="1320" w:type="dxa"/>
            <w:vMerge w:val="restart"/>
            <w:tcBorders>
              <w:top w:val="single" w:sz="8" w:space="0" w:color="auto"/>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Единица</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измерения</w:t>
            </w:r>
          </w:p>
        </w:tc>
        <w:tc>
          <w:tcPr>
            <w:tcW w:w="8580" w:type="dxa"/>
            <w:gridSpan w:val="7"/>
            <w:tcBorders>
              <w:top w:val="single" w:sz="8" w:space="0" w:color="auto"/>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Значение целевого показателя реализации</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муниципальной программы</w:t>
            </w:r>
          </w:p>
        </w:tc>
        <w:tc>
          <w:tcPr>
            <w:tcW w:w="1701" w:type="dxa"/>
            <w:vMerge w:val="restart"/>
            <w:tcBorders>
              <w:top w:val="single" w:sz="8" w:space="0" w:color="auto"/>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Источник</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значений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показателей</w:t>
            </w:r>
          </w:p>
        </w:tc>
      </w:tr>
      <w:tr w:rsidR="00554FA2" w:rsidRPr="0058700A" w:rsidTr="00D05F8B">
        <w:trPr>
          <w:tblCellSpacing w:w="5" w:type="nil"/>
        </w:trPr>
        <w:tc>
          <w:tcPr>
            <w:tcW w:w="840" w:type="dxa"/>
            <w:vMerge/>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p>
        </w:tc>
        <w:tc>
          <w:tcPr>
            <w:tcW w:w="2160" w:type="dxa"/>
            <w:vMerge/>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p>
        </w:tc>
        <w:tc>
          <w:tcPr>
            <w:tcW w:w="1320" w:type="dxa"/>
            <w:vMerge/>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p>
        </w:tc>
        <w:tc>
          <w:tcPr>
            <w:tcW w:w="1209"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первый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275"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второй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960"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третий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592"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четвертый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134"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пятый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134"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шестой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276"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седьмой</w:t>
            </w:r>
          </w:p>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год</w:t>
            </w:r>
          </w:p>
        </w:tc>
        <w:tc>
          <w:tcPr>
            <w:tcW w:w="1701" w:type="dxa"/>
            <w:vMerge/>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w:t>
            </w:r>
          </w:p>
        </w:tc>
        <w:tc>
          <w:tcPr>
            <w:tcW w:w="2160"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2</w:t>
            </w:r>
          </w:p>
        </w:tc>
        <w:tc>
          <w:tcPr>
            <w:tcW w:w="1320"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3</w:t>
            </w:r>
          </w:p>
        </w:tc>
        <w:tc>
          <w:tcPr>
            <w:tcW w:w="1209"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4</w:t>
            </w:r>
          </w:p>
        </w:tc>
        <w:tc>
          <w:tcPr>
            <w:tcW w:w="1275"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5</w:t>
            </w:r>
          </w:p>
        </w:tc>
        <w:tc>
          <w:tcPr>
            <w:tcW w:w="960"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6</w:t>
            </w:r>
          </w:p>
        </w:tc>
        <w:tc>
          <w:tcPr>
            <w:tcW w:w="1592"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7</w:t>
            </w:r>
          </w:p>
        </w:tc>
        <w:tc>
          <w:tcPr>
            <w:tcW w:w="1134"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8</w:t>
            </w:r>
          </w:p>
        </w:tc>
        <w:tc>
          <w:tcPr>
            <w:tcW w:w="1134"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9</w:t>
            </w:r>
          </w:p>
        </w:tc>
        <w:tc>
          <w:tcPr>
            <w:tcW w:w="1276"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10</w:t>
            </w:r>
          </w:p>
        </w:tc>
        <w:tc>
          <w:tcPr>
            <w:tcW w:w="1701" w:type="dxa"/>
            <w:tcBorders>
              <w:left w:val="single" w:sz="8" w:space="0" w:color="auto"/>
              <w:bottom w:val="single" w:sz="8" w:space="0" w:color="auto"/>
              <w:right w:val="single" w:sz="8" w:space="0" w:color="auto"/>
            </w:tcBorders>
            <w:vAlign w:val="center"/>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11</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2"/>
              <w:rPr>
                <w:rFonts w:cs="Times New Roman"/>
                <w:szCs w:val="28"/>
              </w:rPr>
            </w:pPr>
            <w:r w:rsidRPr="0058700A">
              <w:rPr>
                <w:rFonts w:cs="Times New Roman"/>
                <w:szCs w:val="28"/>
              </w:rPr>
              <w:t>1</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2"/>
              <w:rPr>
                <w:rFonts w:cs="Times New Roman"/>
                <w:szCs w:val="28"/>
              </w:rPr>
            </w:pPr>
            <w:bookmarkStart w:id="13" w:name="Par271"/>
            <w:bookmarkEnd w:id="13"/>
            <w:r w:rsidRPr="0058700A">
              <w:rPr>
                <w:rFonts w:cs="Times New Roman"/>
                <w:szCs w:val="28"/>
              </w:rPr>
              <w:t>Подпрограмма 1</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3"/>
              <w:rPr>
                <w:rFonts w:cs="Times New Roman"/>
                <w:szCs w:val="28"/>
              </w:rPr>
            </w:pPr>
            <w:r w:rsidRPr="0058700A">
              <w:rPr>
                <w:rFonts w:cs="Times New Roman"/>
                <w:szCs w:val="28"/>
              </w:rPr>
              <w:t>2</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3"/>
              <w:rPr>
                <w:rFonts w:cs="Times New Roman"/>
                <w:szCs w:val="28"/>
              </w:rPr>
            </w:pPr>
            <w:bookmarkStart w:id="14" w:name="Par273"/>
            <w:bookmarkEnd w:id="14"/>
            <w:r w:rsidRPr="0058700A">
              <w:rPr>
                <w:rFonts w:cs="Times New Roman"/>
                <w:szCs w:val="28"/>
              </w:rPr>
              <w:t>Цель 1</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4"/>
              <w:rPr>
                <w:rFonts w:cs="Times New Roman"/>
                <w:szCs w:val="28"/>
              </w:rPr>
            </w:pPr>
            <w:r w:rsidRPr="0058700A">
              <w:rPr>
                <w:rFonts w:cs="Times New Roman"/>
                <w:szCs w:val="28"/>
              </w:rPr>
              <w:t>3</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4"/>
              <w:rPr>
                <w:rFonts w:cs="Times New Roman"/>
                <w:szCs w:val="28"/>
              </w:rPr>
            </w:pPr>
            <w:bookmarkStart w:id="15" w:name="Par275"/>
            <w:bookmarkEnd w:id="15"/>
            <w:r w:rsidRPr="0058700A">
              <w:rPr>
                <w:rFonts w:cs="Times New Roman"/>
                <w:szCs w:val="28"/>
              </w:rPr>
              <w:t>Задача 1</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4</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1</w:t>
            </w:r>
            <w:r>
              <w:rPr>
                <w:rFonts w:cs="Times New Roman"/>
                <w:szCs w:val="28"/>
              </w:rPr>
              <w:t xml:space="preserve">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5</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 xml:space="preserve">показатель 2...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4"/>
              <w:rPr>
                <w:rFonts w:cs="Times New Roman"/>
                <w:szCs w:val="28"/>
              </w:rPr>
            </w:pPr>
            <w:r w:rsidRPr="0058700A">
              <w:rPr>
                <w:rFonts w:cs="Times New Roman"/>
                <w:szCs w:val="28"/>
              </w:rPr>
              <w:t>6</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4"/>
              <w:rPr>
                <w:rFonts w:cs="Times New Roman"/>
                <w:szCs w:val="28"/>
              </w:rPr>
            </w:pPr>
            <w:bookmarkStart w:id="16" w:name="Par283"/>
            <w:bookmarkEnd w:id="16"/>
            <w:r w:rsidRPr="0058700A">
              <w:rPr>
                <w:rFonts w:cs="Times New Roman"/>
                <w:szCs w:val="28"/>
              </w:rPr>
              <w:t>Задача 2</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7</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3</w:t>
            </w:r>
            <w:r>
              <w:rPr>
                <w:rFonts w:cs="Times New Roman"/>
                <w:szCs w:val="28"/>
              </w:rPr>
              <w:t xml:space="preserve">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lastRenderedPageBreak/>
              <w:t>8</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 xml:space="preserve">показатель 4...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2"/>
              <w:rPr>
                <w:rFonts w:cs="Times New Roman"/>
                <w:szCs w:val="28"/>
              </w:rPr>
            </w:pPr>
            <w:r w:rsidRPr="0058700A">
              <w:rPr>
                <w:rFonts w:cs="Times New Roman"/>
                <w:szCs w:val="28"/>
              </w:rPr>
              <w:t>9</w:t>
            </w:r>
          </w:p>
        </w:tc>
        <w:tc>
          <w:tcPr>
            <w:tcW w:w="12060" w:type="dxa"/>
            <w:gridSpan w:val="9"/>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2"/>
              <w:rPr>
                <w:rFonts w:cs="Times New Roman"/>
                <w:szCs w:val="28"/>
              </w:rPr>
            </w:pPr>
            <w:bookmarkStart w:id="17" w:name="Par291"/>
            <w:bookmarkEnd w:id="17"/>
            <w:r w:rsidRPr="0058700A">
              <w:rPr>
                <w:rFonts w:cs="Times New Roman"/>
                <w:szCs w:val="28"/>
              </w:rPr>
              <w:t>Подпрограмма 2</w:t>
            </w:r>
            <w:r>
              <w:rPr>
                <w:rFonts w:cs="Times New Roman"/>
                <w:szCs w:val="28"/>
              </w:rPr>
              <w:t xml:space="preserve"> </w:t>
            </w: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2"/>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3"/>
              <w:rPr>
                <w:rFonts w:cs="Times New Roman"/>
                <w:szCs w:val="28"/>
              </w:rPr>
            </w:pPr>
            <w:r w:rsidRPr="0058700A">
              <w:rPr>
                <w:rFonts w:cs="Times New Roman"/>
                <w:szCs w:val="28"/>
              </w:rPr>
              <w:t>10</w:t>
            </w:r>
          </w:p>
        </w:tc>
        <w:tc>
          <w:tcPr>
            <w:tcW w:w="12060" w:type="dxa"/>
            <w:gridSpan w:val="9"/>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3"/>
              <w:rPr>
                <w:rFonts w:cs="Times New Roman"/>
                <w:szCs w:val="28"/>
              </w:rPr>
            </w:pPr>
            <w:bookmarkStart w:id="18" w:name="Par293"/>
            <w:bookmarkEnd w:id="18"/>
            <w:r w:rsidRPr="0058700A">
              <w:rPr>
                <w:rFonts w:cs="Times New Roman"/>
                <w:szCs w:val="28"/>
              </w:rPr>
              <w:t>Цель 2</w:t>
            </w:r>
            <w:r>
              <w:rPr>
                <w:rFonts w:cs="Times New Roman"/>
                <w:szCs w:val="28"/>
              </w:rPr>
              <w:t xml:space="preserve"> </w:t>
            </w: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3"/>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4"/>
              <w:rPr>
                <w:rFonts w:cs="Times New Roman"/>
                <w:szCs w:val="28"/>
              </w:rPr>
            </w:pPr>
            <w:r w:rsidRPr="0058700A">
              <w:rPr>
                <w:rFonts w:cs="Times New Roman"/>
                <w:szCs w:val="28"/>
              </w:rPr>
              <w:t>11</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4"/>
              <w:rPr>
                <w:rFonts w:cs="Times New Roman"/>
                <w:szCs w:val="28"/>
              </w:rPr>
            </w:pPr>
            <w:bookmarkStart w:id="19" w:name="Par295"/>
            <w:bookmarkEnd w:id="19"/>
            <w:r w:rsidRPr="0058700A">
              <w:rPr>
                <w:rFonts w:cs="Times New Roman"/>
                <w:szCs w:val="28"/>
              </w:rPr>
              <w:t>Задача 3</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12</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5</w:t>
            </w:r>
            <w:r>
              <w:rPr>
                <w:rFonts w:cs="Times New Roman"/>
                <w:szCs w:val="28"/>
              </w:rPr>
              <w:t xml:space="preserve">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13</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 xml:space="preserve">показатель 6...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4"/>
              <w:rPr>
                <w:rFonts w:cs="Times New Roman"/>
                <w:szCs w:val="28"/>
              </w:rPr>
            </w:pPr>
            <w:r w:rsidRPr="0058700A">
              <w:rPr>
                <w:rFonts w:cs="Times New Roman"/>
                <w:szCs w:val="28"/>
              </w:rPr>
              <w:t>14</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4"/>
              <w:rPr>
                <w:rFonts w:cs="Times New Roman"/>
                <w:szCs w:val="28"/>
              </w:rPr>
            </w:pPr>
            <w:bookmarkStart w:id="20" w:name="Par303"/>
            <w:bookmarkEnd w:id="20"/>
            <w:r w:rsidRPr="0058700A">
              <w:rPr>
                <w:rFonts w:cs="Times New Roman"/>
                <w:szCs w:val="28"/>
              </w:rPr>
              <w:t>Задача 4</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15</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7</w:t>
            </w:r>
            <w:r>
              <w:rPr>
                <w:rFonts w:cs="Times New Roman"/>
                <w:szCs w:val="28"/>
              </w:rPr>
              <w:t xml:space="preserve">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16</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 xml:space="preserve">показатель 8...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2"/>
              <w:rPr>
                <w:rFonts w:cs="Times New Roman"/>
                <w:szCs w:val="28"/>
              </w:rPr>
            </w:pPr>
            <w:r w:rsidRPr="0058700A">
              <w:rPr>
                <w:rFonts w:cs="Times New Roman"/>
                <w:szCs w:val="28"/>
              </w:rPr>
              <w:t>17</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2"/>
              <w:rPr>
                <w:rFonts w:cs="Times New Roman"/>
                <w:szCs w:val="28"/>
              </w:rPr>
            </w:pPr>
            <w:bookmarkStart w:id="21" w:name="Par311"/>
            <w:bookmarkEnd w:id="21"/>
            <w:r w:rsidRPr="0058700A">
              <w:rPr>
                <w:rFonts w:cs="Times New Roman"/>
                <w:szCs w:val="28"/>
              </w:rPr>
              <w:t>Подпрограмма 3</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3"/>
              <w:rPr>
                <w:rFonts w:cs="Times New Roman"/>
                <w:szCs w:val="28"/>
              </w:rPr>
            </w:pPr>
            <w:r w:rsidRPr="0058700A">
              <w:rPr>
                <w:rFonts w:cs="Times New Roman"/>
                <w:szCs w:val="28"/>
              </w:rPr>
              <w:t>18</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3"/>
              <w:rPr>
                <w:rFonts w:cs="Times New Roman"/>
                <w:szCs w:val="28"/>
              </w:rPr>
            </w:pPr>
            <w:bookmarkStart w:id="22" w:name="Par313"/>
            <w:bookmarkEnd w:id="22"/>
            <w:r w:rsidRPr="0058700A">
              <w:rPr>
                <w:rFonts w:cs="Times New Roman"/>
                <w:szCs w:val="28"/>
              </w:rPr>
              <w:t>Цель 3</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outlineLvl w:val="4"/>
              <w:rPr>
                <w:rFonts w:cs="Times New Roman"/>
                <w:szCs w:val="28"/>
              </w:rPr>
            </w:pPr>
            <w:r w:rsidRPr="0058700A">
              <w:rPr>
                <w:rFonts w:cs="Times New Roman"/>
                <w:szCs w:val="28"/>
              </w:rPr>
              <w:t>19</w:t>
            </w:r>
          </w:p>
        </w:tc>
        <w:tc>
          <w:tcPr>
            <w:tcW w:w="13761" w:type="dxa"/>
            <w:gridSpan w:val="10"/>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outlineLvl w:val="4"/>
              <w:rPr>
                <w:rFonts w:cs="Times New Roman"/>
                <w:szCs w:val="28"/>
              </w:rPr>
            </w:pPr>
            <w:bookmarkStart w:id="23" w:name="Par315"/>
            <w:bookmarkEnd w:id="23"/>
            <w:r w:rsidRPr="0058700A">
              <w:rPr>
                <w:rFonts w:cs="Times New Roman"/>
                <w:szCs w:val="28"/>
              </w:rPr>
              <w:t>Задача 5</w:t>
            </w:r>
            <w:r>
              <w:rPr>
                <w:rFonts w:cs="Times New Roman"/>
                <w:szCs w:val="28"/>
              </w:rPr>
              <w:t xml:space="preserve"> </w:t>
            </w: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20</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9</w:t>
            </w:r>
            <w:r>
              <w:rPr>
                <w:rFonts w:cs="Times New Roman"/>
                <w:szCs w:val="28"/>
              </w:rPr>
              <w:t xml:space="preserve"> </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r w:rsidR="00554FA2" w:rsidRPr="0058700A" w:rsidTr="00D05F8B">
        <w:trPr>
          <w:tblCellSpacing w:w="5" w:type="nil"/>
        </w:trPr>
        <w:tc>
          <w:tcPr>
            <w:tcW w:w="84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jc w:val="center"/>
              <w:rPr>
                <w:rFonts w:cs="Times New Roman"/>
                <w:szCs w:val="28"/>
              </w:rPr>
            </w:pPr>
            <w:r w:rsidRPr="0058700A">
              <w:rPr>
                <w:rFonts w:cs="Times New Roman"/>
                <w:szCs w:val="28"/>
              </w:rPr>
              <w:t>21</w:t>
            </w:r>
          </w:p>
        </w:tc>
        <w:tc>
          <w:tcPr>
            <w:tcW w:w="21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Целевой</w:t>
            </w:r>
            <w:r>
              <w:rPr>
                <w:rFonts w:cs="Times New Roman"/>
                <w:szCs w:val="28"/>
              </w:rPr>
              <w:t xml:space="preserve"> </w:t>
            </w:r>
          </w:p>
          <w:p w:rsidR="00554FA2" w:rsidRPr="0058700A" w:rsidRDefault="00554FA2" w:rsidP="00D05F8B">
            <w:pPr>
              <w:widowControl w:val="0"/>
              <w:autoSpaceDE w:val="0"/>
              <w:autoSpaceDN w:val="0"/>
              <w:adjustRightInd w:val="0"/>
              <w:rPr>
                <w:rFonts w:cs="Times New Roman"/>
                <w:szCs w:val="28"/>
              </w:rPr>
            </w:pPr>
            <w:r w:rsidRPr="0058700A">
              <w:rPr>
                <w:rFonts w:cs="Times New Roman"/>
                <w:szCs w:val="28"/>
              </w:rPr>
              <w:t>показатель 10...</w:t>
            </w:r>
          </w:p>
        </w:tc>
        <w:tc>
          <w:tcPr>
            <w:tcW w:w="132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09"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592"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134"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276"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c>
          <w:tcPr>
            <w:tcW w:w="1701" w:type="dxa"/>
            <w:tcBorders>
              <w:left w:val="single" w:sz="8" w:space="0" w:color="auto"/>
              <w:bottom w:val="single" w:sz="8" w:space="0" w:color="auto"/>
              <w:right w:val="single" w:sz="8" w:space="0" w:color="auto"/>
            </w:tcBorders>
          </w:tcPr>
          <w:p w:rsidR="00554FA2" w:rsidRPr="0058700A" w:rsidRDefault="00554FA2" w:rsidP="00D05F8B">
            <w:pPr>
              <w:widowControl w:val="0"/>
              <w:autoSpaceDE w:val="0"/>
              <w:autoSpaceDN w:val="0"/>
              <w:adjustRightInd w:val="0"/>
              <w:rPr>
                <w:rFonts w:cs="Times New Roman"/>
                <w:szCs w:val="28"/>
              </w:rPr>
            </w:pPr>
          </w:p>
        </w:tc>
      </w:tr>
    </w:tbl>
    <w:p w:rsidR="00554FA2" w:rsidRDefault="00554FA2" w:rsidP="00554FA2">
      <w:pPr>
        <w:rPr>
          <w:rFonts w:cs="Times New Roman"/>
          <w:szCs w:val="28"/>
        </w:rPr>
      </w:pPr>
    </w:p>
    <w:p w:rsidR="00554FA2" w:rsidRDefault="00554FA2" w:rsidP="00554FA2">
      <w:pPr>
        <w:spacing w:after="200" w:line="276" w:lineRule="auto"/>
        <w:rPr>
          <w:rFonts w:cs="Times New Roman"/>
          <w:szCs w:val="28"/>
        </w:rPr>
      </w:pPr>
      <w:r>
        <w:rPr>
          <w:rFonts w:cs="Times New Roman"/>
          <w:szCs w:val="28"/>
        </w:rPr>
        <w:br w:type="page"/>
      </w:r>
    </w:p>
    <w:p w:rsidR="00554FA2" w:rsidRPr="00CD569C" w:rsidRDefault="00CD569C" w:rsidP="00554FA2">
      <w:pPr>
        <w:widowControl w:val="0"/>
        <w:autoSpaceDE w:val="0"/>
        <w:autoSpaceDN w:val="0"/>
        <w:adjustRightInd w:val="0"/>
        <w:ind w:left="9639"/>
        <w:rPr>
          <w:rFonts w:cs="Times New Roman"/>
          <w:szCs w:val="28"/>
        </w:rPr>
      </w:pPr>
      <w:bookmarkStart w:id="24" w:name="Par328"/>
      <w:bookmarkEnd w:id="24"/>
      <w:r>
        <w:rPr>
          <w:rFonts w:cs="Times New Roman"/>
          <w:szCs w:val="28"/>
        </w:rPr>
        <w:lastRenderedPageBreak/>
        <w:t>Приложение 3</w:t>
      </w:r>
    </w:p>
    <w:p w:rsidR="00554FA2" w:rsidRPr="00772935" w:rsidRDefault="00554FA2" w:rsidP="00554FA2">
      <w:pPr>
        <w:widowControl w:val="0"/>
        <w:autoSpaceDE w:val="0"/>
        <w:autoSpaceDN w:val="0"/>
        <w:adjustRightInd w:val="0"/>
        <w:ind w:left="9639"/>
        <w:rPr>
          <w:rFonts w:cs="Times New Roman"/>
          <w:szCs w:val="28"/>
        </w:rPr>
      </w:pPr>
      <w:r w:rsidRPr="00772935">
        <w:rPr>
          <w:rFonts w:cs="Times New Roman"/>
          <w:szCs w:val="28"/>
        </w:rPr>
        <w:t>к Порядку</w:t>
      </w:r>
      <w:r>
        <w:rPr>
          <w:rFonts w:cs="Times New Roman"/>
          <w:szCs w:val="28"/>
        </w:rPr>
        <w:t xml:space="preserve"> </w:t>
      </w:r>
      <w:r w:rsidRPr="00772935">
        <w:rPr>
          <w:rFonts w:cs="Times New Roman"/>
          <w:szCs w:val="28"/>
        </w:rPr>
        <w:t>формирования и реализации</w:t>
      </w:r>
    </w:p>
    <w:p w:rsidR="00554FA2" w:rsidRDefault="00554FA2" w:rsidP="00F35610">
      <w:pPr>
        <w:widowControl w:val="0"/>
        <w:autoSpaceDE w:val="0"/>
        <w:autoSpaceDN w:val="0"/>
        <w:adjustRightInd w:val="0"/>
        <w:ind w:left="9639"/>
        <w:rPr>
          <w:rFonts w:cs="Times New Roman"/>
          <w:szCs w:val="28"/>
        </w:rPr>
      </w:pPr>
      <w:r w:rsidRPr="00772935">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Pr="00772935" w:rsidRDefault="00554FA2" w:rsidP="00554FA2">
      <w:pPr>
        <w:widowControl w:val="0"/>
        <w:autoSpaceDE w:val="0"/>
        <w:autoSpaceDN w:val="0"/>
        <w:adjustRightInd w:val="0"/>
        <w:jc w:val="center"/>
        <w:rPr>
          <w:rFonts w:cs="Times New Roman"/>
          <w:szCs w:val="28"/>
        </w:rPr>
      </w:pPr>
      <w:bookmarkStart w:id="25" w:name="Par336"/>
      <w:bookmarkEnd w:id="25"/>
    </w:p>
    <w:p w:rsidR="00554FA2" w:rsidRPr="00772935" w:rsidRDefault="00554FA2" w:rsidP="00554FA2">
      <w:pPr>
        <w:widowControl w:val="0"/>
        <w:autoSpaceDE w:val="0"/>
        <w:autoSpaceDN w:val="0"/>
        <w:adjustRightInd w:val="0"/>
        <w:jc w:val="right"/>
        <w:outlineLvl w:val="1"/>
        <w:rPr>
          <w:rFonts w:cs="Times New Roman"/>
          <w:szCs w:val="28"/>
        </w:rPr>
      </w:pPr>
      <w:r w:rsidRPr="00772935">
        <w:rPr>
          <w:rFonts w:cs="Times New Roman"/>
          <w:szCs w:val="28"/>
        </w:rPr>
        <w:t>Форма</w:t>
      </w:r>
    </w:p>
    <w:p w:rsidR="00554FA2" w:rsidRPr="00772935" w:rsidRDefault="00554FA2" w:rsidP="00554FA2">
      <w:pPr>
        <w:widowControl w:val="0"/>
        <w:autoSpaceDE w:val="0"/>
        <w:autoSpaceDN w:val="0"/>
        <w:adjustRightInd w:val="0"/>
        <w:jc w:val="center"/>
        <w:rPr>
          <w:rFonts w:cs="Times New Roman"/>
          <w:szCs w:val="28"/>
        </w:rPr>
      </w:pPr>
    </w:p>
    <w:p w:rsidR="00554FA2" w:rsidRPr="00772935" w:rsidRDefault="00554FA2" w:rsidP="00554FA2">
      <w:pPr>
        <w:widowControl w:val="0"/>
        <w:autoSpaceDE w:val="0"/>
        <w:autoSpaceDN w:val="0"/>
        <w:adjustRightInd w:val="0"/>
        <w:jc w:val="center"/>
        <w:rPr>
          <w:rFonts w:cs="Times New Roman"/>
          <w:szCs w:val="28"/>
        </w:rPr>
      </w:pPr>
    </w:p>
    <w:p w:rsidR="00554FA2" w:rsidRPr="00772935" w:rsidRDefault="00554FA2" w:rsidP="00554FA2">
      <w:pPr>
        <w:widowControl w:val="0"/>
        <w:autoSpaceDE w:val="0"/>
        <w:autoSpaceDN w:val="0"/>
        <w:adjustRightInd w:val="0"/>
        <w:jc w:val="center"/>
        <w:rPr>
          <w:rFonts w:cs="Times New Roman"/>
          <w:szCs w:val="28"/>
        </w:rPr>
      </w:pPr>
      <w:r w:rsidRPr="00772935">
        <w:rPr>
          <w:rFonts w:cs="Times New Roman"/>
          <w:szCs w:val="28"/>
        </w:rPr>
        <w:t>ПЛАН МЕРОПРИЯТИЙ</w:t>
      </w:r>
    </w:p>
    <w:p w:rsidR="00554FA2" w:rsidRPr="00772935" w:rsidRDefault="00554FA2" w:rsidP="00554FA2">
      <w:pPr>
        <w:widowControl w:val="0"/>
        <w:autoSpaceDE w:val="0"/>
        <w:autoSpaceDN w:val="0"/>
        <w:adjustRightInd w:val="0"/>
        <w:jc w:val="center"/>
        <w:rPr>
          <w:rFonts w:cs="Times New Roman"/>
          <w:szCs w:val="28"/>
        </w:rPr>
      </w:pPr>
      <w:r w:rsidRPr="00772935">
        <w:rPr>
          <w:rFonts w:cs="Times New Roman"/>
          <w:szCs w:val="28"/>
        </w:rPr>
        <w:t>ПО ВЫПОЛНЕНИЮ МУНИЦИПАЛЬНОЙ ПРОГРАММЫ</w:t>
      </w:r>
    </w:p>
    <w:p w:rsidR="00554FA2" w:rsidRPr="00772935" w:rsidRDefault="00554FA2" w:rsidP="00554FA2">
      <w:pPr>
        <w:widowControl w:val="0"/>
        <w:autoSpaceDE w:val="0"/>
        <w:autoSpaceDN w:val="0"/>
        <w:adjustRightInd w:val="0"/>
        <w:jc w:val="center"/>
        <w:rPr>
          <w:rFonts w:cs="Times New Roman"/>
          <w:szCs w:val="28"/>
        </w:rPr>
      </w:pPr>
      <w:r w:rsidRPr="00772935">
        <w:rPr>
          <w:rFonts w:cs="Times New Roman"/>
          <w:szCs w:val="28"/>
        </w:rPr>
        <w:t>"НАИМЕНОВАНИЕ МУНИЦИПАЛЬНОЙ ПРОГРАММЫ"</w:t>
      </w:r>
    </w:p>
    <w:p w:rsidR="00554FA2" w:rsidRPr="00772935" w:rsidRDefault="00554FA2" w:rsidP="00554FA2">
      <w:pPr>
        <w:widowControl w:val="0"/>
        <w:autoSpaceDE w:val="0"/>
        <w:autoSpaceDN w:val="0"/>
        <w:adjustRightInd w:val="0"/>
        <w:rPr>
          <w:rFonts w:cs="Times New Roman"/>
          <w:szCs w:val="28"/>
        </w:rPr>
      </w:pPr>
    </w:p>
    <w:tbl>
      <w:tblPr>
        <w:tblW w:w="14871" w:type="dxa"/>
        <w:tblCellSpacing w:w="5" w:type="nil"/>
        <w:tblInd w:w="-67" w:type="dxa"/>
        <w:tblLayout w:type="fixed"/>
        <w:tblCellMar>
          <w:left w:w="75" w:type="dxa"/>
          <w:right w:w="75" w:type="dxa"/>
        </w:tblCellMar>
        <w:tblLook w:val="0000" w:firstRow="0" w:lastRow="0" w:firstColumn="0" w:lastColumn="0" w:noHBand="0" w:noVBand="0"/>
      </w:tblPr>
      <w:tblGrid>
        <w:gridCol w:w="960"/>
        <w:gridCol w:w="3240"/>
        <w:gridCol w:w="840"/>
        <w:gridCol w:w="1056"/>
        <w:gridCol w:w="1088"/>
        <w:gridCol w:w="960"/>
        <w:gridCol w:w="1436"/>
        <w:gridCol w:w="966"/>
        <w:gridCol w:w="1119"/>
        <w:gridCol w:w="1151"/>
        <w:gridCol w:w="2055"/>
      </w:tblGrid>
      <w:tr w:rsidR="00554FA2" w:rsidRPr="00772935" w:rsidTr="00D05F8B">
        <w:trPr>
          <w:tblCellSpacing w:w="5" w:type="nil"/>
        </w:trPr>
        <w:tc>
          <w:tcPr>
            <w:tcW w:w="960" w:type="dxa"/>
            <w:vMerge w:val="restart"/>
            <w:tcBorders>
              <w:top w:val="single" w:sz="8" w:space="0" w:color="auto"/>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N</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строки</w:t>
            </w:r>
          </w:p>
        </w:tc>
        <w:tc>
          <w:tcPr>
            <w:tcW w:w="3240" w:type="dxa"/>
            <w:vMerge w:val="restart"/>
            <w:tcBorders>
              <w:top w:val="single" w:sz="8" w:space="0" w:color="auto"/>
              <w:left w:val="single" w:sz="8" w:space="0" w:color="auto"/>
              <w:bottom w:val="single" w:sz="8" w:space="0" w:color="auto"/>
              <w:right w:val="single" w:sz="8" w:space="0" w:color="auto"/>
            </w:tcBorders>
            <w:vAlign w:val="center"/>
          </w:tcPr>
          <w:p w:rsidR="00554FA2" w:rsidRDefault="00554FA2" w:rsidP="00D05F8B">
            <w:pPr>
              <w:widowControl w:val="0"/>
              <w:autoSpaceDE w:val="0"/>
              <w:autoSpaceDN w:val="0"/>
              <w:adjustRightInd w:val="0"/>
              <w:jc w:val="center"/>
              <w:rPr>
                <w:rFonts w:cs="Times New Roman"/>
                <w:szCs w:val="28"/>
              </w:rPr>
            </w:pPr>
            <w:r w:rsidRPr="00772935">
              <w:rPr>
                <w:rFonts w:cs="Times New Roman"/>
                <w:szCs w:val="28"/>
              </w:rPr>
              <w:t>Наименование мероприятия/</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Источники расходов</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на финансирование</w:t>
            </w:r>
          </w:p>
        </w:tc>
        <w:tc>
          <w:tcPr>
            <w:tcW w:w="8616" w:type="dxa"/>
            <w:gridSpan w:val="8"/>
            <w:tcBorders>
              <w:top w:val="single" w:sz="8" w:space="0" w:color="auto"/>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Объем расходов на выполнение мероприятия за счет</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всех источников ресурсного обеспечения, тыс. рублей</w:t>
            </w:r>
          </w:p>
        </w:tc>
        <w:tc>
          <w:tcPr>
            <w:tcW w:w="2055" w:type="dxa"/>
            <w:vMerge w:val="restart"/>
            <w:tcBorders>
              <w:top w:val="single" w:sz="8" w:space="0" w:color="auto"/>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 xml:space="preserve">Номер строки </w:t>
            </w:r>
            <w:r>
              <w:rPr>
                <w:rFonts w:cs="Times New Roman"/>
                <w:szCs w:val="28"/>
              </w:rPr>
              <w:t xml:space="preserve"> </w:t>
            </w:r>
            <w:r w:rsidRPr="00772935">
              <w:rPr>
                <w:rFonts w:cs="Times New Roman"/>
                <w:szCs w:val="28"/>
              </w:rPr>
              <w:t>целевых</w:t>
            </w:r>
            <w:r>
              <w:rPr>
                <w:rFonts w:cs="Times New Roman"/>
                <w:szCs w:val="28"/>
              </w:rPr>
              <w:t xml:space="preserve"> </w:t>
            </w:r>
            <w:r w:rsidRPr="00772935">
              <w:rPr>
                <w:rFonts w:cs="Times New Roman"/>
                <w:szCs w:val="28"/>
              </w:rPr>
              <w:t>показателей, на достижение</w:t>
            </w:r>
            <w:r>
              <w:rPr>
                <w:rFonts w:cs="Times New Roman"/>
                <w:szCs w:val="28"/>
              </w:rPr>
              <w:t xml:space="preserve"> </w:t>
            </w:r>
            <w:r w:rsidRPr="00772935">
              <w:rPr>
                <w:rFonts w:cs="Times New Roman"/>
                <w:szCs w:val="28"/>
              </w:rPr>
              <w:t>которых</w:t>
            </w:r>
            <w:r>
              <w:rPr>
                <w:rFonts w:cs="Times New Roman"/>
                <w:szCs w:val="28"/>
              </w:rPr>
              <w:t xml:space="preserve"> </w:t>
            </w:r>
            <w:r w:rsidRPr="00772935">
              <w:rPr>
                <w:rFonts w:cs="Times New Roman"/>
                <w:szCs w:val="28"/>
              </w:rPr>
              <w:t>направлены</w:t>
            </w:r>
            <w:r>
              <w:rPr>
                <w:rFonts w:cs="Times New Roman"/>
                <w:szCs w:val="28"/>
              </w:rPr>
              <w:t xml:space="preserve"> </w:t>
            </w:r>
            <w:r w:rsidRPr="00772935">
              <w:rPr>
                <w:rFonts w:cs="Times New Roman"/>
                <w:szCs w:val="28"/>
              </w:rPr>
              <w:t xml:space="preserve"> мероприятия</w:t>
            </w:r>
          </w:p>
        </w:tc>
      </w:tr>
      <w:tr w:rsidR="00554FA2" w:rsidRPr="00772935" w:rsidTr="00D05F8B">
        <w:trPr>
          <w:tblCellSpacing w:w="5" w:type="nil"/>
        </w:trPr>
        <w:tc>
          <w:tcPr>
            <w:tcW w:w="960" w:type="dxa"/>
            <w:vMerge/>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p>
        </w:tc>
        <w:tc>
          <w:tcPr>
            <w:tcW w:w="3240" w:type="dxa"/>
            <w:vMerge/>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p>
        </w:tc>
        <w:tc>
          <w:tcPr>
            <w:tcW w:w="84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всего</w:t>
            </w:r>
          </w:p>
        </w:tc>
        <w:tc>
          <w:tcPr>
            <w:tcW w:w="105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первый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1088"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второй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96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третий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143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четвертый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96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пятый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1119"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шестой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1151"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седьмой</w:t>
            </w:r>
          </w:p>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год</w:t>
            </w:r>
          </w:p>
        </w:tc>
        <w:tc>
          <w:tcPr>
            <w:tcW w:w="2055" w:type="dxa"/>
            <w:vMerge/>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w:t>
            </w:r>
          </w:p>
        </w:tc>
        <w:tc>
          <w:tcPr>
            <w:tcW w:w="324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2</w:t>
            </w:r>
          </w:p>
        </w:tc>
        <w:tc>
          <w:tcPr>
            <w:tcW w:w="84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3</w:t>
            </w:r>
          </w:p>
        </w:tc>
        <w:tc>
          <w:tcPr>
            <w:tcW w:w="105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4</w:t>
            </w:r>
          </w:p>
        </w:tc>
        <w:tc>
          <w:tcPr>
            <w:tcW w:w="1088"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5</w:t>
            </w:r>
          </w:p>
        </w:tc>
        <w:tc>
          <w:tcPr>
            <w:tcW w:w="960"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6</w:t>
            </w:r>
          </w:p>
        </w:tc>
        <w:tc>
          <w:tcPr>
            <w:tcW w:w="143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7</w:t>
            </w:r>
          </w:p>
        </w:tc>
        <w:tc>
          <w:tcPr>
            <w:tcW w:w="966"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8</w:t>
            </w:r>
          </w:p>
        </w:tc>
        <w:tc>
          <w:tcPr>
            <w:tcW w:w="1119"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9</w:t>
            </w:r>
          </w:p>
        </w:tc>
        <w:tc>
          <w:tcPr>
            <w:tcW w:w="1151"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10</w:t>
            </w:r>
          </w:p>
        </w:tc>
        <w:tc>
          <w:tcPr>
            <w:tcW w:w="2055" w:type="dxa"/>
            <w:tcBorders>
              <w:left w:val="single" w:sz="8" w:space="0" w:color="auto"/>
              <w:bottom w:val="single" w:sz="8" w:space="0" w:color="auto"/>
              <w:right w:val="single" w:sz="8" w:space="0" w:color="auto"/>
            </w:tcBorders>
            <w:vAlign w:val="center"/>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11</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ВСЕГО ПО </w:t>
            </w:r>
            <w:proofErr w:type="gramStart"/>
            <w:r w:rsidRPr="00772935">
              <w:rPr>
                <w:rFonts w:cs="Times New Roman"/>
                <w:szCs w:val="28"/>
              </w:rPr>
              <w:t>МУНИЦИПАЛЬНОЙ</w:t>
            </w:r>
            <w:proofErr w:type="gramEnd"/>
            <w:r w:rsidRPr="00772935">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ПРОГРАММЕ, 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2</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3</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lastRenderedPageBreak/>
              <w:t>4</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6</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7</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Капитальные вложения</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8</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9</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10</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12</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13</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Прочие нужды</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14</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15</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16</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17</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outlineLvl w:val="2"/>
              <w:rPr>
                <w:rFonts w:cs="Times New Roman"/>
                <w:szCs w:val="28"/>
              </w:rPr>
            </w:pPr>
            <w:r w:rsidRPr="00772935">
              <w:rPr>
                <w:rFonts w:cs="Times New Roman"/>
                <w:szCs w:val="28"/>
              </w:rPr>
              <w:t>18</w:t>
            </w: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2"/>
              <w:rPr>
                <w:rFonts w:cs="Times New Roman"/>
                <w:szCs w:val="28"/>
              </w:rPr>
            </w:pPr>
            <w:bookmarkStart w:id="26" w:name="Par406"/>
            <w:bookmarkEnd w:id="26"/>
            <w:r>
              <w:rPr>
                <w:rFonts w:cs="Times New Roman"/>
                <w:szCs w:val="28"/>
              </w:rPr>
              <w:t xml:space="preserve"> </w:t>
            </w:r>
            <w:r w:rsidRPr="00772935">
              <w:rPr>
                <w:rFonts w:cs="Times New Roman"/>
                <w:szCs w:val="28"/>
              </w:rPr>
              <w:t>ПОДПРОГРАММА 1</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19</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ВСЕГО ПО ПОДПРОГРАММЕ 1,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r w:rsidRPr="00772935">
              <w:rPr>
                <w:rFonts w:cs="Times New Roman"/>
                <w:szCs w:val="28"/>
              </w:rPr>
              <w:t>...</w:t>
            </w: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3"/>
              <w:rPr>
                <w:rFonts w:cs="Times New Roman"/>
                <w:szCs w:val="28"/>
              </w:rPr>
            </w:pPr>
            <w:bookmarkStart w:id="27" w:name="Par422"/>
            <w:bookmarkEnd w:id="27"/>
            <w:r>
              <w:rPr>
                <w:rFonts w:cs="Times New Roman"/>
                <w:szCs w:val="28"/>
              </w:rPr>
              <w:t xml:space="preserve"> </w:t>
            </w:r>
            <w:r w:rsidRPr="00772935">
              <w:rPr>
                <w:rFonts w:cs="Times New Roman"/>
                <w:szCs w:val="28"/>
              </w:rPr>
              <w:t>1. Капитальные вложения</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Всего по направлению</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"Капитальные вложения",</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4"/>
              <w:rPr>
                <w:rFonts w:cs="Times New Roman"/>
                <w:szCs w:val="28"/>
              </w:rPr>
            </w:pPr>
            <w:bookmarkStart w:id="28" w:name="Par439"/>
            <w:bookmarkEnd w:id="28"/>
            <w:r>
              <w:rPr>
                <w:rFonts w:cs="Times New Roman"/>
                <w:szCs w:val="28"/>
              </w:rPr>
              <w:t xml:space="preserve"> </w:t>
            </w:r>
            <w:r w:rsidRPr="00772935">
              <w:rPr>
                <w:rFonts w:cs="Times New Roman"/>
                <w:szCs w:val="28"/>
              </w:rPr>
              <w:t>1.1. Бюджетные инвестиции в объекты капитального строительства</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Бюджетные инвестиции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в объекты </w:t>
            </w:r>
            <w:proofErr w:type="gramStart"/>
            <w:r w:rsidRPr="00772935">
              <w:rPr>
                <w:rFonts w:cs="Times New Roman"/>
                <w:szCs w:val="28"/>
              </w:rPr>
              <w:t>капитального</w:t>
            </w:r>
            <w:proofErr w:type="gramEnd"/>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строительства, всего </w:t>
            </w:r>
            <w:hyperlink w:anchor="Par579" w:history="1">
              <w:r w:rsidRPr="00772935">
                <w:rPr>
                  <w:rFonts w:cs="Times New Roman"/>
                  <w:szCs w:val="28"/>
                </w:rPr>
                <w:t>&lt;1&gt;</w:t>
              </w:r>
            </w:hyperlink>
            <w:r w:rsidRPr="00772935">
              <w:rPr>
                <w:rFonts w:cs="Times New Roman"/>
                <w:szCs w:val="28"/>
              </w:rPr>
              <w:t>,</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4"/>
              <w:rPr>
                <w:rFonts w:cs="Times New Roman"/>
                <w:szCs w:val="28"/>
              </w:rPr>
            </w:pPr>
            <w:bookmarkStart w:id="29" w:name="Par457"/>
            <w:bookmarkEnd w:id="29"/>
            <w:r>
              <w:rPr>
                <w:rFonts w:cs="Times New Roman"/>
                <w:szCs w:val="28"/>
              </w:rPr>
              <w:t xml:space="preserve"> </w:t>
            </w:r>
            <w:r w:rsidRPr="00772935">
              <w:rPr>
                <w:rFonts w:cs="Times New Roman"/>
                <w:szCs w:val="28"/>
              </w:rPr>
              <w:t>1.2. Иные капитальные вложения</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1,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2,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3"/>
              <w:rPr>
                <w:rFonts w:cs="Times New Roman"/>
                <w:szCs w:val="28"/>
              </w:rPr>
            </w:pPr>
            <w:bookmarkStart w:id="30" w:name="Par515"/>
            <w:bookmarkEnd w:id="30"/>
            <w:r>
              <w:rPr>
                <w:rFonts w:cs="Times New Roman"/>
                <w:szCs w:val="28"/>
              </w:rPr>
              <w:t xml:space="preserve"> </w:t>
            </w:r>
            <w:r w:rsidRPr="00772935">
              <w:rPr>
                <w:rFonts w:cs="Times New Roman"/>
                <w:szCs w:val="28"/>
              </w:rPr>
              <w:t>2. Прочие нужды</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Всего по направлению</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"Прочие нужды",</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3,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 субсидии</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местного бюджета</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Областной бюджет</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внебюджетные источники</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4,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2"/>
              <w:rPr>
                <w:rFonts w:cs="Times New Roman"/>
                <w:szCs w:val="28"/>
              </w:rPr>
            </w:pPr>
            <w:bookmarkStart w:id="31" w:name="Par551"/>
            <w:bookmarkEnd w:id="31"/>
            <w:r>
              <w:rPr>
                <w:rFonts w:cs="Times New Roman"/>
                <w:szCs w:val="28"/>
              </w:rPr>
              <w:t xml:space="preserve"> </w:t>
            </w:r>
            <w:r w:rsidRPr="00772935">
              <w:rPr>
                <w:rFonts w:cs="Times New Roman"/>
                <w:szCs w:val="28"/>
              </w:rPr>
              <w:t>ПОДПРОГРАММА 2</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ВСЕГО ПО </w:t>
            </w:r>
            <w:r w:rsidRPr="00772935">
              <w:rPr>
                <w:rFonts w:cs="Times New Roman"/>
                <w:szCs w:val="28"/>
              </w:rPr>
              <w:lastRenderedPageBreak/>
              <w:t xml:space="preserve">ПОДПРОГРАММЕ 2,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13911" w:type="dxa"/>
            <w:gridSpan w:val="10"/>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outlineLvl w:val="2"/>
              <w:rPr>
                <w:rFonts w:cs="Times New Roman"/>
                <w:szCs w:val="28"/>
              </w:rPr>
            </w:pPr>
            <w:bookmarkStart w:id="32" w:name="Par558"/>
            <w:bookmarkEnd w:id="32"/>
            <w:r>
              <w:rPr>
                <w:rFonts w:cs="Times New Roman"/>
                <w:szCs w:val="28"/>
              </w:rPr>
              <w:t xml:space="preserve"> </w:t>
            </w:r>
            <w:r w:rsidRPr="00772935">
              <w:rPr>
                <w:rFonts w:cs="Times New Roman"/>
                <w:szCs w:val="28"/>
              </w:rPr>
              <w:t>ПОДПРОГРАММА 3 ("Обеспечивающая подпрограмма")</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 xml:space="preserve">ВСЕГО ПО ПОДПРОГРАММЕ 3,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В ТОМ ЧИСЛЕ</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Pr>
                <w:rFonts w:cs="Times New Roman"/>
                <w:szCs w:val="28"/>
              </w:rPr>
              <w:t xml:space="preserve"> </w:t>
            </w:r>
            <w:r w:rsidRPr="00772935">
              <w:rPr>
                <w:rFonts w:cs="Times New Roman"/>
                <w:szCs w:val="28"/>
              </w:rPr>
              <w:t>x</w:t>
            </w:r>
            <w:r>
              <w:rPr>
                <w:rFonts w:cs="Times New Roman"/>
                <w:szCs w:val="28"/>
              </w:rPr>
              <w:t xml:space="preserve"> </w:t>
            </w: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5,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Мероприятие 6, всего,</w:t>
            </w:r>
            <w:r>
              <w:rPr>
                <w:rFonts w:cs="Times New Roman"/>
                <w:szCs w:val="28"/>
              </w:rPr>
              <w:t xml:space="preserve"> </w:t>
            </w:r>
          </w:p>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из них:</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Местный бюджет</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r w:rsidR="00554FA2" w:rsidRPr="00772935" w:rsidTr="00D05F8B">
        <w:trPr>
          <w:tblCellSpacing w:w="5" w:type="nil"/>
        </w:trPr>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jc w:val="center"/>
              <w:rPr>
                <w:rFonts w:cs="Times New Roman"/>
                <w:szCs w:val="28"/>
              </w:rPr>
            </w:pPr>
          </w:p>
        </w:tc>
        <w:tc>
          <w:tcPr>
            <w:tcW w:w="32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r w:rsidRPr="00772935">
              <w:rPr>
                <w:rFonts w:cs="Times New Roman"/>
                <w:szCs w:val="28"/>
              </w:rPr>
              <w:t>...</w:t>
            </w:r>
            <w:r>
              <w:rPr>
                <w:rFonts w:cs="Times New Roman"/>
                <w:szCs w:val="28"/>
              </w:rPr>
              <w:t xml:space="preserve"> </w:t>
            </w:r>
          </w:p>
        </w:tc>
        <w:tc>
          <w:tcPr>
            <w:tcW w:w="84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088"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43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966"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19"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1151"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c>
          <w:tcPr>
            <w:tcW w:w="2055" w:type="dxa"/>
            <w:tcBorders>
              <w:left w:val="single" w:sz="8" w:space="0" w:color="auto"/>
              <w:bottom w:val="single" w:sz="8" w:space="0" w:color="auto"/>
              <w:right w:val="single" w:sz="8" w:space="0" w:color="auto"/>
            </w:tcBorders>
          </w:tcPr>
          <w:p w:rsidR="00554FA2" w:rsidRPr="00772935" w:rsidRDefault="00554FA2" w:rsidP="00D05F8B">
            <w:pPr>
              <w:widowControl w:val="0"/>
              <w:autoSpaceDE w:val="0"/>
              <w:autoSpaceDN w:val="0"/>
              <w:adjustRightInd w:val="0"/>
              <w:rPr>
                <w:rFonts w:cs="Times New Roman"/>
                <w:szCs w:val="28"/>
              </w:rPr>
            </w:pPr>
          </w:p>
        </w:tc>
      </w:tr>
    </w:tbl>
    <w:p w:rsidR="00554FA2" w:rsidRPr="00772935" w:rsidRDefault="00554FA2" w:rsidP="00554FA2">
      <w:pPr>
        <w:widowControl w:val="0"/>
        <w:autoSpaceDE w:val="0"/>
        <w:autoSpaceDN w:val="0"/>
        <w:adjustRightInd w:val="0"/>
        <w:ind w:firstLine="540"/>
        <w:jc w:val="both"/>
        <w:rPr>
          <w:rFonts w:cs="Times New Roman"/>
          <w:szCs w:val="28"/>
        </w:rPr>
      </w:pPr>
    </w:p>
    <w:p w:rsidR="00554FA2" w:rsidRPr="00772935" w:rsidRDefault="00554FA2" w:rsidP="00554FA2">
      <w:pPr>
        <w:widowControl w:val="0"/>
        <w:autoSpaceDE w:val="0"/>
        <w:autoSpaceDN w:val="0"/>
        <w:adjustRightInd w:val="0"/>
        <w:ind w:firstLine="540"/>
        <w:jc w:val="both"/>
        <w:rPr>
          <w:rFonts w:cs="Times New Roman"/>
          <w:szCs w:val="28"/>
        </w:rPr>
      </w:pPr>
      <w:r w:rsidRPr="00772935">
        <w:rPr>
          <w:rFonts w:cs="Times New Roman"/>
          <w:szCs w:val="28"/>
        </w:rPr>
        <w:t>--------------------------------</w:t>
      </w:r>
    </w:p>
    <w:p w:rsidR="00554FA2" w:rsidRPr="00772935" w:rsidRDefault="00554FA2" w:rsidP="00554FA2">
      <w:pPr>
        <w:widowControl w:val="0"/>
        <w:autoSpaceDE w:val="0"/>
        <w:autoSpaceDN w:val="0"/>
        <w:adjustRightInd w:val="0"/>
        <w:ind w:firstLine="540"/>
        <w:jc w:val="both"/>
        <w:rPr>
          <w:rFonts w:cs="Times New Roman"/>
          <w:szCs w:val="28"/>
        </w:rPr>
      </w:pPr>
      <w:bookmarkStart w:id="33" w:name="Par579"/>
      <w:bookmarkEnd w:id="33"/>
      <w:r w:rsidRPr="00772935">
        <w:rPr>
          <w:rFonts w:cs="Times New Roman"/>
          <w:szCs w:val="28"/>
        </w:rPr>
        <w:t>&lt;1</w:t>
      </w:r>
      <w:proofErr w:type="gramStart"/>
      <w:r w:rsidRPr="00772935">
        <w:rPr>
          <w:rFonts w:cs="Times New Roman"/>
          <w:szCs w:val="28"/>
        </w:rPr>
        <w:t>&gt; У</w:t>
      </w:r>
      <w:proofErr w:type="gramEnd"/>
      <w:r w:rsidRPr="00772935">
        <w:rPr>
          <w:rFonts w:cs="Times New Roman"/>
          <w:szCs w:val="28"/>
        </w:rPr>
        <w:t xml:space="preserve">казывается общая сумма по направлению, </w:t>
      </w:r>
      <w:proofErr w:type="spellStart"/>
      <w:r w:rsidRPr="00772935">
        <w:rPr>
          <w:rFonts w:cs="Times New Roman"/>
          <w:szCs w:val="28"/>
        </w:rPr>
        <w:t>пообъектная</w:t>
      </w:r>
      <w:proofErr w:type="spellEnd"/>
      <w:r w:rsidRPr="00772935">
        <w:rPr>
          <w:rFonts w:cs="Times New Roman"/>
          <w:szCs w:val="28"/>
        </w:rPr>
        <w:t xml:space="preserve"> расшифровка формируется в </w:t>
      </w:r>
      <w:hyperlink w:anchor="Par593" w:history="1">
        <w:r w:rsidRPr="00772935">
          <w:rPr>
            <w:rFonts w:cs="Times New Roman"/>
            <w:szCs w:val="28"/>
          </w:rPr>
          <w:t>приложении N 4</w:t>
        </w:r>
      </w:hyperlink>
      <w:r w:rsidRPr="00772935">
        <w:rPr>
          <w:rFonts w:cs="Times New Roman"/>
          <w:szCs w:val="28"/>
        </w:rPr>
        <w:t xml:space="preserve"> "Перечень объектов капитального строительства для бюджетных инвестиций" к муниципальной программе.</w:t>
      </w:r>
    </w:p>
    <w:p w:rsidR="00554FA2" w:rsidRDefault="00554FA2" w:rsidP="00554FA2">
      <w:pPr>
        <w:spacing w:after="200" w:line="276" w:lineRule="auto"/>
        <w:rPr>
          <w:rFonts w:cs="Times New Roman"/>
          <w:szCs w:val="28"/>
        </w:rPr>
      </w:pPr>
      <w:r>
        <w:rPr>
          <w:rFonts w:cs="Times New Roman"/>
          <w:szCs w:val="28"/>
        </w:rPr>
        <w:br w:type="page"/>
      </w:r>
    </w:p>
    <w:p w:rsidR="00554FA2" w:rsidRPr="00CD569C" w:rsidRDefault="00CD569C" w:rsidP="00554FA2">
      <w:pPr>
        <w:widowControl w:val="0"/>
        <w:autoSpaceDE w:val="0"/>
        <w:autoSpaceDN w:val="0"/>
        <w:adjustRightInd w:val="0"/>
        <w:ind w:left="9639"/>
        <w:rPr>
          <w:rFonts w:cs="Times New Roman"/>
          <w:szCs w:val="28"/>
        </w:rPr>
      </w:pPr>
      <w:bookmarkStart w:id="34" w:name="Par585"/>
      <w:bookmarkEnd w:id="34"/>
      <w:r>
        <w:rPr>
          <w:rFonts w:cs="Times New Roman"/>
          <w:szCs w:val="28"/>
        </w:rPr>
        <w:lastRenderedPageBreak/>
        <w:t>Приложение 4</w:t>
      </w:r>
    </w:p>
    <w:p w:rsidR="00554FA2" w:rsidRPr="004802D6" w:rsidRDefault="00554FA2" w:rsidP="00554FA2">
      <w:pPr>
        <w:widowControl w:val="0"/>
        <w:autoSpaceDE w:val="0"/>
        <w:autoSpaceDN w:val="0"/>
        <w:adjustRightInd w:val="0"/>
        <w:ind w:left="9639"/>
        <w:rPr>
          <w:rFonts w:cs="Times New Roman"/>
          <w:szCs w:val="28"/>
        </w:rPr>
      </w:pPr>
      <w:r w:rsidRPr="004802D6">
        <w:rPr>
          <w:rFonts w:cs="Times New Roman"/>
          <w:szCs w:val="28"/>
        </w:rPr>
        <w:t>к Порядку</w:t>
      </w:r>
      <w:r>
        <w:rPr>
          <w:rFonts w:cs="Times New Roman"/>
          <w:szCs w:val="28"/>
        </w:rPr>
        <w:t xml:space="preserve"> </w:t>
      </w:r>
      <w:r w:rsidRPr="004802D6">
        <w:rPr>
          <w:rFonts w:cs="Times New Roman"/>
          <w:szCs w:val="28"/>
        </w:rPr>
        <w:t>формирования и реализации</w:t>
      </w:r>
    </w:p>
    <w:p w:rsidR="00554FA2" w:rsidRPr="004802D6" w:rsidRDefault="00554FA2" w:rsidP="00F35610">
      <w:pPr>
        <w:widowControl w:val="0"/>
        <w:autoSpaceDE w:val="0"/>
        <w:autoSpaceDN w:val="0"/>
        <w:adjustRightInd w:val="0"/>
        <w:ind w:left="9639"/>
        <w:rPr>
          <w:rFonts w:cs="Times New Roman"/>
          <w:szCs w:val="28"/>
        </w:rPr>
      </w:pPr>
      <w:r w:rsidRPr="004802D6">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Pr="004802D6" w:rsidRDefault="00554FA2" w:rsidP="00554FA2">
      <w:pPr>
        <w:widowControl w:val="0"/>
        <w:autoSpaceDE w:val="0"/>
        <w:autoSpaceDN w:val="0"/>
        <w:adjustRightInd w:val="0"/>
        <w:ind w:left="540"/>
        <w:jc w:val="right"/>
        <w:outlineLvl w:val="1"/>
        <w:rPr>
          <w:rFonts w:cs="Times New Roman"/>
          <w:szCs w:val="28"/>
        </w:rPr>
      </w:pPr>
      <w:r w:rsidRPr="004802D6">
        <w:rPr>
          <w:rFonts w:cs="Times New Roman"/>
          <w:szCs w:val="28"/>
        </w:rPr>
        <w:t>Форма</w:t>
      </w:r>
    </w:p>
    <w:p w:rsidR="00554FA2" w:rsidRPr="004802D6" w:rsidRDefault="00554FA2" w:rsidP="00554FA2">
      <w:pPr>
        <w:widowControl w:val="0"/>
        <w:autoSpaceDE w:val="0"/>
        <w:autoSpaceDN w:val="0"/>
        <w:adjustRightInd w:val="0"/>
        <w:rPr>
          <w:rFonts w:cs="Times New Roman"/>
          <w:szCs w:val="28"/>
        </w:rPr>
      </w:pPr>
    </w:p>
    <w:p w:rsidR="00554FA2" w:rsidRPr="004802D6" w:rsidRDefault="00554FA2" w:rsidP="00554FA2">
      <w:pPr>
        <w:widowControl w:val="0"/>
        <w:autoSpaceDE w:val="0"/>
        <w:autoSpaceDN w:val="0"/>
        <w:adjustRightInd w:val="0"/>
        <w:jc w:val="center"/>
        <w:rPr>
          <w:rFonts w:cs="Times New Roman"/>
          <w:szCs w:val="28"/>
        </w:rPr>
      </w:pPr>
      <w:bookmarkStart w:id="35" w:name="Par593"/>
      <w:bookmarkEnd w:id="35"/>
      <w:r w:rsidRPr="004802D6">
        <w:rPr>
          <w:rFonts w:cs="Times New Roman"/>
          <w:szCs w:val="28"/>
        </w:rPr>
        <w:t>ПЕРЕЧЕНЬ</w:t>
      </w:r>
    </w:p>
    <w:p w:rsidR="00554FA2" w:rsidRPr="004802D6" w:rsidRDefault="00554FA2" w:rsidP="00554FA2">
      <w:pPr>
        <w:widowControl w:val="0"/>
        <w:autoSpaceDE w:val="0"/>
        <w:autoSpaceDN w:val="0"/>
        <w:adjustRightInd w:val="0"/>
        <w:jc w:val="center"/>
        <w:rPr>
          <w:rFonts w:cs="Times New Roman"/>
          <w:szCs w:val="28"/>
        </w:rPr>
      </w:pPr>
      <w:r w:rsidRPr="004802D6">
        <w:rPr>
          <w:rFonts w:cs="Times New Roman"/>
          <w:szCs w:val="28"/>
        </w:rPr>
        <w:t>ОБЪЕКТОВ КАПИТАЛЬНОГО СТРОИТЕЛЬСТВА ДЛЯ БЮДЖЕТНЫХ ИНВЕСТИЦИЙ</w:t>
      </w:r>
    </w:p>
    <w:p w:rsidR="00554FA2" w:rsidRPr="004802D6" w:rsidRDefault="00554FA2" w:rsidP="00554FA2">
      <w:pPr>
        <w:widowControl w:val="0"/>
        <w:autoSpaceDE w:val="0"/>
        <w:autoSpaceDN w:val="0"/>
        <w:adjustRightInd w:val="0"/>
        <w:jc w:val="center"/>
        <w:rPr>
          <w:rFonts w:cs="Times New Roman"/>
          <w:szCs w:val="28"/>
        </w:rPr>
      </w:pPr>
      <w:r w:rsidRPr="004802D6">
        <w:rPr>
          <w:rFonts w:cs="Times New Roman"/>
          <w:szCs w:val="28"/>
        </w:rPr>
        <w:t>"НАИМЕНОВАНИЕ МУНИЦИПАЛЬНОЙ ПРОГРАММЫ"</w:t>
      </w:r>
    </w:p>
    <w:p w:rsidR="00554FA2" w:rsidRPr="004802D6" w:rsidRDefault="00554FA2" w:rsidP="00554FA2">
      <w:pPr>
        <w:widowControl w:val="0"/>
        <w:autoSpaceDE w:val="0"/>
        <w:autoSpaceDN w:val="0"/>
        <w:adjustRightInd w:val="0"/>
        <w:rPr>
          <w:rFonts w:cs="Times New Roman"/>
          <w:szCs w:val="28"/>
        </w:rPr>
      </w:pPr>
    </w:p>
    <w:tbl>
      <w:tblPr>
        <w:tblW w:w="15264" w:type="dxa"/>
        <w:tblCellSpacing w:w="5" w:type="nil"/>
        <w:tblInd w:w="-209" w:type="dxa"/>
        <w:tblLayout w:type="fixed"/>
        <w:tblCellMar>
          <w:left w:w="75" w:type="dxa"/>
          <w:right w:w="75" w:type="dxa"/>
        </w:tblCellMar>
        <w:tblLook w:val="0000" w:firstRow="0" w:lastRow="0" w:firstColumn="0" w:lastColumn="0" w:noHBand="0" w:noVBand="0"/>
      </w:tblPr>
      <w:tblGrid>
        <w:gridCol w:w="672"/>
        <w:gridCol w:w="1824"/>
        <w:gridCol w:w="1440"/>
        <w:gridCol w:w="960"/>
        <w:gridCol w:w="1248"/>
        <w:gridCol w:w="1152"/>
        <w:gridCol w:w="768"/>
        <w:gridCol w:w="864"/>
        <w:gridCol w:w="672"/>
        <w:gridCol w:w="768"/>
        <w:gridCol w:w="768"/>
        <w:gridCol w:w="768"/>
        <w:gridCol w:w="1056"/>
        <w:gridCol w:w="672"/>
        <w:gridCol w:w="768"/>
        <w:gridCol w:w="864"/>
      </w:tblGrid>
      <w:tr w:rsidR="00554FA2" w:rsidRPr="004802D6" w:rsidTr="00D05F8B">
        <w:trPr>
          <w:trHeight w:val="1440"/>
          <w:tblCellSpacing w:w="5" w:type="nil"/>
        </w:trPr>
        <w:tc>
          <w:tcPr>
            <w:tcW w:w="672" w:type="dxa"/>
            <w:vMerge w:val="restart"/>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N</w:t>
            </w:r>
          </w:p>
          <w:p w:rsidR="00554FA2" w:rsidRPr="004802D6" w:rsidRDefault="00554FA2" w:rsidP="00D05F8B">
            <w:pPr>
              <w:widowControl w:val="0"/>
              <w:autoSpaceDE w:val="0"/>
              <w:autoSpaceDN w:val="0"/>
              <w:adjustRightInd w:val="0"/>
              <w:jc w:val="center"/>
              <w:rPr>
                <w:rFonts w:cs="Times New Roman"/>
                <w:sz w:val="24"/>
              </w:rPr>
            </w:pPr>
            <w:proofErr w:type="spellStart"/>
            <w:r w:rsidRPr="004802D6">
              <w:rPr>
                <w:rFonts w:cs="Times New Roman"/>
                <w:sz w:val="24"/>
              </w:rPr>
              <w:t>стро</w:t>
            </w:r>
            <w:proofErr w:type="spellEnd"/>
            <w:r w:rsidRPr="004802D6">
              <w:rPr>
                <w:rFonts w:cs="Times New Roman"/>
                <w:sz w:val="24"/>
              </w:rPr>
              <w:t>-</w:t>
            </w:r>
          </w:p>
          <w:p w:rsidR="00554FA2" w:rsidRPr="004802D6" w:rsidRDefault="00554FA2" w:rsidP="00D05F8B">
            <w:pPr>
              <w:widowControl w:val="0"/>
              <w:autoSpaceDE w:val="0"/>
              <w:autoSpaceDN w:val="0"/>
              <w:adjustRightInd w:val="0"/>
              <w:jc w:val="center"/>
              <w:rPr>
                <w:rFonts w:cs="Times New Roman"/>
                <w:sz w:val="24"/>
              </w:rPr>
            </w:pPr>
            <w:proofErr w:type="spellStart"/>
            <w:r w:rsidRPr="004802D6">
              <w:rPr>
                <w:rFonts w:cs="Times New Roman"/>
                <w:sz w:val="24"/>
              </w:rPr>
              <w:t>ки</w:t>
            </w:r>
            <w:proofErr w:type="spellEnd"/>
          </w:p>
        </w:tc>
        <w:tc>
          <w:tcPr>
            <w:tcW w:w="1824" w:type="dxa"/>
            <w:vMerge w:val="restart"/>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Наименование объекта капитального</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строительства/</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Источники расходов на финансирование объекта капитального</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строительства</w:t>
            </w:r>
          </w:p>
        </w:tc>
        <w:tc>
          <w:tcPr>
            <w:tcW w:w="1440" w:type="dxa"/>
            <w:vMerge w:val="restart"/>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Адрес объекта</w:t>
            </w:r>
            <w:r>
              <w:rPr>
                <w:rFonts w:cs="Times New Roman"/>
                <w:sz w:val="24"/>
              </w:rPr>
              <w:t xml:space="preserve"> </w:t>
            </w:r>
            <w:r w:rsidRPr="004802D6">
              <w:rPr>
                <w:rFonts w:cs="Times New Roman"/>
                <w:sz w:val="24"/>
              </w:rPr>
              <w:t>капитального строительства</w:t>
            </w:r>
          </w:p>
        </w:tc>
        <w:tc>
          <w:tcPr>
            <w:tcW w:w="960" w:type="dxa"/>
            <w:vMerge w:val="restart"/>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Форма</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собственности</w:t>
            </w:r>
          </w:p>
        </w:tc>
        <w:tc>
          <w:tcPr>
            <w:tcW w:w="2400" w:type="dxa"/>
            <w:gridSpan w:val="2"/>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Сметная стоимость объекта, тыс. рублей:</w:t>
            </w:r>
          </w:p>
        </w:tc>
        <w:tc>
          <w:tcPr>
            <w:tcW w:w="1632" w:type="dxa"/>
            <w:gridSpan w:val="2"/>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Сроки строительства (проектно-сметных работ,</w:t>
            </w:r>
            <w:r>
              <w:rPr>
                <w:rFonts w:cs="Times New Roman"/>
                <w:sz w:val="24"/>
              </w:rPr>
              <w:t xml:space="preserve"> </w:t>
            </w:r>
            <w:r w:rsidRPr="004802D6">
              <w:rPr>
                <w:rFonts w:cs="Times New Roman"/>
                <w:sz w:val="24"/>
              </w:rPr>
              <w:t>экспертизы проектно-сметной документации)</w:t>
            </w:r>
          </w:p>
        </w:tc>
        <w:tc>
          <w:tcPr>
            <w:tcW w:w="6336" w:type="dxa"/>
            <w:gridSpan w:val="8"/>
            <w:tcBorders>
              <w:top w:val="single" w:sz="8" w:space="0" w:color="auto"/>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Объемы финансирования, тыс. рублей</w:t>
            </w:r>
          </w:p>
        </w:tc>
      </w:tr>
      <w:tr w:rsidR="00554FA2" w:rsidRPr="004802D6" w:rsidTr="00D05F8B">
        <w:trPr>
          <w:trHeight w:val="60"/>
          <w:tblCellSpacing w:w="5" w:type="nil"/>
        </w:trPr>
        <w:tc>
          <w:tcPr>
            <w:tcW w:w="672" w:type="dxa"/>
            <w:vMerge/>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p>
        </w:tc>
        <w:tc>
          <w:tcPr>
            <w:tcW w:w="1824" w:type="dxa"/>
            <w:vMerge/>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p>
        </w:tc>
        <w:tc>
          <w:tcPr>
            <w:tcW w:w="1440" w:type="dxa"/>
            <w:vMerge/>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p>
        </w:tc>
        <w:tc>
          <w:tcPr>
            <w:tcW w:w="960" w:type="dxa"/>
            <w:vMerge/>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p>
        </w:tc>
        <w:tc>
          <w:tcPr>
            <w:tcW w:w="124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в текущих</w:t>
            </w:r>
          </w:p>
          <w:p w:rsidR="00554FA2" w:rsidRPr="004802D6" w:rsidRDefault="00554FA2" w:rsidP="00D05F8B">
            <w:pPr>
              <w:widowControl w:val="0"/>
              <w:autoSpaceDE w:val="0"/>
              <w:autoSpaceDN w:val="0"/>
              <w:adjustRightInd w:val="0"/>
              <w:jc w:val="center"/>
              <w:rPr>
                <w:rFonts w:cs="Times New Roman"/>
                <w:sz w:val="24"/>
              </w:rPr>
            </w:pPr>
            <w:proofErr w:type="gramStart"/>
            <w:r w:rsidRPr="004802D6">
              <w:rPr>
                <w:rFonts w:cs="Times New Roman"/>
                <w:sz w:val="24"/>
              </w:rPr>
              <w:t>ценах (на момент составления</w:t>
            </w:r>
            <w:r>
              <w:rPr>
                <w:rFonts w:cs="Times New Roman"/>
                <w:sz w:val="24"/>
              </w:rPr>
              <w:t xml:space="preserve"> </w:t>
            </w:r>
            <w:r w:rsidRPr="004802D6">
              <w:rPr>
                <w:rFonts w:cs="Times New Roman"/>
                <w:sz w:val="24"/>
              </w:rPr>
              <w:t>проектно-</w:t>
            </w:r>
            <w:proofErr w:type="gramEnd"/>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 xml:space="preserve">сметной </w:t>
            </w:r>
            <w:r>
              <w:rPr>
                <w:rFonts w:cs="Times New Roman"/>
                <w:sz w:val="24"/>
              </w:rPr>
              <w:t>документа</w:t>
            </w:r>
            <w:r w:rsidRPr="004802D6">
              <w:rPr>
                <w:rFonts w:cs="Times New Roman"/>
                <w:sz w:val="24"/>
              </w:rPr>
              <w:t>ции)</w:t>
            </w:r>
          </w:p>
        </w:tc>
        <w:tc>
          <w:tcPr>
            <w:tcW w:w="115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 xml:space="preserve">в ценах </w:t>
            </w:r>
            <w:r>
              <w:rPr>
                <w:rFonts w:cs="Times New Roman"/>
                <w:sz w:val="24"/>
              </w:rPr>
              <w:t>соответст</w:t>
            </w:r>
            <w:r w:rsidRPr="004802D6">
              <w:rPr>
                <w:rFonts w:cs="Times New Roman"/>
                <w:sz w:val="24"/>
              </w:rPr>
              <w:t>вующих лет</w:t>
            </w:r>
            <w:r>
              <w:rPr>
                <w:rFonts w:cs="Times New Roman"/>
                <w:sz w:val="24"/>
              </w:rPr>
              <w:t xml:space="preserve"> </w:t>
            </w:r>
            <w:r w:rsidRPr="004802D6">
              <w:rPr>
                <w:rFonts w:cs="Times New Roman"/>
                <w:sz w:val="24"/>
              </w:rPr>
              <w:t>реализации</w:t>
            </w:r>
            <w:r>
              <w:rPr>
                <w:rFonts w:cs="Times New Roman"/>
                <w:sz w:val="24"/>
              </w:rPr>
              <w:t xml:space="preserve"> </w:t>
            </w:r>
            <w:r w:rsidRPr="004802D6">
              <w:rPr>
                <w:rFonts w:cs="Times New Roman"/>
                <w:sz w:val="24"/>
              </w:rPr>
              <w:t>проекта</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начало</w:t>
            </w:r>
          </w:p>
        </w:tc>
        <w:tc>
          <w:tcPr>
            <w:tcW w:w="864"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ввод</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(завершение)</w:t>
            </w:r>
          </w:p>
        </w:tc>
        <w:tc>
          <w:tcPr>
            <w:tcW w:w="67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всего</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первый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второй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третий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c>
          <w:tcPr>
            <w:tcW w:w="1056"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четвертый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c>
          <w:tcPr>
            <w:tcW w:w="67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пятый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года</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шестой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c>
          <w:tcPr>
            <w:tcW w:w="864"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седьмой</w:t>
            </w:r>
          </w:p>
          <w:p w:rsidR="00554FA2" w:rsidRPr="004802D6" w:rsidRDefault="00554FA2" w:rsidP="00D05F8B">
            <w:pPr>
              <w:widowControl w:val="0"/>
              <w:autoSpaceDE w:val="0"/>
              <w:autoSpaceDN w:val="0"/>
              <w:adjustRightInd w:val="0"/>
              <w:jc w:val="center"/>
              <w:rPr>
                <w:rFonts w:cs="Times New Roman"/>
                <w:sz w:val="24"/>
              </w:rPr>
            </w:pPr>
            <w:r w:rsidRPr="004802D6">
              <w:rPr>
                <w:rFonts w:cs="Times New Roman"/>
                <w:sz w:val="24"/>
              </w:rPr>
              <w:t>год</w:t>
            </w: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w:t>
            </w:r>
          </w:p>
        </w:tc>
        <w:tc>
          <w:tcPr>
            <w:tcW w:w="1824"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2</w:t>
            </w:r>
          </w:p>
        </w:tc>
        <w:tc>
          <w:tcPr>
            <w:tcW w:w="1440"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3</w:t>
            </w:r>
          </w:p>
        </w:tc>
        <w:tc>
          <w:tcPr>
            <w:tcW w:w="960"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4</w:t>
            </w:r>
          </w:p>
        </w:tc>
        <w:tc>
          <w:tcPr>
            <w:tcW w:w="124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5</w:t>
            </w:r>
          </w:p>
        </w:tc>
        <w:tc>
          <w:tcPr>
            <w:tcW w:w="115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6</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7</w:t>
            </w:r>
          </w:p>
        </w:tc>
        <w:tc>
          <w:tcPr>
            <w:tcW w:w="864"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8</w:t>
            </w:r>
          </w:p>
        </w:tc>
        <w:tc>
          <w:tcPr>
            <w:tcW w:w="67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9</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10</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11</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12</w:t>
            </w:r>
          </w:p>
        </w:tc>
        <w:tc>
          <w:tcPr>
            <w:tcW w:w="1056"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13</w:t>
            </w:r>
          </w:p>
        </w:tc>
        <w:tc>
          <w:tcPr>
            <w:tcW w:w="672"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14</w:t>
            </w:r>
          </w:p>
        </w:tc>
        <w:tc>
          <w:tcPr>
            <w:tcW w:w="768"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15</w:t>
            </w:r>
          </w:p>
        </w:tc>
        <w:tc>
          <w:tcPr>
            <w:tcW w:w="864" w:type="dxa"/>
            <w:tcBorders>
              <w:left w:val="single" w:sz="8" w:space="0" w:color="auto"/>
              <w:bottom w:val="single" w:sz="8" w:space="0" w:color="auto"/>
              <w:right w:val="single" w:sz="8" w:space="0" w:color="auto"/>
            </w:tcBorders>
            <w:vAlign w:val="center"/>
          </w:tcPr>
          <w:p w:rsidR="00554FA2" w:rsidRPr="004802D6" w:rsidRDefault="00554FA2" w:rsidP="00D05F8B">
            <w:pPr>
              <w:widowControl w:val="0"/>
              <w:autoSpaceDE w:val="0"/>
              <w:autoSpaceDN w:val="0"/>
              <w:adjustRightInd w:val="0"/>
              <w:jc w:val="center"/>
              <w:rPr>
                <w:rFonts w:cs="Times New Roman"/>
              </w:rPr>
            </w:pPr>
            <w:r w:rsidRPr="004802D6">
              <w:rPr>
                <w:rFonts w:cs="Times New Roman"/>
              </w:rPr>
              <w:t>16</w:t>
            </w: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r>
              <w:rPr>
                <w:rFonts w:cs="Times New Roman"/>
                <w:szCs w:val="28"/>
              </w:rPr>
              <w:lastRenderedPageBreak/>
              <w:t xml:space="preserve"> </w:t>
            </w:r>
            <w:r w:rsidRPr="004802D6">
              <w:rPr>
                <w:rFonts w:cs="Times New Roman"/>
                <w:szCs w:val="28"/>
              </w:rPr>
              <w:t>1</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bookmarkStart w:id="36" w:name="Par618"/>
            <w:bookmarkEnd w:id="36"/>
            <w:r w:rsidRPr="004802D6">
              <w:rPr>
                <w:rFonts w:cs="Times New Roman"/>
                <w:szCs w:val="28"/>
              </w:rPr>
              <w:t xml:space="preserve">Объект 1 </w:t>
            </w:r>
            <w:hyperlink w:anchor="Par652" w:history="1">
              <w:r w:rsidRPr="004802D6">
                <w:rPr>
                  <w:rFonts w:cs="Times New Roman"/>
                  <w:szCs w:val="28"/>
                </w:rPr>
                <w:t>&lt;1&gt;</w:t>
              </w:r>
            </w:hyperlink>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r>
      <w:tr w:rsidR="00554FA2" w:rsidRPr="004802D6" w:rsidTr="00D05F8B">
        <w:trPr>
          <w:trHeight w:val="480"/>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2</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ВСЕГО</w:t>
            </w:r>
            <w:r>
              <w:rPr>
                <w:rFonts w:cs="Times New Roman"/>
                <w:szCs w:val="28"/>
              </w:rPr>
              <w:t xml:space="preserve"> </w:t>
            </w:r>
          </w:p>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по объекту 1,</w:t>
            </w:r>
            <w:r>
              <w:rPr>
                <w:rFonts w:cs="Times New Roman"/>
                <w:szCs w:val="28"/>
              </w:rPr>
              <w:t xml:space="preserve"> </w:t>
            </w:r>
          </w:p>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 том числе</w:t>
            </w:r>
            <w:r>
              <w:rPr>
                <w:rFonts w:cs="Times New Roman"/>
                <w:szCs w:val="28"/>
              </w:rPr>
              <w:t xml:space="preserve"> </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rHeight w:val="320"/>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3</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местный бюджет</w:t>
            </w:r>
            <w:r>
              <w:rPr>
                <w:rFonts w:cs="Times New Roman"/>
                <w:szCs w:val="28"/>
              </w:rPr>
              <w:t xml:space="preserve"> </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4</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областной бюджет</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5</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Внебюджетные источники</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r>
              <w:rPr>
                <w:rFonts w:cs="Times New Roman"/>
                <w:szCs w:val="28"/>
              </w:rPr>
              <w:t xml:space="preserve"> </w:t>
            </w:r>
            <w:r w:rsidRPr="004802D6">
              <w:rPr>
                <w:rFonts w:cs="Times New Roman"/>
                <w:szCs w:val="28"/>
              </w:rPr>
              <w:t>7</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bookmarkStart w:id="37" w:name="Par634"/>
            <w:bookmarkEnd w:id="37"/>
            <w:r w:rsidRPr="004802D6">
              <w:rPr>
                <w:rFonts w:cs="Times New Roman"/>
                <w:szCs w:val="28"/>
              </w:rPr>
              <w:t>Объект 2</w:t>
            </w:r>
            <w:r>
              <w:rPr>
                <w:rFonts w:cs="Times New Roman"/>
                <w:szCs w:val="28"/>
              </w:rPr>
              <w:t xml:space="preserve"> </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outlineLvl w:val="2"/>
              <w:rPr>
                <w:rFonts w:cs="Times New Roman"/>
                <w:szCs w:val="28"/>
              </w:rPr>
            </w:pPr>
          </w:p>
        </w:tc>
      </w:tr>
      <w:tr w:rsidR="00554FA2" w:rsidRPr="004802D6" w:rsidTr="00D05F8B">
        <w:trPr>
          <w:trHeight w:val="480"/>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8</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ВСЕГО</w:t>
            </w:r>
            <w:r>
              <w:rPr>
                <w:rFonts w:cs="Times New Roman"/>
                <w:szCs w:val="28"/>
              </w:rPr>
              <w:t xml:space="preserve"> </w:t>
            </w:r>
          </w:p>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по объекту 2,</w:t>
            </w:r>
            <w:r>
              <w:rPr>
                <w:rFonts w:cs="Times New Roman"/>
                <w:szCs w:val="28"/>
              </w:rPr>
              <w:t xml:space="preserve"> </w:t>
            </w:r>
          </w:p>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 том числе</w:t>
            </w:r>
            <w:r>
              <w:rPr>
                <w:rFonts w:cs="Times New Roman"/>
                <w:szCs w:val="28"/>
              </w:rPr>
              <w:t xml:space="preserve"> </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rHeight w:val="320"/>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Pr>
                <w:rFonts w:cs="Times New Roman"/>
                <w:szCs w:val="28"/>
              </w:rPr>
              <w:t xml:space="preserve"> </w:t>
            </w:r>
            <w:r w:rsidRPr="004802D6">
              <w:rPr>
                <w:rFonts w:cs="Times New Roman"/>
                <w:szCs w:val="28"/>
              </w:rPr>
              <w:t>9</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местный бюджет</w:t>
            </w:r>
            <w:r>
              <w:rPr>
                <w:rFonts w:cs="Times New Roman"/>
                <w:szCs w:val="28"/>
              </w:rPr>
              <w:t xml:space="preserve"> </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 xml:space="preserve"> 10</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областной бюджет</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r w:rsidR="00554FA2" w:rsidRPr="004802D6" w:rsidTr="00D05F8B">
        <w:trPr>
          <w:tblCellSpacing w:w="5" w:type="nil"/>
        </w:trPr>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 xml:space="preserve"> 11</w:t>
            </w:r>
            <w:r>
              <w:rPr>
                <w:rFonts w:cs="Times New Roman"/>
                <w:szCs w:val="28"/>
              </w:rPr>
              <w:t xml:space="preserve"> </w:t>
            </w:r>
          </w:p>
        </w:tc>
        <w:tc>
          <w:tcPr>
            <w:tcW w:w="182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r w:rsidRPr="004802D6">
              <w:rPr>
                <w:rFonts w:cs="Times New Roman"/>
                <w:szCs w:val="28"/>
              </w:rPr>
              <w:t>Внебюджетные источники...</w:t>
            </w:r>
          </w:p>
        </w:tc>
        <w:tc>
          <w:tcPr>
            <w:tcW w:w="144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960"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24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15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1056"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672"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768"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c>
          <w:tcPr>
            <w:tcW w:w="864" w:type="dxa"/>
            <w:tcBorders>
              <w:left w:val="single" w:sz="8" w:space="0" w:color="auto"/>
              <w:bottom w:val="single" w:sz="8" w:space="0" w:color="auto"/>
              <w:right w:val="single" w:sz="8" w:space="0" w:color="auto"/>
            </w:tcBorders>
          </w:tcPr>
          <w:p w:rsidR="00554FA2" w:rsidRPr="004802D6" w:rsidRDefault="00554FA2" w:rsidP="00D05F8B">
            <w:pPr>
              <w:widowControl w:val="0"/>
              <w:autoSpaceDE w:val="0"/>
              <w:autoSpaceDN w:val="0"/>
              <w:adjustRightInd w:val="0"/>
              <w:rPr>
                <w:rFonts w:cs="Times New Roman"/>
                <w:szCs w:val="28"/>
              </w:rPr>
            </w:pPr>
          </w:p>
        </w:tc>
      </w:tr>
    </w:tbl>
    <w:p w:rsidR="00554FA2" w:rsidRPr="004802D6" w:rsidRDefault="00554FA2" w:rsidP="00554FA2">
      <w:pPr>
        <w:widowControl w:val="0"/>
        <w:autoSpaceDE w:val="0"/>
        <w:autoSpaceDN w:val="0"/>
        <w:adjustRightInd w:val="0"/>
        <w:ind w:firstLine="540"/>
        <w:jc w:val="both"/>
        <w:rPr>
          <w:rFonts w:cs="Times New Roman"/>
          <w:szCs w:val="28"/>
        </w:rPr>
      </w:pPr>
    </w:p>
    <w:p w:rsidR="00554FA2" w:rsidRPr="004802D6" w:rsidRDefault="00554FA2" w:rsidP="00554FA2">
      <w:pPr>
        <w:widowControl w:val="0"/>
        <w:autoSpaceDE w:val="0"/>
        <w:autoSpaceDN w:val="0"/>
        <w:adjustRightInd w:val="0"/>
        <w:ind w:firstLine="540"/>
        <w:jc w:val="both"/>
        <w:rPr>
          <w:rFonts w:cs="Times New Roman"/>
          <w:szCs w:val="28"/>
        </w:rPr>
      </w:pPr>
      <w:r w:rsidRPr="004802D6">
        <w:rPr>
          <w:rFonts w:cs="Times New Roman"/>
          <w:szCs w:val="28"/>
        </w:rPr>
        <w:t>--------------------------------</w:t>
      </w:r>
    </w:p>
    <w:p w:rsidR="00554FA2" w:rsidRDefault="00554FA2" w:rsidP="00554FA2">
      <w:pPr>
        <w:widowControl w:val="0"/>
        <w:autoSpaceDE w:val="0"/>
        <w:autoSpaceDN w:val="0"/>
        <w:adjustRightInd w:val="0"/>
        <w:ind w:firstLine="540"/>
        <w:jc w:val="both"/>
        <w:rPr>
          <w:rFonts w:cs="Times New Roman"/>
          <w:szCs w:val="28"/>
        </w:rPr>
      </w:pPr>
      <w:bookmarkStart w:id="38" w:name="Par652"/>
      <w:bookmarkEnd w:id="38"/>
      <w:r w:rsidRPr="004802D6">
        <w:rPr>
          <w:rFonts w:cs="Times New Roman"/>
          <w:szCs w:val="28"/>
        </w:rPr>
        <w:t>&lt;1</w:t>
      </w:r>
      <w:proofErr w:type="gramStart"/>
      <w:r w:rsidRPr="004802D6">
        <w:rPr>
          <w:rFonts w:cs="Times New Roman"/>
          <w:szCs w:val="28"/>
        </w:rPr>
        <w:t>&gt; В</w:t>
      </w:r>
      <w:proofErr w:type="gramEnd"/>
      <w:r w:rsidRPr="004802D6">
        <w:rPr>
          <w:rFonts w:cs="Times New Roman"/>
          <w:szCs w:val="28"/>
        </w:rPr>
        <w:t xml:space="preserve"> случае если по объекту предусматривается проведение проектно-сметных работ, проведение государственной экспертизы проектно-сметной документации, необходимо выделить указанные работы в отдельные мероприятия в рамках каждого объекта. В случае если продолжительность строительства (проектно-сметных работ, экспертизы проектно-сметной документации) превышает один год, необходимо осуществить разбивку по каждому году его реализации.</w:t>
      </w:r>
      <w:r>
        <w:rPr>
          <w:rFonts w:cs="Times New Roman"/>
          <w:szCs w:val="28"/>
        </w:rPr>
        <w:br w:type="page"/>
      </w:r>
    </w:p>
    <w:p w:rsidR="00554FA2" w:rsidRDefault="00554FA2" w:rsidP="00554FA2">
      <w:pPr>
        <w:widowControl w:val="0"/>
        <w:autoSpaceDE w:val="0"/>
        <w:autoSpaceDN w:val="0"/>
        <w:adjustRightInd w:val="0"/>
        <w:ind w:left="5103"/>
        <w:rPr>
          <w:rFonts w:cs="Times New Roman"/>
          <w:b/>
          <w:szCs w:val="28"/>
        </w:rPr>
        <w:sectPr w:rsidR="00554FA2" w:rsidSect="00D05F8B">
          <w:pgSz w:w="16838" w:h="11905" w:orient="landscape"/>
          <w:pgMar w:top="1701" w:right="1134" w:bottom="851" w:left="1134" w:header="720" w:footer="720" w:gutter="0"/>
          <w:cols w:space="720"/>
          <w:noEndnote/>
        </w:sectPr>
      </w:pPr>
      <w:bookmarkStart w:id="39" w:name="Par658"/>
      <w:bookmarkEnd w:id="39"/>
    </w:p>
    <w:p w:rsidR="00554FA2" w:rsidRPr="00CD569C" w:rsidRDefault="00CD569C" w:rsidP="00554FA2">
      <w:pPr>
        <w:widowControl w:val="0"/>
        <w:autoSpaceDE w:val="0"/>
        <w:autoSpaceDN w:val="0"/>
        <w:adjustRightInd w:val="0"/>
        <w:ind w:left="5103"/>
        <w:rPr>
          <w:rFonts w:cs="Times New Roman"/>
          <w:szCs w:val="28"/>
        </w:rPr>
      </w:pPr>
      <w:r w:rsidRPr="00CD569C">
        <w:rPr>
          <w:rFonts w:cs="Times New Roman"/>
          <w:szCs w:val="28"/>
        </w:rPr>
        <w:lastRenderedPageBreak/>
        <w:t>Приложение 5</w:t>
      </w:r>
    </w:p>
    <w:p w:rsidR="00554FA2" w:rsidRPr="003B1CF5" w:rsidRDefault="00554FA2" w:rsidP="00554FA2">
      <w:pPr>
        <w:widowControl w:val="0"/>
        <w:autoSpaceDE w:val="0"/>
        <w:autoSpaceDN w:val="0"/>
        <w:adjustRightInd w:val="0"/>
        <w:ind w:left="5103"/>
        <w:rPr>
          <w:rFonts w:cs="Times New Roman"/>
          <w:szCs w:val="28"/>
        </w:rPr>
      </w:pPr>
      <w:r w:rsidRPr="003B1CF5">
        <w:rPr>
          <w:rFonts w:cs="Times New Roman"/>
          <w:szCs w:val="28"/>
        </w:rPr>
        <w:t>к Порядку</w:t>
      </w:r>
      <w:r>
        <w:rPr>
          <w:rFonts w:cs="Times New Roman"/>
          <w:szCs w:val="28"/>
        </w:rPr>
        <w:t xml:space="preserve"> </w:t>
      </w:r>
      <w:r w:rsidRPr="003B1CF5">
        <w:rPr>
          <w:rFonts w:cs="Times New Roman"/>
          <w:szCs w:val="28"/>
        </w:rPr>
        <w:t>формирования и реализации</w:t>
      </w:r>
      <w:r>
        <w:rPr>
          <w:rFonts w:cs="Times New Roman"/>
          <w:szCs w:val="28"/>
        </w:rPr>
        <w:t xml:space="preserve"> </w:t>
      </w:r>
      <w:r w:rsidRPr="003B1CF5">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Default="00554FA2" w:rsidP="00554FA2">
      <w:pPr>
        <w:widowControl w:val="0"/>
        <w:autoSpaceDE w:val="0"/>
        <w:autoSpaceDN w:val="0"/>
        <w:adjustRightInd w:val="0"/>
        <w:outlineLvl w:val="1"/>
        <w:rPr>
          <w:rFonts w:cs="Times New Roman"/>
          <w:szCs w:val="28"/>
        </w:rPr>
      </w:pPr>
    </w:p>
    <w:p w:rsidR="00554FA2" w:rsidRDefault="00554FA2" w:rsidP="00554FA2">
      <w:pPr>
        <w:widowControl w:val="0"/>
        <w:autoSpaceDE w:val="0"/>
        <w:autoSpaceDN w:val="0"/>
        <w:adjustRightInd w:val="0"/>
        <w:outlineLvl w:val="1"/>
        <w:rPr>
          <w:rFonts w:cs="Times New Roman"/>
          <w:szCs w:val="28"/>
        </w:rPr>
      </w:pPr>
    </w:p>
    <w:p w:rsidR="00554FA2" w:rsidRPr="003B1CF5" w:rsidRDefault="00554FA2" w:rsidP="00554FA2">
      <w:pPr>
        <w:widowControl w:val="0"/>
        <w:autoSpaceDE w:val="0"/>
        <w:autoSpaceDN w:val="0"/>
        <w:adjustRightInd w:val="0"/>
        <w:jc w:val="right"/>
        <w:outlineLvl w:val="1"/>
        <w:rPr>
          <w:rFonts w:cs="Times New Roman"/>
          <w:szCs w:val="28"/>
        </w:rPr>
      </w:pPr>
      <w:r w:rsidRPr="003B1CF5">
        <w:rPr>
          <w:rFonts w:cs="Times New Roman"/>
          <w:szCs w:val="28"/>
        </w:rPr>
        <w:t>Форма</w:t>
      </w:r>
    </w:p>
    <w:p w:rsidR="00554FA2" w:rsidRDefault="00554FA2" w:rsidP="00554FA2">
      <w:pPr>
        <w:widowControl w:val="0"/>
        <w:autoSpaceDE w:val="0"/>
        <w:autoSpaceDN w:val="0"/>
        <w:adjustRightInd w:val="0"/>
        <w:rPr>
          <w:rFonts w:cs="Times New Roman"/>
          <w:szCs w:val="28"/>
        </w:rPr>
      </w:pPr>
    </w:p>
    <w:p w:rsidR="00554FA2" w:rsidRPr="003B1CF5" w:rsidRDefault="00554FA2" w:rsidP="00554FA2">
      <w:pPr>
        <w:widowControl w:val="0"/>
        <w:autoSpaceDE w:val="0"/>
        <w:autoSpaceDN w:val="0"/>
        <w:adjustRightInd w:val="0"/>
        <w:rPr>
          <w:rFonts w:cs="Times New Roman"/>
          <w:szCs w:val="28"/>
        </w:rPr>
      </w:pPr>
    </w:p>
    <w:p w:rsidR="00554FA2" w:rsidRPr="003B1CF5" w:rsidRDefault="00554FA2" w:rsidP="00554FA2">
      <w:pPr>
        <w:widowControl w:val="0"/>
        <w:autoSpaceDE w:val="0"/>
        <w:autoSpaceDN w:val="0"/>
        <w:adjustRightInd w:val="0"/>
        <w:jc w:val="center"/>
        <w:rPr>
          <w:rFonts w:cs="Times New Roman"/>
          <w:szCs w:val="28"/>
        </w:rPr>
      </w:pPr>
      <w:bookmarkStart w:id="40" w:name="Par666"/>
      <w:bookmarkEnd w:id="40"/>
      <w:r w:rsidRPr="003B1CF5">
        <w:rPr>
          <w:rFonts w:cs="Times New Roman"/>
          <w:szCs w:val="28"/>
        </w:rPr>
        <w:t>ИНФОРМАЦИЯ</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 xml:space="preserve">О РЕЗУЛЬТАТАХ </w:t>
      </w:r>
      <w:proofErr w:type="gramStart"/>
      <w:r w:rsidRPr="003B1CF5">
        <w:rPr>
          <w:rFonts w:cs="Times New Roman"/>
          <w:szCs w:val="28"/>
        </w:rPr>
        <w:t>ПРОВЕДЕННОГО</w:t>
      </w:r>
      <w:proofErr w:type="gramEnd"/>
      <w:r w:rsidRPr="003B1CF5">
        <w:rPr>
          <w:rFonts w:cs="Times New Roman"/>
          <w:szCs w:val="28"/>
        </w:rPr>
        <w:t xml:space="preserve"> В ПЕРИОД С ____________________</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ОБЩЕСТВЕННОГО ОБСУЖДЕНИЯ ПРОЕКТА МУНИЦИПАЛЬНОЙ ПРОГРАММЫ</w:t>
      </w:r>
      <w:r>
        <w:rPr>
          <w:rFonts w:cs="Times New Roman"/>
          <w:szCs w:val="28"/>
        </w:rPr>
        <w:t xml:space="preserve"> </w:t>
      </w:r>
      <w:r w:rsidRPr="003B1CF5">
        <w:rPr>
          <w:rFonts w:cs="Times New Roman"/>
          <w:szCs w:val="28"/>
        </w:rPr>
        <w:t>"НАИМЕНОВАНИЕ МУНИЦИПАЛЬНОЙ ПРОГРАММЫ"</w:t>
      </w:r>
    </w:p>
    <w:p w:rsidR="00554FA2" w:rsidRPr="00F510FA" w:rsidRDefault="00554FA2" w:rsidP="00554FA2">
      <w:pPr>
        <w:widowControl w:val="0"/>
        <w:autoSpaceDE w:val="0"/>
        <w:autoSpaceDN w:val="0"/>
        <w:adjustRightInd w:val="0"/>
        <w:jc w:val="center"/>
        <w:rPr>
          <w:rFonts w:cs="Times New Roman"/>
          <w:szCs w:val="28"/>
        </w:rPr>
      </w:pPr>
    </w:p>
    <w:tbl>
      <w:tblPr>
        <w:tblW w:w="9730" w:type="dxa"/>
        <w:tblCellSpacing w:w="5" w:type="nil"/>
        <w:tblInd w:w="75" w:type="dxa"/>
        <w:tblLayout w:type="fixed"/>
        <w:tblCellMar>
          <w:left w:w="75" w:type="dxa"/>
          <w:right w:w="75" w:type="dxa"/>
        </w:tblCellMar>
        <w:tblLook w:val="0000" w:firstRow="0" w:lastRow="0" w:firstColumn="0" w:lastColumn="0" w:noHBand="0" w:noVBand="0"/>
      </w:tblPr>
      <w:tblGrid>
        <w:gridCol w:w="600"/>
        <w:gridCol w:w="1810"/>
        <w:gridCol w:w="1800"/>
        <w:gridCol w:w="2760"/>
        <w:gridCol w:w="2760"/>
      </w:tblGrid>
      <w:tr w:rsidR="00554FA2" w:rsidRPr="00F510FA" w:rsidTr="00D05F8B">
        <w:trPr>
          <w:trHeight w:val="600"/>
          <w:tblCellSpacing w:w="5" w:type="nil"/>
        </w:trPr>
        <w:tc>
          <w:tcPr>
            <w:tcW w:w="600" w:type="dxa"/>
            <w:tcBorders>
              <w:top w:val="single" w:sz="8" w:space="0" w:color="auto"/>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N</w:t>
            </w:r>
          </w:p>
          <w:p w:rsidR="00554FA2" w:rsidRPr="00F510FA" w:rsidRDefault="00554FA2" w:rsidP="00D05F8B">
            <w:pPr>
              <w:widowControl w:val="0"/>
              <w:autoSpaceDE w:val="0"/>
              <w:autoSpaceDN w:val="0"/>
              <w:adjustRightInd w:val="0"/>
              <w:jc w:val="center"/>
              <w:rPr>
                <w:rFonts w:cs="Times New Roman"/>
                <w:szCs w:val="28"/>
              </w:rPr>
            </w:pPr>
            <w:proofErr w:type="gramStart"/>
            <w:r w:rsidRPr="00F510FA">
              <w:rPr>
                <w:rFonts w:cs="Times New Roman"/>
                <w:szCs w:val="28"/>
              </w:rPr>
              <w:t>п</w:t>
            </w:r>
            <w:proofErr w:type="gramEnd"/>
            <w:r w:rsidRPr="00F510FA">
              <w:rPr>
                <w:rFonts w:cs="Times New Roman"/>
                <w:szCs w:val="28"/>
              </w:rPr>
              <w:t>/п</w:t>
            </w:r>
          </w:p>
        </w:tc>
        <w:tc>
          <w:tcPr>
            <w:tcW w:w="1810" w:type="dxa"/>
            <w:tcBorders>
              <w:top w:val="single" w:sz="8" w:space="0" w:color="auto"/>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Отправитель</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замечаний/</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предложений</w:t>
            </w:r>
          </w:p>
        </w:tc>
        <w:tc>
          <w:tcPr>
            <w:tcW w:w="1800" w:type="dxa"/>
            <w:tcBorders>
              <w:top w:val="single" w:sz="8" w:space="0" w:color="auto"/>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Содержание</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замечаний/</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предложений</w:t>
            </w:r>
          </w:p>
        </w:tc>
        <w:tc>
          <w:tcPr>
            <w:tcW w:w="2760" w:type="dxa"/>
            <w:tcBorders>
              <w:top w:val="single" w:sz="8" w:space="0" w:color="auto"/>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Информация</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о принятии/</w:t>
            </w:r>
            <w:r>
              <w:rPr>
                <w:rFonts w:cs="Times New Roman"/>
                <w:szCs w:val="28"/>
              </w:rPr>
              <w:t xml:space="preserve"> </w:t>
            </w:r>
            <w:r w:rsidRPr="00F510FA">
              <w:rPr>
                <w:rFonts w:cs="Times New Roman"/>
                <w:szCs w:val="28"/>
              </w:rPr>
              <w:t>отклонении</w:t>
            </w:r>
            <w:r>
              <w:rPr>
                <w:rFonts w:cs="Times New Roman"/>
                <w:szCs w:val="28"/>
              </w:rPr>
              <w:t xml:space="preserve"> </w:t>
            </w:r>
            <w:r w:rsidRPr="00F510FA">
              <w:rPr>
                <w:rFonts w:cs="Times New Roman"/>
                <w:szCs w:val="28"/>
              </w:rPr>
              <w:t>замечаний</w:t>
            </w:r>
            <w:r>
              <w:rPr>
                <w:rFonts w:cs="Times New Roman"/>
                <w:szCs w:val="28"/>
              </w:rPr>
              <w:t xml:space="preserve"> </w:t>
            </w:r>
            <w:r w:rsidRPr="00F510FA">
              <w:rPr>
                <w:rFonts w:cs="Times New Roman"/>
                <w:szCs w:val="28"/>
              </w:rPr>
              <w:t>/предложений</w:t>
            </w:r>
          </w:p>
        </w:tc>
        <w:tc>
          <w:tcPr>
            <w:tcW w:w="2760" w:type="dxa"/>
            <w:tcBorders>
              <w:top w:val="single" w:sz="8" w:space="0" w:color="auto"/>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Причины отклонения</w:t>
            </w:r>
          </w:p>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замечаний/предложений</w:t>
            </w:r>
          </w:p>
        </w:tc>
      </w:tr>
      <w:tr w:rsidR="00554FA2" w:rsidRPr="00F510FA" w:rsidTr="00D05F8B">
        <w:trPr>
          <w:tblCellSpacing w:w="5" w:type="nil"/>
        </w:trPr>
        <w:tc>
          <w:tcPr>
            <w:tcW w:w="600" w:type="dxa"/>
            <w:tcBorders>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1</w:t>
            </w:r>
          </w:p>
        </w:tc>
        <w:tc>
          <w:tcPr>
            <w:tcW w:w="1810" w:type="dxa"/>
            <w:tcBorders>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2</w:t>
            </w:r>
          </w:p>
        </w:tc>
        <w:tc>
          <w:tcPr>
            <w:tcW w:w="1800" w:type="dxa"/>
            <w:tcBorders>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3</w:t>
            </w:r>
          </w:p>
        </w:tc>
        <w:tc>
          <w:tcPr>
            <w:tcW w:w="2760" w:type="dxa"/>
            <w:tcBorders>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4</w:t>
            </w:r>
          </w:p>
        </w:tc>
        <w:tc>
          <w:tcPr>
            <w:tcW w:w="2760" w:type="dxa"/>
            <w:tcBorders>
              <w:left w:val="single" w:sz="8" w:space="0" w:color="auto"/>
              <w:bottom w:val="single" w:sz="8" w:space="0" w:color="auto"/>
              <w:right w:val="single" w:sz="8" w:space="0" w:color="auto"/>
            </w:tcBorders>
            <w:vAlign w:val="center"/>
          </w:tcPr>
          <w:p w:rsidR="00554FA2" w:rsidRPr="00F510FA" w:rsidRDefault="00554FA2" w:rsidP="00D05F8B">
            <w:pPr>
              <w:widowControl w:val="0"/>
              <w:autoSpaceDE w:val="0"/>
              <w:autoSpaceDN w:val="0"/>
              <w:adjustRightInd w:val="0"/>
              <w:jc w:val="center"/>
              <w:rPr>
                <w:rFonts w:cs="Times New Roman"/>
                <w:szCs w:val="28"/>
              </w:rPr>
            </w:pPr>
            <w:r w:rsidRPr="00F510FA">
              <w:rPr>
                <w:rFonts w:cs="Times New Roman"/>
                <w:szCs w:val="28"/>
              </w:rPr>
              <w:t>5</w:t>
            </w:r>
          </w:p>
        </w:tc>
      </w:tr>
      <w:tr w:rsidR="00554FA2" w:rsidRPr="00F510FA" w:rsidTr="00D05F8B">
        <w:trPr>
          <w:tblCellSpacing w:w="5" w:type="nil"/>
        </w:trPr>
        <w:tc>
          <w:tcPr>
            <w:tcW w:w="6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1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r>
      <w:tr w:rsidR="00554FA2" w:rsidRPr="00F510FA" w:rsidTr="00D05F8B">
        <w:trPr>
          <w:tblCellSpacing w:w="5" w:type="nil"/>
        </w:trPr>
        <w:tc>
          <w:tcPr>
            <w:tcW w:w="6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1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r>
      <w:tr w:rsidR="00554FA2" w:rsidRPr="00F510FA" w:rsidTr="00D05F8B">
        <w:trPr>
          <w:tblCellSpacing w:w="5" w:type="nil"/>
        </w:trPr>
        <w:tc>
          <w:tcPr>
            <w:tcW w:w="6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1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r>
      <w:tr w:rsidR="00554FA2" w:rsidRPr="00F510FA" w:rsidTr="00D05F8B">
        <w:trPr>
          <w:tblCellSpacing w:w="5" w:type="nil"/>
        </w:trPr>
        <w:tc>
          <w:tcPr>
            <w:tcW w:w="6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1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180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c>
          <w:tcPr>
            <w:tcW w:w="2760" w:type="dxa"/>
            <w:tcBorders>
              <w:top w:val="single" w:sz="8" w:space="0" w:color="auto"/>
              <w:left w:val="single" w:sz="8" w:space="0" w:color="auto"/>
              <w:bottom w:val="single" w:sz="8" w:space="0" w:color="auto"/>
              <w:right w:val="single" w:sz="8" w:space="0" w:color="auto"/>
            </w:tcBorders>
          </w:tcPr>
          <w:p w:rsidR="00554FA2" w:rsidRPr="00F510FA" w:rsidRDefault="00554FA2" w:rsidP="00D05F8B">
            <w:pPr>
              <w:widowControl w:val="0"/>
              <w:autoSpaceDE w:val="0"/>
              <w:autoSpaceDN w:val="0"/>
              <w:adjustRightInd w:val="0"/>
              <w:jc w:val="center"/>
              <w:rPr>
                <w:rFonts w:cs="Times New Roman"/>
                <w:szCs w:val="28"/>
              </w:rPr>
            </w:pPr>
          </w:p>
        </w:tc>
      </w:tr>
    </w:tbl>
    <w:p w:rsidR="00554FA2" w:rsidRPr="00F510FA" w:rsidRDefault="00554FA2" w:rsidP="00554FA2">
      <w:pPr>
        <w:rPr>
          <w:szCs w:val="28"/>
        </w:rPr>
      </w:pPr>
    </w:p>
    <w:p w:rsidR="00554FA2" w:rsidRPr="003B1CF5" w:rsidRDefault="00554FA2" w:rsidP="00554FA2">
      <w:pPr>
        <w:widowControl w:val="0"/>
        <w:autoSpaceDE w:val="0"/>
        <w:autoSpaceDN w:val="0"/>
        <w:adjustRightInd w:val="0"/>
        <w:ind w:firstLine="540"/>
        <w:jc w:val="both"/>
        <w:rPr>
          <w:rFonts w:cs="Times New Roman"/>
          <w:szCs w:val="28"/>
        </w:rPr>
      </w:pPr>
    </w:p>
    <w:p w:rsidR="00554FA2" w:rsidRDefault="00554FA2" w:rsidP="00554FA2">
      <w:pPr>
        <w:widowControl w:val="0"/>
        <w:autoSpaceDE w:val="0"/>
        <w:autoSpaceDN w:val="0"/>
        <w:adjustRightInd w:val="0"/>
        <w:ind w:firstLine="540"/>
        <w:jc w:val="both"/>
        <w:rPr>
          <w:rFonts w:cs="Times New Roman"/>
          <w:szCs w:val="28"/>
        </w:rPr>
        <w:sectPr w:rsidR="00554FA2" w:rsidSect="00D05F8B">
          <w:pgSz w:w="11905" w:h="16838"/>
          <w:pgMar w:top="1418" w:right="851" w:bottom="1134" w:left="1418" w:header="720" w:footer="720" w:gutter="0"/>
          <w:cols w:space="720"/>
          <w:noEndnote/>
        </w:sectPr>
      </w:pPr>
    </w:p>
    <w:p w:rsidR="00554FA2" w:rsidRPr="00CD569C" w:rsidRDefault="00CD569C" w:rsidP="00554FA2">
      <w:pPr>
        <w:widowControl w:val="0"/>
        <w:autoSpaceDE w:val="0"/>
        <w:autoSpaceDN w:val="0"/>
        <w:adjustRightInd w:val="0"/>
        <w:ind w:left="9639"/>
        <w:outlineLvl w:val="1"/>
        <w:rPr>
          <w:rFonts w:cs="Times New Roman"/>
          <w:szCs w:val="28"/>
        </w:rPr>
      </w:pPr>
      <w:bookmarkStart w:id="41" w:name="Par687"/>
      <w:bookmarkEnd w:id="41"/>
      <w:r w:rsidRPr="00CD569C">
        <w:rPr>
          <w:rFonts w:cs="Times New Roman"/>
          <w:szCs w:val="28"/>
        </w:rPr>
        <w:lastRenderedPageBreak/>
        <w:t>Приложение 6</w:t>
      </w:r>
    </w:p>
    <w:p w:rsidR="00554FA2" w:rsidRPr="00B26C46" w:rsidRDefault="00554FA2" w:rsidP="00554FA2">
      <w:pPr>
        <w:widowControl w:val="0"/>
        <w:autoSpaceDE w:val="0"/>
        <w:autoSpaceDN w:val="0"/>
        <w:adjustRightInd w:val="0"/>
        <w:ind w:left="9639"/>
        <w:rPr>
          <w:rFonts w:cs="Times New Roman"/>
          <w:szCs w:val="28"/>
        </w:rPr>
      </w:pPr>
      <w:r w:rsidRPr="00B26C46">
        <w:rPr>
          <w:rFonts w:cs="Times New Roman"/>
          <w:szCs w:val="28"/>
        </w:rPr>
        <w:t>к Порядку формирования и реализации</w:t>
      </w:r>
    </w:p>
    <w:p w:rsidR="00554FA2" w:rsidRPr="00B26C46" w:rsidRDefault="00554FA2" w:rsidP="00F35610">
      <w:pPr>
        <w:widowControl w:val="0"/>
        <w:autoSpaceDE w:val="0"/>
        <w:autoSpaceDN w:val="0"/>
        <w:adjustRightInd w:val="0"/>
        <w:ind w:left="9639"/>
        <w:rPr>
          <w:rFonts w:cs="Times New Roman"/>
          <w:szCs w:val="28"/>
        </w:rPr>
      </w:pPr>
      <w:r w:rsidRPr="00B26C46">
        <w:rPr>
          <w:rFonts w:cs="Times New Roman"/>
          <w:szCs w:val="28"/>
        </w:rPr>
        <w:t xml:space="preserve">муниципальных программ </w:t>
      </w:r>
      <w:r w:rsidR="00F35610">
        <w:rPr>
          <w:rFonts w:cs="Times New Roman"/>
          <w:szCs w:val="28"/>
        </w:rPr>
        <w:t xml:space="preserve">муниципального района </w:t>
      </w:r>
      <w:proofErr w:type="spellStart"/>
      <w:r w:rsidR="00F35610">
        <w:rPr>
          <w:rFonts w:cs="Times New Roman"/>
          <w:szCs w:val="28"/>
        </w:rPr>
        <w:t>Похвистневский</w:t>
      </w:r>
      <w:proofErr w:type="spellEnd"/>
    </w:p>
    <w:p w:rsidR="00554FA2" w:rsidRPr="00B26C46" w:rsidRDefault="00554FA2" w:rsidP="00554FA2">
      <w:pPr>
        <w:widowControl w:val="0"/>
        <w:autoSpaceDE w:val="0"/>
        <w:autoSpaceDN w:val="0"/>
        <w:adjustRightInd w:val="0"/>
        <w:jc w:val="both"/>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bookmarkStart w:id="42" w:name="Par693"/>
      <w:bookmarkEnd w:id="42"/>
      <w:r w:rsidRPr="00B26C46">
        <w:rPr>
          <w:rFonts w:cs="Times New Roman"/>
          <w:szCs w:val="28"/>
        </w:rPr>
        <w:t>ОТЧЕТ</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О РЕАЛИЗАЦИИ МУНИЦИПАЛЬНОЙ ПРОГРАММЫ</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"НАИМЕНОВАНИЕ МУНИЦИПАЛЬНОЙ ПРОГРАММЫ"</w:t>
      </w:r>
    </w:p>
    <w:p w:rsidR="00554FA2" w:rsidRPr="00B26C46" w:rsidRDefault="00554FA2" w:rsidP="00554FA2">
      <w:pPr>
        <w:widowControl w:val="0"/>
        <w:autoSpaceDE w:val="0"/>
        <w:autoSpaceDN w:val="0"/>
        <w:adjustRightInd w:val="0"/>
        <w:jc w:val="center"/>
        <w:rPr>
          <w:rFonts w:cs="Times New Roman"/>
          <w:szCs w:val="28"/>
        </w:rPr>
      </w:pPr>
    </w:p>
    <w:p w:rsidR="00554FA2" w:rsidRPr="00B26C46" w:rsidRDefault="00554FA2" w:rsidP="00554FA2">
      <w:pPr>
        <w:widowControl w:val="0"/>
        <w:autoSpaceDE w:val="0"/>
        <w:autoSpaceDN w:val="0"/>
        <w:adjustRightInd w:val="0"/>
        <w:jc w:val="right"/>
        <w:outlineLvl w:val="2"/>
        <w:rPr>
          <w:rFonts w:cs="Times New Roman"/>
          <w:szCs w:val="28"/>
        </w:rPr>
      </w:pPr>
      <w:bookmarkStart w:id="43" w:name="Par697"/>
      <w:bookmarkEnd w:id="43"/>
      <w:r w:rsidRPr="00B26C46">
        <w:rPr>
          <w:rFonts w:cs="Times New Roman"/>
          <w:szCs w:val="28"/>
        </w:rPr>
        <w:t>Форма 1</w:t>
      </w:r>
    </w:p>
    <w:p w:rsidR="00554FA2" w:rsidRPr="00B26C46" w:rsidRDefault="00554FA2" w:rsidP="00554FA2">
      <w:pPr>
        <w:widowControl w:val="0"/>
        <w:autoSpaceDE w:val="0"/>
        <w:autoSpaceDN w:val="0"/>
        <w:adjustRightInd w:val="0"/>
        <w:jc w:val="center"/>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ДОСТИЖЕНИЕ ЦЕЛЕВЫХ ПОКАЗАТЕЛЕЙ МУНИЦИПАЛЬНОЙ ПРОГРАММЫ</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ЗА _________________ 20__ (ОТЧЕТНЫЙ ПЕРИОД)</w:t>
      </w:r>
    </w:p>
    <w:p w:rsidR="00554FA2" w:rsidRPr="00B26C46" w:rsidRDefault="00554FA2" w:rsidP="00554FA2">
      <w:pPr>
        <w:widowControl w:val="0"/>
        <w:autoSpaceDE w:val="0"/>
        <w:autoSpaceDN w:val="0"/>
        <w:adjustRightInd w:val="0"/>
        <w:jc w:val="center"/>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93"/>
        <w:gridCol w:w="3009"/>
        <w:gridCol w:w="2070"/>
        <w:gridCol w:w="1474"/>
        <w:gridCol w:w="1768"/>
        <w:gridCol w:w="2148"/>
        <w:gridCol w:w="3030"/>
      </w:tblGrid>
      <w:tr w:rsidR="00554FA2" w:rsidRPr="00B26C46" w:rsidTr="00D05F8B">
        <w:trPr>
          <w:trHeight w:val="1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N</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строки</w:t>
            </w:r>
          </w:p>
        </w:tc>
        <w:tc>
          <w:tcPr>
            <w:tcW w:w="3009"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Цели, задачи и</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целевые показатели</w:t>
            </w:r>
          </w:p>
        </w:tc>
        <w:tc>
          <w:tcPr>
            <w:tcW w:w="2070"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Единица</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измерения</w:t>
            </w:r>
          </w:p>
        </w:tc>
        <w:tc>
          <w:tcPr>
            <w:tcW w:w="3242" w:type="dxa"/>
            <w:gridSpan w:val="2"/>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 xml:space="preserve">Значение </w:t>
            </w:r>
            <w:proofErr w:type="gramStart"/>
            <w:r w:rsidRPr="00B26C46">
              <w:rPr>
                <w:rFonts w:cs="Times New Roman"/>
                <w:szCs w:val="28"/>
              </w:rPr>
              <w:t>целевого</w:t>
            </w:r>
            <w:proofErr w:type="gramEnd"/>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показателя</w:t>
            </w:r>
          </w:p>
        </w:tc>
        <w:tc>
          <w:tcPr>
            <w:tcW w:w="2148"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выполнения</w:t>
            </w:r>
          </w:p>
        </w:tc>
        <w:tc>
          <w:tcPr>
            <w:tcW w:w="3030"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Причины отклонения</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от планового</w:t>
            </w:r>
            <w:r>
              <w:rPr>
                <w:rFonts w:cs="Times New Roman"/>
                <w:szCs w:val="28"/>
              </w:rPr>
              <w:t xml:space="preserve"> </w:t>
            </w:r>
            <w:r w:rsidRPr="00B26C46">
              <w:rPr>
                <w:rFonts w:cs="Times New Roman"/>
                <w:szCs w:val="28"/>
              </w:rPr>
              <w:t>значения</w:t>
            </w:r>
          </w:p>
        </w:tc>
      </w:tr>
      <w:tr w:rsidR="00554FA2" w:rsidRPr="00B26C46" w:rsidTr="00D05F8B">
        <w:trPr>
          <w:tblCellSpacing w:w="5" w:type="nil"/>
        </w:trPr>
        <w:tc>
          <w:tcPr>
            <w:tcW w:w="993"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3009"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2070"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1474"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176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2148"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3030"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w:t>
            </w:r>
          </w:p>
        </w:tc>
        <w:tc>
          <w:tcPr>
            <w:tcW w:w="300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2</w:t>
            </w:r>
          </w:p>
        </w:tc>
        <w:tc>
          <w:tcPr>
            <w:tcW w:w="207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1474"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176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5</w:t>
            </w:r>
          </w:p>
        </w:tc>
        <w:tc>
          <w:tcPr>
            <w:tcW w:w="214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6</w:t>
            </w:r>
          </w:p>
        </w:tc>
        <w:tc>
          <w:tcPr>
            <w:tcW w:w="303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7</w:t>
            </w: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outlineLvl w:val="3"/>
              <w:rPr>
                <w:rFonts w:cs="Times New Roman"/>
                <w:szCs w:val="28"/>
              </w:rPr>
            </w:pPr>
            <w:r w:rsidRPr="00B26C46">
              <w:rPr>
                <w:rFonts w:cs="Times New Roman"/>
                <w:szCs w:val="28"/>
              </w:rPr>
              <w:t>1</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bookmarkStart w:id="44" w:name="Par711"/>
            <w:bookmarkEnd w:id="44"/>
            <w:r w:rsidRPr="00B26C46">
              <w:rPr>
                <w:rFonts w:cs="Times New Roman"/>
                <w:szCs w:val="28"/>
              </w:rPr>
              <w:t>Цель</w:t>
            </w:r>
            <w:r>
              <w:rPr>
                <w:rFonts w:cs="Times New Roman"/>
                <w:szCs w:val="28"/>
              </w:rPr>
              <w:t xml:space="preserve"> </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outlineLvl w:val="4"/>
              <w:rPr>
                <w:rFonts w:cs="Times New Roman"/>
                <w:szCs w:val="28"/>
              </w:rPr>
            </w:pPr>
            <w:r w:rsidRPr="00B26C46">
              <w:rPr>
                <w:rFonts w:cs="Times New Roman"/>
                <w:szCs w:val="28"/>
              </w:rPr>
              <w:t>2</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bookmarkStart w:id="45" w:name="Par713"/>
            <w:bookmarkEnd w:id="45"/>
            <w:r w:rsidRPr="00B26C46">
              <w:rPr>
                <w:rFonts w:cs="Times New Roman"/>
                <w:szCs w:val="28"/>
              </w:rPr>
              <w:t>Задача 1</w:t>
            </w:r>
            <w:r>
              <w:rPr>
                <w:rFonts w:cs="Times New Roman"/>
                <w:szCs w:val="28"/>
              </w:rPr>
              <w:t xml:space="preserve"> </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Целевой показатель 1</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Целевой показатель 2</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outlineLvl w:val="4"/>
              <w:rPr>
                <w:rFonts w:cs="Times New Roman"/>
                <w:szCs w:val="28"/>
              </w:rPr>
            </w:pPr>
            <w:r w:rsidRPr="00B26C46">
              <w:rPr>
                <w:rFonts w:cs="Times New Roman"/>
                <w:szCs w:val="28"/>
              </w:rPr>
              <w:t>5</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bookmarkStart w:id="46" w:name="Par719"/>
            <w:bookmarkEnd w:id="46"/>
            <w:r w:rsidRPr="00B26C46">
              <w:rPr>
                <w:rFonts w:cs="Times New Roman"/>
                <w:szCs w:val="28"/>
              </w:rPr>
              <w:t>Задача 2</w:t>
            </w:r>
            <w:r>
              <w:rPr>
                <w:rFonts w:cs="Times New Roman"/>
                <w:szCs w:val="28"/>
              </w:rPr>
              <w:t xml:space="preserve"> </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6</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Целевой показатель 3</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3"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7</w:t>
            </w:r>
          </w:p>
        </w:tc>
        <w:tc>
          <w:tcPr>
            <w:tcW w:w="300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Целевой показатель 4</w:t>
            </w:r>
          </w:p>
        </w:tc>
        <w:tc>
          <w:tcPr>
            <w:tcW w:w="207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7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7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14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303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bl>
    <w:p w:rsidR="00554FA2" w:rsidRPr="00B26C46" w:rsidRDefault="00554FA2" w:rsidP="00554FA2">
      <w:pPr>
        <w:widowControl w:val="0"/>
        <w:autoSpaceDE w:val="0"/>
        <w:autoSpaceDN w:val="0"/>
        <w:adjustRightInd w:val="0"/>
        <w:outlineLvl w:val="2"/>
        <w:rPr>
          <w:rFonts w:cs="Times New Roman"/>
          <w:szCs w:val="28"/>
        </w:rPr>
      </w:pPr>
      <w:bookmarkStart w:id="47" w:name="Par726"/>
      <w:bookmarkEnd w:id="47"/>
    </w:p>
    <w:p w:rsidR="00554FA2" w:rsidRPr="00B26C46" w:rsidRDefault="00554FA2" w:rsidP="00554FA2">
      <w:pPr>
        <w:rPr>
          <w:rFonts w:cs="Times New Roman"/>
          <w:szCs w:val="28"/>
        </w:rPr>
      </w:pPr>
      <w:r w:rsidRPr="00B26C46">
        <w:rPr>
          <w:rFonts w:cs="Times New Roman"/>
          <w:szCs w:val="28"/>
        </w:rPr>
        <w:br w:type="page"/>
      </w:r>
    </w:p>
    <w:p w:rsidR="00554FA2" w:rsidRPr="00B26C46" w:rsidRDefault="00554FA2" w:rsidP="00554FA2">
      <w:pPr>
        <w:widowControl w:val="0"/>
        <w:autoSpaceDE w:val="0"/>
        <w:autoSpaceDN w:val="0"/>
        <w:adjustRightInd w:val="0"/>
        <w:jc w:val="right"/>
        <w:outlineLvl w:val="2"/>
        <w:rPr>
          <w:rFonts w:cs="Times New Roman"/>
          <w:szCs w:val="28"/>
        </w:rPr>
      </w:pPr>
      <w:r w:rsidRPr="00B26C46">
        <w:rPr>
          <w:rFonts w:cs="Times New Roman"/>
          <w:szCs w:val="28"/>
        </w:rPr>
        <w:lastRenderedPageBreak/>
        <w:t>Форма 2</w:t>
      </w:r>
    </w:p>
    <w:p w:rsidR="00554FA2" w:rsidRPr="00B26C46" w:rsidRDefault="00554FA2" w:rsidP="00554FA2">
      <w:pPr>
        <w:widowControl w:val="0"/>
        <w:autoSpaceDE w:val="0"/>
        <w:autoSpaceDN w:val="0"/>
        <w:adjustRightInd w:val="0"/>
        <w:outlineLvl w:val="2"/>
        <w:rPr>
          <w:rFonts w:cs="Times New Roman"/>
          <w:szCs w:val="28"/>
        </w:rPr>
      </w:pPr>
    </w:p>
    <w:p w:rsidR="00554FA2" w:rsidRPr="00B26C46" w:rsidRDefault="00554FA2" w:rsidP="00554FA2">
      <w:pPr>
        <w:widowControl w:val="0"/>
        <w:autoSpaceDE w:val="0"/>
        <w:autoSpaceDN w:val="0"/>
        <w:adjustRightInd w:val="0"/>
        <w:outlineLvl w:val="2"/>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ВЫПОЛНЕНИЕ МЕРОПРИЯТИЙ МУНИЦИПАЛЬНОЙ ПРОГРАММЫ</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"НАИМЕНОВАНИЕ МУНИЦИПАЛЬНОЙ ПРОГРАММЫ"</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ЗА _____________ 20__ (ОТЧЕТНЫЙ ПЕРИОД)</w:t>
      </w:r>
    </w:p>
    <w:p w:rsidR="00554FA2" w:rsidRPr="00B26C46" w:rsidRDefault="00554FA2" w:rsidP="00554FA2">
      <w:pPr>
        <w:widowControl w:val="0"/>
        <w:autoSpaceDE w:val="0"/>
        <w:autoSpaceDN w:val="0"/>
        <w:adjustRightInd w:val="0"/>
        <w:jc w:val="center"/>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p>
    <w:tbl>
      <w:tblPr>
        <w:tblW w:w="14600" w:type="dxa"/>
        <w:tblCellSpacing w:w="5" w:type="nil"/>
        <w:tblInd w:w="75" w:type="dxa"/>
        <w:tblLayout w:type="fixed"/>
        <w:tblCellMar>
          <w:left w:w="75" w:type="dxa"/>
          <w:right w:w="75" w:type="dxa"/>
        </w:tblCellMar>
        <w:tblLook w:val="0000" w:firstRow="0" w:lastRow="0" w:firstColumn="0" w:lastColumn="0" w:noHBand="0" w:noVBand="0"/>
      </w:tblPr>
      <w:tblGrid>
        <w:gridCol w:w="960"/>
        <w:gridCol w:w="5844"/>
        <w:gridCol w:w="1418"/>
        <w:gridCol w:w="1275"/>
        <w:gridCol w:w="2268"/>
        <w:gridCol w:w="2835"/>
      </w:tblGrid>
      <w:tr w:rsidR="00554FA2" w:rsidRPr="00B26C46" w:rsidTr="00D05F8B">
        <w:trPr>
          <w:trHeight w:val="60"/>
          <w:tblCellSpacing w:w="5" w:type="nil"/>
        </w:trPr>
        <w:tc>
          <w:tcPr>
            <w:tcW w:w="960"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N</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строки</w:t>
            </w:r>
          </w:p>
        </w:tc>
        <w:tc>
          <w:tcPr>
            <w:tcW w:w="5844"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Наименование мероприятия/</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Источники расходов</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на финансирование</w:t>
            </w:r>
          </w:p>
        </w:tc>
        <w:tc>
          <w:tcPr>
            <w:tcW w:w="4961" w:type="dxa"/>
            <w:gridSpan w:val="3"/>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Объем расходов</w:t>
            </w:r>
            <w:r>
              <w:rPr>
                <w:rFonts w:cs="Times New Roman"/>
                <w:szCs w:val="28"/>
              </w:rPr>
              <w:t xml:space="preserve"> </w:t>
            </w:r>
            <w:r w:rsidRPr="00B26C46">
              <w:rPr>
                <w:rFonts w:cs="Times New Roman"/>
                <w:szCs w:val="28"/>
              </w:rPr>
              <w:t>на выполнение</w:t>
            </w:r>
            <w:r>
              <w:rPr>
                <w:rFonts w:cs="Times New Roman"/>
                <w:szCs w:val="28"/>
              </w:rPr>
              <w:t xml:space="preserve"> </w:t>
            </w:r>
            <w:r w:rsidRPr="00B26C46">
              <w:rPr>
                <w:rFonts w:cs="Times New Roman"/>
                <w:szCs w:val="28"/>
              </w:rPr>
              <w:t>мероприятия,</w:t>
            </w:r>
            <w:r>
              <w:rPr>
                <w:rFonts w:cs="Times New Roman"/>
                <w:szCs w:val="28"/>
              </w:rPr>
              <w:t xml:space="preserve"> </w:t>
            </w:r>
            <w:r w:rsidRPr="00B26C46">
              <w:rPr>
                <w:rFonts w:cs="Times New Roman"/>
                <w:szCs w:val="28"/>
              </w:rPr>
              <w:t>тыс. рублей</w:t>
            </w:r>
          </w:p>
        </w:tc>
        <w:tc>
          <w:tcPr>
            <w:tcW w:w="2835"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Причины</w:t>
            </w:r>
            <w:r>
              <w:rPr>
                <w:rFonts w:cs="Times New Roman"/>
                <w:szCs w:val="28"/>
              </w:rPr>
              <w:t xml:space="preserve"> </w:t>
            </w:r>
            <w:r w:rsidRPr="00B26C46">
              <w:rPr>
                <w:rFonts w:cs="Times New Roman"/>
                <w:szCs w:val="28"/>
              </w:rPr>
              <w:t>отклонения</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от планового</w:t>
            </w:r>
            <w:r>
              <w:rPr>
                <w:rFonts w:cs="Times New Roman"/>
                <w:szCs w:val="28"/>
              </w:rPr>
              <w:t xml:space="preserve"> </w:t>
            </w:r>
            <w:r w:rsidRPr="00B26C46">
              <w:rPr>
                <w:rFonts w:cs="Times New Roman"/>
                <w:szCs w:val="28"/>
              </w:rPr>
              <w:t>значения</w:t>
            </w:r>
          </w:p>
        </w:tc>
      </w:tr>
      <w:tr w:rsidR="00554FA2" w:rsidRPr="00B26C46" w:rsidTr="00D05F8B">
        <w:trPr>
          <w:trHeight w:val="400"/>
          <w:tblCellSpacing w:w="5" w:type="nil"/>
        </w:trPr>
        <w:tc>
          <w:tcPr>
            <w:tcW w:w="960"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5844"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141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1275"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226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выполнения</w:t>
            </w:r>
          </w:p>
        </w:tc>
        <w:tc>
          <w:tcPr>
            <w:tcW w:w="2835"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w:t>
            </w:r>
          </w:p>
        </w:tc>
        <w:tc>
          <w:tcPr>
            <w:tcW w:w="5844"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2</w:t>
            </w:r>
          </w:p>
        </w:tc>
        <w:tc>
          <w:tcPr>
            <w:tcW w:w="141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1275"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2268"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5</w:t>
            </w:r>
          </w:p>
        </w:tc>
        <w:tc>
          <w:tcPr>
            <w:tcW w:w="2835"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6</w:t>
            </w: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МУНИЦИПАЛЬНОЙ</w:t>
            </w:r>
            <w:r>
              <w:rPr>
                <w:rFonts w:cs="Times New Roman"/>
                <w:szCs w:val="28"/>
              </w:rPr>
              <w:t xml:space="preserve"> </w:t>
            </w:r>
            <w:r w:rsidRPr="00B26C46">
              <w:rPr>
                <w:rFonts w:cs="Times New Roman"/>
                <w:szCs w:val="28"/>
              </w:rPr>
              <w:t>ПРОГРАММЕ, 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2</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5</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7</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Капитальные вложения</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8</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9</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10</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11</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12</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Прочие нужды</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13</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lastRenderedPageBreak/>
              <w:t>14</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15</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16</w:t>
            </w: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outlineLvl w:val="3"/>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bookmarkStart w:id="48" w:name="Par797"/>
            <w:bookmarkEnd w:id="48"/>
            <w:r>
              <w:rPr>
                <w:rFonts w:cs="Times New Roman"/>
                <w:szCs w:val="28"/>
              </w:rPr>
              <w:t xml:space="preserve"> </w:t>
            </w:r>
            <w:r w:rsidRPr="00B26C46">
              <w:rPr>
                <w:rFonts w:cs="Times New Roman"/>
                <w:szCs w:val="28"/>
              </w:rPr>
              <w:t>ПОДПРОГРАММА 1</w:t>
            </w:r>
            <w:r>
              <w:rPr>
                <w:rFonts w:cs="Times New Roman"/>
                <w:szCs w:val="28"/>
              </w:rPr>
              <w:t xml:space="preserve"> </w:t>
            </w: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ПОДПРОГРАММЕ 1,</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bookmarkStart w:id="49" w:name="Par813"/>
            <w:bookmarkEnd w:id="49"/>
            <w:r>
              <w:rPr>
                <w:rFonts w:cs="Times New Roman"/>
                <w:szCs w:val="28"/>
              </w:rPr>
              <w:t xml:space="preserve"> </w:t>
            </w:r>
            <w:r w:rsidRPr="00B26C46">
              <w:rPr>
                <w:rFonts w:cs="Times New Roman"/>
                <w:szCs w:val="28"/>
              </w:rPr>
              <w:t>1. Капитальные вложения</w:t>
            </w:r>
            <w:r>
              <w:rPr>
                <w:rFonts w:cs="Times New Roman"/>
                <w:szCs w:val="28"/>
              </w:rPr>
              <w:t xml:space="preserve"> </w:t>
            </w: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направлению</w:t>
            </w:r>
            <w:r>
              <w:rPr>
                <w:rFonts w:cs="Times New Roman"/>
                <w:szCs w:val="28"/>
              </w:rPr>
              <w:t xml:space="preserve"> </w:t>
            </w:r>
            <w:r w:rsidRPr="00B26C46">
              <w:rPr>
                <w:rFonts w:cs="Times New Roman"/>
                <w:szCs w:val="28"/>
              </w:rPr>
              <w:t>"Капитальные вложения",</w:t>
            </w:r>
            <w:r>
              <w:rPr>
                <w:rFonts w:cs="Times New Roman"/>
                <w:szCs w:val="28"/>
              </w:rPr>
              <w:t xml:space="preserve"> </w:t>
            </w:r>
            <w:r w:rsidRPr="00B26C46">
              <w:rPr>
                <w:rFonts w:cs="Times New Roman"/>
                <w:szCs w:val="28"/>
              </w:rPr>
              <w:t>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5"/>
              <w:rPr>
                <w:rFonts w:cs="Times New Roman"/>
                <w:szCs w:val="28"/>
              </w:rPr>
            </w:pPr>
            <w:bookmarkStart w:id="50" w:name="Par830"/>
            <w:bookmarkEnd w:id="50"/>
            <w:r>
              <w:rPr>
                <w:rFonts w:cs="Times New Roman"/>
                <w:szCs w:val="28"/>
              </w:rPr>
              <w:t xml:space="preserve"> </w:t>
            </w:r>
            <w:r w:rsidRPr="00B26C46">
              <w:rPr>
                <w:rFonts w:cs="Times New Roman"/>
                <w:szCs w:val="28"/>
              </w:rPr>
              <w:t>1.1. Бюджетные инвестиции в объекты капитального строительства</w:t>
            </w:r>
            <w:r>
              <w:rPr>
                <w:rFonts w:cs="Times New Roman"/>
                <w:szCs w:val="28"/>
              </w:rPr>
              <w:t xml:space="preserve"> </w:t>
            </w: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Бюджетные инвестиции в объекты</w:t>
            </w:r>
            <w:r>
              <w:rPr>
                <w:rFonts w:cs="Times New Roman"/>
                <w:szCs w:val="28"/>
              </w:rPr>
              <w:t xml:space="preserve"> </w:t>
            </w:r>
            <w:r w:rsidRPr="00B26C46">
              <w:rPr>
                <w:rFonts w:cs="Times New Roman"/>
                <w:szCs w:val="28"/>
              </w:rPr>
              <w:t>капитального строительства,</w:t>
            </w:r>
            <w:r>
              <w:rPr>
                <w:rFonts w:cs="Times New Roman"/>
                <w:szCs w:val="28"/>
              </w:rPr>
              <w:t xml:space="preserve"> </w:t>
            </w:r>
            <w:r w:rsidRPr="00B26C46">
              <w:rPr>
                <w:rFonts w:cs="Times New Roman"/>
                <w:szCs w:val="28"/>
              </w:rPr>
              <w:t>всего, 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5"/>
              <w:rPr>
                <w:rFonts w:cs="Times New Roman"/>
                <w:szCs w:val="28"/>
              </w:rPr>
            </w:pPr>
            <w:bookmarkStart w:id="51" w:name="Par847"/>
            <w:bookmarkEnd w:id="51"/>
            <w:r>
              <w:rPr>
                <w:rFonts w:cs="Times New Roman"/>
                <w:szCs w:val="28"/>
              </w:rPr>
              <w:t xml:space="preserve"> </w:t>
            </w:r>
            <w:r w:rsidRPr="00B26C46">
              <w:rPr>
                <w:rFonts w:cs="Times New Roman"/>
                <w:szCs w:val="28"/>
              </w:rPr>
              <w:t>1.2. Иные капитальные вложения</w:t>
            </w:r>
            <w:r>
              <w:rPr>
                <w:rFonts w:cs="Times New Roman"/>
                <w:szCs w:val="28"/>
              </w:rPr>
              <w:t xml:space="preserve"> </w:t>
            </w: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 1,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val="restart"/>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4"/>
              <w:rPr>
                <w:rFonts w:cs="Times New Roman"/>
                <w:szCs w:val="28"/>
              </w:rPr>
            </w:pPr>
            <w:bookmarkStart w:id="52" w:name="Par902"/>
            <w:bookmarkEnd w:id="52"/>
            <w:r w:rsidRPr="00B26C46">
              <w:rPr>
                <w:rFonts w:cs="Times New Roman"/>
                <w:szCs w:val="28"/>
              </w:rPr>
              <w:t>2. Прочие нужды</w:t>
            </w:r>
            <w:r>
              <w:rPr>
                <w:rFonts w:cs="Times New Roman"/>
                <w:szCs w:val="28"/>
              </w:rPr>
              <w:t xml:space="preserve"> </w:t>
            </w: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направлению</w:t>
            </w:r>
            <w:r>
              <w:rPr>
                <w:rFonts w:cs="Times New Roman"/>
                <w:szCs w:val="28"/>
              </w:rPr>
              <w:t xml:space="preserve"> </w:t>
            </w:r>
            <w:r w:rsidRPr="00B26C46">
              <w:rPr>
                <w:rFonts w:cs="Times New Roman"/>
                <w:szCs w:val="28"/>
              </w:rPr>
              <w:t>"Прочие нужды", 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w:t>
            </w:r>
            <w:r>
              <w:rPr>
                <w:rFonts w:cs="Times New Roman"/>
                <w:szCs w:val="28"/>
              </w:rPr>
              <w:t xml:space="preserve"> </w:t>
            </w:r>
            <w:r w:rsidRPr="00B26C46">
              <w:rPr>
                <w:rFonts w:cs="Times New Roman"/>
                <w:szCs w:val="28"/>
              </w:rPr>
              <w:t>2,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val="restart"/>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 субсидии</w:t>
            </w:r>
            <w:r>
              <w:rPr>
                <w:rFonts w:cs="Times New Roman"/>
                <w:szCs w:val="28"/>
              </w:rPr>
              <w:t xml:space="preserve"> </w:t>
            </w:r>
            <w:r w:rsidRPr="00B26C46">
              <w:rPr>
                <w:rFonts w:cs="Times New Roman"/>
                <w:szCs w:val="28"/>
              </w:rPr>
              <w:t>из местного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бюджета</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областной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внебюджетные источники</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 3,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bookmarkStart w:id="53" w:name="Par926"/>
            <w:bookmarkEnd w:id="53"/>
            <w:r>
              <w:rPr>
                <w:rFonts w:cs="Times New Roman"/>
                <w:szCs w:val="28"/>
              </w:rPr>
              <w:t xml:space="preserve"> </w:t>
            </w:r>
            <w:r w:rsidRPr="00B26C46">
              <w:rPr>
                <w:rFonts w:cs="Times New Roman"/>
                <w:szCs w:val="28"/>
              </w:rPr>
              <w:t>ПОДПРОГРАММА 2</w:t>
            </w:r>
            <w:r>
              <w:rPr>
                <w:rFonts w:cs="Times New Roman"/>
                <w:szCs w:val="28"/>
              </w:rPr>
              <w:t xml:space="preserve"> </w:t>
            </w: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 4,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ПОДПРОГРАММЕ 2,</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13640" w:type="dxa"/>
            <w:gridSpan w:val="5"/>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outlineLvl w:val="3"/>
              <w:rPr>
                <w:rFonts w:cs="Times New Roman"/>
                <w:szCs w:val="28"/>
              </w:rPr>
            </w:pPr>
            <w:bookmarkStart w:id="54" w:name="Par936"/>
            <w:bookmarkEnd w:id="54"/>
            <w:r>
              <w:rPr>
                <w:rFonts w:cs="Times New Roman"/>
                <w:szCs w:val="28"/>
              </w:rPr>
              <w:t xml:space="preserve"> </w:t>
            </w:r>
            <w:r w:rsidRPr="00B26C46">
              <w:rPr>
                <w:rFonts w:cs="Times New Roman"/>
                <w:szCs w:val="28"/>
              </w:rPr>
              <w:t>ПОДПРОГРАММА 3 ("Обеспечивающая подпрограмма")</w:t>
            </w:r>
            <w:r>
              <w:rPr>
                <w:rFonts w:cs="Times New Roman"/>
                <w:szCs w:val="28"/>
              </w:rPr>
              <w:t xml:space="preserve"> </w:t>
            </w:r>
          </w:p>
        </w:tc>
      </w:tr>
      <w:tr w:rsidR="00554FA2" w:rsidRPr="00B26C46" w:rsidTr="00D05F8B">
        <w:trPr>
          <w:trHeight w:val="4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ВСЕГО ПО ПОДПРОГРАММЕ 3,</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В ТОМ ЧИСЛЕ</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 5,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val="restart"/>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rHeight w:val="600"/>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Мероприятие 6, всего,</w:t>
            </w:r>
            <w:r>
              <w:rPr>
                <w:rFonts w:cs="Times New Roman"/>
                <w:szCs w:val="28"/>
              </w:rPr>
              <w:t xml:space="preserve"> </w:t>
            </w:r>
          </w:p>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из них:</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val="restart"/>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6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p>
        </w:tc>
        <w:tc>
          <w:tcPr>
            <w:tcW w:w="5844"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Местный бюджет</w:t>
            </w:r>
            <w:r>
              <w:rPr>
                <w:rFonts w:cs="Times New Roman"/>
                <w:szCs w:val="28"/>
              </w:rPr>
              <w:t xml:space="preserve"> </w:t>
            </w:r>
          </w:p>
        </w:tc>
        <w:tc>
          <w:tcPr>
            <w:tcW w:w="141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275"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268"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2835" w:type="dxa"/>
            <w:vMerge/>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bl>
    <w:p w:rsidR="00554FA2" w:rsidRPr="00B26C46" w:rsidRDefault="00554FA2" w:rsidP="00554FA2">
      <w:pPr>
        <w:widowControl w:val="0"/>
        <w:autoSpaceDE w:val="0"/>
        <w:autoSpaceDN w:val="0"/>
        <w:adjustRightInd w:val="0"/>
        <w:jc w:val="center"/>
        <w:rPr>
          <w:rFonts w:cs="Times New Roman"/>
          <w:szCs w:val="28"/>
        </w:rPr>
        <w:sectPr w:rsidR="00554FA2" w:rsidRPr="00B26C46" w:rsidSect="00D05F8B">
          <w:headerReference w:type="default" r:id="rId15"/>
          <w:pgSz w:w="16838" w:h="11905" w:orient="landscape"/>
          <w:pgMar w:top="1418" w:right="1134" w:bottom="1134" w:left="1134" w:header="720" w:footer="720" w:gutter="0"/>
          <w:cols w:space="720"/>
          <w:noEndnote/>
          <w:titlePg/>
          <w:docGrid w:linePitch="381"/>
        </w:sectPr>
      </w:pPr>
    </w:p>
    <w:p w:rsidR="00554FA2" w:rsidRPr="00B26C46" w:rsidRDefault="00554FA2" w:rsidP="00554FA2">
      <w:pPr>
        <w:widowControl w:val="0"/>
        <w:autoSpaceDE w:val="0"/>
        <w:autoSpaceDN w:val="0"/>
        <w:adjustRightInd w:val="0"/>
        <w:jc w:val="right"/>
        <w:outlineLvl w:val="2"/>
        <w:rPr>
          <w:rFonts w:cs="Times New Roman"/>
          <w:szCs w:val="28"/>
        </w:rPr>
      </w:pPr>
      <w:bookmarkStart w:id="55" w:name="Par956"/>
      <w:bookmarkEnd w:id="55"/>
      <w:r w:rsidRPr="00B26C46">
        <w:rPr>
          <w:rFonts w:cs="Times New Roman"/>
          <w:szCs w:val="28"/>
        </w:rPr>
        <w:lastRenderedPageBreak/>
        <w:t>Форма 3</w:t>
      </w:r>
    </w:p>
    <w:p w:rsidR="00554FA2" w:rsidRPr="00B26C46" w:rsidRDefault="00554FA2" w:rsidP="00554FA2">
      <w:pPr>
        <w:widowControl w:val="0"/>
        <w:autoSpaceDE w:val="0"/>
        <w:autoSpaceDN w:val="0"/>
        <w:adjustRightInd w:val="0"/>
        <w:ind w:left="540"/>
        <w:jc w:val="both"/>
        <w:rPr>
          <w:rFonts w:cs="Times New Roman"/>
          <w:szCs w:val="28"/>
        </w:rPr>
      </w:pP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ФИНАНСИРОВАНИЕ ОБЪЕКТОВ КАПИТАЛЬНОГО СТРОИТЕЛЬСТВА</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ЗА СЧЕТ ВСЕХ ИСТОЧНИКОВ РЕСУРСНОГО ОБЕСПЕЧЕНИЯ</w:t>
      </w:r>
    </w:p>
    <w:p w:rsidR="00554FA2" w:rsidRPr="00B26C46" w:rsidRDefault="00554FA2" w:rsidP="00554FA2">
      <w:pPr>
        <w:widowControl w:val="0"/>
        <w:autoSpaceDE w:val="0"/>
        <w:autoSpaceDN w:val="0"/>
        <w:adjustRightInd w:val="0"/>
        <w:jc w:val="center"/>
        <w:rPr>
          <w:rFonts w:cs="Times New Roman"/>
          <w:szCs w:val="28"/>
        </w:rPr>
      </w:pPr>
      <w:r w:rsidRPr="00B26C46">
        <w:rPr>
          <w:rFonts w:cs="Times New Roman"/>
          <w:szCs w:val="28"/>
        </w:rPr>
        <w:t>ЗА _________________ 20__ (ОТЧЕТНЫЙ ПЕРИОД)</w:t>
      </w:r>
    </w:p>
    <w:p w:rsidR="00554FA2" w:rsidRPr="00B26C46" w:rsidRDefault="00554FA2" w:rsidP="00554FA2">
      <w:pPr>
        <w:widowControl w:val="0"/>
        <w:autoSpaceDE w:val="0"/>
        <w:autoSpaceDN w:val="0"/>
        <w:adjustRightInd w:val="0"/>
        <w:jc w:val="center"/>
        <w:rPr>
          <w:rFonts w:cs="Times New Roman"/>
          <w:szCs w:val="28"/>
        </w:rPr>
      </w:pPr>
    </w:p>
    <w:p w:rsidR="00554FA2" w:rsidRDefault="00554FA2" w:rsidP="00554FA2">
      <w:pPr>
        <w:widowControl w:val="0"/>
        <w:autoSpaceDE w:val="0"/>
        <w:autoSpaceDN w:val="0"/>
        <w:adjustRightInd w:val="0"/>
        <w:jc w:val="right"/>
        <w:rPr>
          <w:rFonts w:cs="Times New Roman"/>
          <w:szCs w:val="28"/>
        </w:rPr>
      </w:pPr>
      <w:r w:rsidRPr="00B26C46">
        <w:rPr>
          <w:rFonts w:cs="Times New Roman"/>
          <w:szCs w:val="28"/>
        </w:rPr>
        <w:t>тыс. рублей</w:t>
      </w:r>
    </w:p>
    <w:p w:rsidR="00554FA2" w:rsidRPr="00B26C46" w:rsidRDefault="00554FA2" w:rsidP="00554FA2">
      <w:pPr>
        <w:widowControl w:val="0"/>
        <w:autoSpaceDE w:val="0"/>
        <w:autoSpaceDN w:val="0"/>
        <w:adjustRightInd w:val="0"/>
        <w:jc w:val="right"/>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91"/>
        <w:gridCol w:w="1986"/>
        <w:gridCol w:w="720"/>
        <w:gridCol w:w="720"/>
        <w:gridCol w:w="1559"/>
        <w:gridCol w:w="720"/>
        <w:gridCol w:w="720"/>
        <w:gridCol w:w="1449"/>
        <w:gridCol w:w="720"/>
        <w:gridCol w:w="751"/>
        <w:gridCol w:w="1451"/>
        <w:gridCol w:w="720"/>
        <w:gridCol w:w="756"/>
        <w:gridCol w:w="1359"/>
      </w:tblGrid>
      <w:tr w:rsidR="00554FA2" w:rsidRPr="00B26C46" w:rsidTr="00D05F8B">
        <w:trPr>
          <w:trHeight w:val="60"/>
          <w:tblCellSpacing w:w="5" w:type="nil"/>
        </w:trPr>
        <w:tc>
          <w:tcPr>
            <w:tcW w:w="991"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N</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строки</w:t>
            </w:r>
          </w:p>
        </w:tc>
        <w:tc>
          <w:tcPr>
            <w:tcW w:w="1986" w:type="dxa"/>
            <w:vMerge w:val="restart"/>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Наименование</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объектов</w:t>
            </w:r>
          </w:p>
        </w:tc>
        <w:tc>
          <w:tcPr>
            <w:tcW w:w="2999" w:type="dxa"/>
            <w:gridSpan w:val="3"/>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Всего,</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в том числе</w:t>
            </w:r>
          </w:p>
        </w:tc>
        <w:tc>
          <w:tcPr>
            <w:tcW w:w="2889" w:type="dxa"/>
            <w:gridSpan w:val="3"/>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Местный бюджет</w:t>
            </w:r>
          </w:p>
        </w:tc>
        <w:tc>
          <w:tcPr>
            <w:tcW w:w="2922" w:type="dxa"/>
            <w:gridSpan w:val="3"/>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Областной бюджет</w:t>
            </w:r>
          </w:p>
        </w:tc>
        <w:tc>
          <w:tcPr>
            <w:tcW w:w="2835" w:type="dxa"/>
            <w:gridSpan w:val="3"/>
            <w:tcBorders>
              <w:top w:val="single" w:sz="8" w:space="0" w:color="auto"/>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Внебюджетные</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источники</w:t>
            </w:r>
          </w:p>
        </w:tc>
      </w:tr>
      <w:tr w:rsidR="00554FA2" w:rsidRPr="00B26C46" w:rsidTr="00D05F8B">
        <w:trPr>
          <w:tblCellSpacing w:w="5" w:type="nil"/>
        </w:trPr>
        <w:tc>
          <w:tcPr>
            <w:tcW w:w="991"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1986" w:type="dxa"/>
            <w:vMerge/>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155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proofErr w:type="spellStart"/>
            <w:r w:rsidRPr="00B26C46">
              <w:rPr>
                <w:rFonts w:cs="Times New Roman"/>
                <w:szCs w:val="28"/>
              </w:rPr>
              <w:t>выпол</w:t>
            </w:r>
            <w:proofErr w:type="spellEnd"/>
            <w:r w:rsidRPr="00B26C46">
              <w:rPr>
                <w:rFonts w:cs="Times New Roman"/>
                <w:szCs w:val="28"/>
              </w:rPr>
              <w:t>-</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нения</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144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proofErr w:type="spellStart"/>
            <w:r w:rsidRPr="00B26C46">
              <w:rPr>
                <w:rFonts w:cs="Times New Roman"/>
                <w:szCs w:val="28"/>
              </w:rPr>
              <w:t>выпол</w:t>
            </w:r>
            <w:proofErr w:type="spellEnd"/>
            <w:r w:rsidRPr="00B26C46">
              <w:rPr>
                <w:rFonts w:cs="Times New Roman"/>
                <w:szCs w:val="28"/>
              </w:rPr>
              <w:t>-</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нения</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751"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1451"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proofErr w:type="spellStart"/>
            <w:r w:rsidRPr="00B26C46">
              <w:rPr>
                <w:rFonts w:cs="Times New Roman"/>
                <w:szCs w:val="28"/>
              </w:rPr>
              <w:t>выпол</w:t>
            </w:r>
            <w:proofErr w:type="spellEnd"/>
            <w:r w:rsidRPr="00B26C46">
              <w:rPr>
                <w:rFonts w:cs="Times New Roman"/>
                <w:szCs w:val="28"/>
              </w:rPr>
              <w:t>-</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нения</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план</w:t>
            </w:r>
          </w:p>
        </w:tc>
        <w:tc>
          <w:tcPr>
            <w:tcW w:w="756"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факт</w:t>
            </w:r>
          </w:p>
        </w:tc>
        <w:tc>
          <w:tcPr>
            <w:tcW w:w="135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процент</w:t>
            </w:r>
          </w:p>
          <w:p w:rsidR="00554FA2" w:rsidRPr="00B26C46" w:rsidRDefault="00554FA2" w:rsidP="00D05F8B">
            <w:pPr>
              <w:widowControl w:val="0"/>
              <w:autoSpaceDE w:val="0"/>
              <w:autoSpaceDN w:val="0"/>
              <w:adjustRightInd w:val="0"/>
              <w:jc w:val="center"/>
              <w:rPr>
                <w:rFonts w:cs="Times New Roman"/>
                <w:szCs w:val="28"/>
              </w:rPr>
            </w:pPr>
            <w:proofErr w:type="spellStart"/>
            <w:r w:rsidRPr="00B26C46">
              <w:rPr>
                <w:rFonts w:cs="Times New Roman"/>
                <w:szCs w:val="28"/>
              </w:rPr>
              <w:t>выпол</w:t>
            </w:r>
            <w:proofErr w:type="spellEnd"/>
            <w:r w:rsidRPr="00B26C46">
              <w:rPr>
                <w:rFonts w:cs="Times New Roman"/>
                <w:szCs w:val="28"/>
              </w:rPr>
              <w:t>-</w:t>
            </w:r>
          </w:p>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нения</w:t>
            </w:r>
          </w:p>
        </w:tc>
      </w:tr>
      <w:tr w:rsidR="00554FA2" w:rsidRPr="00B26C46" w:rsidTr="00D05F8B">
        <w:trPr>
          <w:tblCellSpacing w:w="5" w:type="nil"/>
        </w:trPr>
        <w:tc>
          <w:tcPr>
            <w:tcW w:w="991" w:type="dxa"/>
            <w:tcBorders>
              <w:left w:val="single" w:sz="8" w:space="0" w:color="auto"/>
              <w:bottom w:val="single" w:sz="4"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w:t>
            </w:r>
          </w:p>
        </w:tc>
        <w:tc>
          <w:tcPr>
            <w:tcW w:w="1986"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2</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155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5</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6</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7</w:t>
            </w:r>
          </w:p>
        </w:tc>
        <w:tc>
          <w:tcPr>
            <w:tcW w:w="144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8</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9</w:t>
            </w:r>
          </w:p>
        </w:tc>
        <w:tc>
          <w:tcPr>
            <w:tcW w:w="751"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10</w:t>
            </w:r>
          </w:p>
        </w:tc>
        <w:tc>
          <w:tcPr>
            <w:tcW w:w="1451"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11</w:t>
            </w:r>
          </w:p>
        </w:tc>
        <w:tc>
          <w:tcPr>
            <w:tcW w:w="720"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12</w:t>
            </w:r>
          </w:p>
        </w:tc>
        <w:tc>
          <w:tcPr>
            <w:tcW w:w="756"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13</w:t>
            </w:r>
          </w:p>
        </w:tc>
        <w:tc>
          <w:tcPr>
            <w:tcW w:w="1359" w:type="dxa"/>
            <w:tcBorders>
              <w:left w:val="single" w:sz="8" w:space="0" w:color="auto"/>
              <w:bottom w:val="single" w:sz="8" w:space="0" w:color="auto"/>
              <w:right w:val="single" w:sz="8" w:space="0" w:color="auto"/>
            </w:tcBorders>
            <w:vAlign w:val="center"/>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14</w:t>
            </w:r>
          </w:p>
        </w:tc>
      </w:tr>
      <w:tr w:rsidR="00554FA2" w:rsidRPr="00B26C46" w:rsidTr="00D05F8B">
        <w:trPr>
          <w:tblCellSpacing w:w="5" w:type="nil"/>
        </w:trPr>
        <w:tc>
          <w:tcPr>
            <w:tcW w:w="991"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jc w:val="center"/>
              <w:outlineLvl w:val="3"/>
              <w:rPr>
                <w:rFonts w:cs="Times New Roman"/>
                <w:szCs w:val="28"/>
              </w:rPr>
            </w:pPr>
            <w:r w:rsidRPr="00B26C46">
              <w:rPr>
                <w:rFonts w:cs="Times New Roman"/>
                <w:szCs w:val="28"/>
              </w:rPr>
              <w:t>1</w:t>
            </w:r>
          </w:p>
        </w:tc>
        <w:tc>
          <w:tcPr>
            <w:tcW w:w="13631" w:type="dxa"/>
            <w:gridSpan w:val="13"/>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jc w:val="center"/>
              <w:outlineLvl w:val="3"/>
              <w:rPr>
                <w:rFonts w:cs="Times New Roman"/>
                <w:szCs w:val="28"/>
              </w:rPr>
            </w:pPr>
            <w:r w:rsidRPr="00B26C46">
              <w:rPr>
                <w:rFonts w:cs="Times New Roman"/>
                <w:szCs w:val="28"/>
              </w:rPr>
              <w:t>ВСЕГО ПО МУНИЦИПАЛЬНОЙ ПРОГРАММЕ</w:t>
            </w:r>
          </w:p>
        </w:tc>
        <w:bookmarkStart w:id="56" w:name="Par974"/>
        <w:bookmarkEnd w:id="56"/>
      </w:tr>
      <w:tr w:rsidR="00554FA2" w:rsidRPr="00B26C46" w:rsidTr="00D05F8B">
        <w:trPr>
          <w:tblCellSpacing w:w="5" w:type="nil"/>
        </w:trPr>
        <w:tc>
          <w:tcPr>
            <w:tcW w:w="991"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2</w:t>
            </w:r>
          </w:p>
        </w:tc>
        <w:tc>
          <w:tcPr>
            <w:tcW w:w="1986"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1559"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1449"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51"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1451"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756"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c>
          <w:tcPr>
            <w:tcW w:w="1359" w:type="dxa"/>
            <w:tcBorders>
              <w:top w:val="single" w:sz="4" w:space="0" w:color="auto"/>
              <w:left w:val="single" w:sz="4" w:space="0" w:color="auto"/>
              <w:bottom w:val="single" w:sz="4" w:space="0" w:color="auto"/>
              <w:right w:val="single" w:sz="4"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1"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3</w:t>
            </w:r>
          </w:p>
        </w:tc>
        <w:tc>
          <w:tcPr>
            <w:tcW w:w="1986"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Объект 1</w:t>
            </w:r>
            <w:r>
              <w:rPr>
                <w:rFonts w:cs="Times New Roman"/>
                <w:szCs w:val="28"/>
              </w:rPr>
              <w:t xml:space="preserve"> </w:t>
            </w: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559"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49"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1"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51"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6"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359" w:type="dxa"/>
            <w:tcBorders>
              <w:top w:val="single" w:sz="4" w:space="0" w:color="auto"/>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4</w:t>
            </w:r>
          </w:p>
        </w:tc>
        <w:tc>
          <w:tcPr>
            <w:tcW w:w="1986"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Объект 2</w:t>
            </w:r>
            <w:r>
              <w:rPr>
                <w:rFonts w:cs="Times New Roman"/>
                <w:szCs w:val="28"/>
              </w:rPr>
              <w:t xml:space="preserve"> </w:t>
            </w: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55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4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5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6"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35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r w:rsidR="00554FA2" w:rsidRPr="00B26C46" w:rsidTr="00D05F8B">
        <w:trPr>
          <w:tblCellSpacing w:w="5" w:type="nil"/>
        </w:trPr>
        <w:tc>
          <w:tcPr>
            <w:tcW w:w="99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jc w:val="center"/>
              <w:rPr>
                <w:rFonts w:cs="Times New Roman"/>
                <w:szCs w:val="28"/>
              </w:rPr>
            </w:pPr>
            <w:r w:rsidRPr="00B26C46">
              <w:rPr>
                <w:rFonts w:cs="Times New Roman"/>
                <w:szCs w:val="28"/>
              </w:rPr>
              <w:t>5</w:t>
            </w:r>
          </w:p>
        </w:tc>
        <w:tc>
          <w:tcPr>
            <w:tcW w:w="1986"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r w:rsidRPr="00B26C46">
              <w:rPr>
                <w:rFonts w:cs="Times New Roman"/>
                <w:szCs w:val="28"/>
              </w:rPr>
              <w:t>...</w:t>
            </w:r>
            <w:r>
              <w:rPr>
                <w:rFonts w:cs="Times New Roman"/>
                <w:szCs w:val="28"/>
              </w:rPr>
              <w:t xml:space="preserve"> </w:t>
            </w: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55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4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451"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20"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756"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c>
          <w:tcPr>
            <w:tcW w:w="1359" w:type="dxa"/>
            <w:tcBorders>
              <w:left w:val="single" w:sz="8" w:space="0" w:color="auto"/>
              <w:bottom w:val="single" w:sz="8" w:space="0" w:color="auto"/>
              <w:right w:val="single" w:sz="8" w:space="0" w:color="auto"/>
            </w:tcBorders>
          </w:tcPr>
          <w:p w:rsidR="00554FA2" w:rsidRPr="00B26C46" w:rsidRDefault="00554FA2" w:rsidP="00D05F8B">
            <w:pPr>
              <w:widowControl w:val="0"/>
              <w:autoSpaceDE w:val="0"/>
              <w:autoSpaceDN w:val="0"/>
              <w:adjustRightInd w:val="0"/>
              <w:rPr>
                <w:rFonts w:cs="Times New Roman"/>
                <w:szCs w:val="28"/>
              </w:rPr>
            </w:pPr>
          </w:p>
        </w:tc>
      </w:tr>
    </w:tbl>
    <w:p w:rsidR="00554FA2" w:rsidRDefault="00554FA2" w:rsidP="00554FA2">
      <w:pPr>
        <w:widowControl w:val="0"/>
        <w:autoSpaceDE w:val="0"/>
        <w:autoSpaceDN w:val="0"/>
        <w:adjustRightInd w:val="0"/>
        <w:jc w:val="right"/>
        <w:outlineLvl w:val="1"/>
        <w:rPr>
          <w:rFonts w:cs="Times New Roman"/>
          <w:szCs w:val="28"/>
        </w:rPr>
      </w:pPr>
    </w:p>
    <w:p w:rsidR="00554FA2" w:rsidRDefault="00554FA2" w:rsidP="00554FA2">
      <w:pPr>
        <w:widowControl w:val="0"/>
        <w:autoSpaceDE w:val="0"/>
        <w:autoSpaceDN w:val="0"/>
        <w:adjustRightInd w:val="0"/>
        <w:jc w:val="right"/>
        <w:outlineLvl w:val="1"/>
        <w:rPr>
          <w:rFonts w:cs="Times New Roman"/>
          <w:szCs w:val="28"/>
        </w:rPr>
        <w:sectPr w:rsidR="00554FA2">
          <w:pgSz w:w="16838" w:h="11905" w:orient="landscape"/>
          <w:pgMar w:top="1701" w:right="1134" w:bottom="850" w:left="1134" w:header="720" w:footer="720" w:gutter="0"/>
          <w:cols w:space="720"/>
          <w:noEndnote/>
        </w:sectPr>
      </w:pPr>
    </w:p>
    <w:p w:rsidR="00554FA2" w:rsidRPr="003B1CF5" w:rsidRDefault="00CD569C" w:rsidP="00554FA2">
      <w:pPr>
        <w:widowControl w:val="0"/>
        <w:autoSpaceDE w:val="0"/>
        <w:autoSpaceDN w:val="0"/>
        <w:adjustRightInd w:val="0"/>
        <w:jc w:val="right"/>
        <w:outlineLvl w:val="1"/>
        <w:rPr>
          <w:rFonts w:cs="Times New Roman"/>
          <w:szCs w:val="28"/>
        </w:rPr>
      </w:pPr>
      <w:r>
        <w:rPr>
          <w:rFonts w:cs="Times New Roman"/>
          <w:szCs w:val="28"/>
        </w:rPr>
        <w:lastRenderedPageBreak/>
        <w:t xml:space="preserve">Приложение </w:t>
      </w:r>
      <w:r w:rsidR="00554FA2" w:rsidRPr="003B1CF5">
        <w:rPr>
          <w:rFonts w:cs="Times New Roman"/>
          <w:szCs w:val="28"/>
        </w:rPr>
        <w:t xml:space="preserve"> 7</w:t>
      </w:r>
    </w:p>
    <w:p w:rsidR="00554FA2" w:rsidRPr="003B1CF5" w:rsidRDefault="00554FA2" w:rsidP="00554FA2">
      <w:pPr>
        <w:widowControl w:val="0"/>
        <w:autoSpaceDE w:val="0"/>
        <w:autoSpaceDN w:val="0"/>
        <w:adjustRightInd w:val="0"/>
        <w:jc w:val="right"/>
        <w:rPr>
          <w:rFonts w:cs="Times New Roman"/>
          <w:szCs w:val="28"/>
        </w:rPr>
      </w:pPr>
      <w:r w:rsidRPr="003B1CF5">
        <w:rPr>
          <w:rFonts w:cs="Times New Roman"/>
          <w:szCs w:val="28"/>
        </w:rPr>
        <w:t>к Порядку</w:t>
      </w:r>
    </w:p>
    <w:p w:rsidR="00554FA2" w:rsidRPr="003B1CF5" w:rsidRDefault="00554FA2" w:rsidP="00554FA2">
      <w:pPr>
        <w:widowControl w:val="0"/>
        <w:autoSpaceDE w:val="0"/>
        <w:autoSpaceDN w:val="0"/>
        <w:adjustRightInd w:val="0"/>
        <w:jc w:val="right"/>
        <w:rPr>
          <w:rFonts w:cs="Times New Roman"/>
          <w:szCs w:val="28"/>
        </w:rPr>
      </w:pPr>
      <w:r w:rsidRPr="003B1CF5">
        <w:rPr>
          <w:rFonts w:cs="Times New Roman"/>
          <w:szCs w:val="28"/>
        </w:rPr>
        <w:t>формирования и реализации</w:t>
      </w:r>
    </w:p>
    <w:p w:rsidR="00554FA2" w:rsidRPr="003B1CF5" w:rsidRDefault="00554FA2" w:rsidP="00554FA2">
      <w:pPr>
        <w:widowControl w:val="0"/>
        <w:autoSpaceDE w:val="0"/>
        <w:autoSpaceDN w:val="0"/>
        <w:adjustRightInd w:val="0"/>
        <w:jc w:val="right"/>
        <w:rPr>
          <w:rFonts w:cs="Times New Roman"/>
          <w:szCs w:val="28"/>
        </w:rPr>
      </w:pPr>
      <w:r w:rsidRPr="003B1CF5">
        <w:rPr>
          <w:rFonts w:cs="Times New Roman"/>
          <w:szCs w:val="28"/>
        </w:rPr>
        <w:t xml:space="preserve">муниципальных программ </w:t>
      </w:r>
    </w:p>
    <w:p w:rsidR="00F35610" w:rsidRDefault="00F35610" w:rsidP="00F35610">
      <w:pPr>
        <w:widowControl w:val="0"/>
        <w:autoSpaceDE w:val="0"/>
        <w:autoSpaceDN w:val="0"/>
        <w:adjustRightInd w:val="0"/>
        <w:jc w:val="right"/>
        <w:rPr>
          <w:rFonts w:cs="Times New Roman"/>
          <w:szCs w:val="28"/>
        </w:rPr>
      </w:pPr>
      <w:r>
        <w:rPr>
          <w:rFonts w:cs="Times New Roman"/>
          <w:szCs w:val="28"/>
        </w:rPr>
        <w:t xml:space="preserve">муниципального района </w:t>
      </w:r>
    </w:p>
    <w:p w:rsidR="00554FA2" w:rsidRDefault="00F35610" w:rsidP="00F35610">
      <w:pPr>
        <w:widowControl w:val="0"/>
        <w:autoSpaceDE w:val="0"/>
        <w:autoSpaceDN w:val="0"/>
        <w:adjustRightInd w:val="0"/>
        <w:jc w:val="right"/>
        <w:rPr>
          <w:rFonts w:cs="Times New Roman"/>
          <w:szCs w:val="28"/>
        </w:rPr>
      </w:pPr>
      <w:proofErr w:type="spellStart"/>
      <w:r>
        <w:rPr>
          <w:rFonts w:cs="Times New Roman"/>
          <w:szCs w:val="28"/>
        </w:rPr>
        <w:t>Похвистневский</w:t>
      </w:r>
      <w:proofErr w:type="spellEnd"/>
    </w:p>
    <w:p w:rsidR="00F35610" w:rsidRPr="003B1CF5" w:rsidRDefault="00F35610" w:rsidP="00F35610">
      <w:pPr>
        <w:widowControl w:val="0"/>
        <w:autoSpaceDE w:val="0"/>
        <w:autoSpaceDN w:val="0"/>
        <w:adjustRightInd w:val="0"/>
        <w:jc w:val="right"/>
        <w:rPr>
          <w:rFonts w:cs="Times New Roman"/>
          <w:szCs w:val="28"/>
        </w:rPr>
      </w:pPr>
    </w:p>
    <w:p w:rsidR="00554FA2" w:rsidRPr="003B1CF5" w:rsidRDefault="00554FA2" w:rsidP="00554FA2">
      <w:pPr>
        <w:widowControl w:val="0"/>
        <w:autoSpaceDE w:val="0"/>
        <w:autoSpaceDN w:val="0"/>
        <w:adjustRightInd w:val="0"/>
        <w:jc w:val="center"/>
        <w:rPr>
          <w:rFonts w:cs="Times New Roman"/>
          <w:szCs w:val="28"/>
        </w:rPr>
      </w:pPr>
      <w:bookmarkStart w:id="57" w:name="Par995"/>
      <w:bookmarkEnd w:id="57"/>
      <w:r w:rsidRPr="003B1CF5">
        <w:rPr>
          <w:rFonts w:cs="Times New Roman"/>
          <w:szCs w:val="28"/>
        </w:rPr>
        <w:t>МЕТОДИКА</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ОЦЕНКИ ЭФФЕКТИВНОСТИ РЕАЛИЗАЦИИ</w:t>
      </w:r>
    </w:p>
    <w:p w:rsidR="00554FA2" w:rsidRDefault="00554FA2" w:rsidP="00554FA2">
      <w:pPr>
        <w:widowControl w:val="0"/>
        <w:autoSpaceDE w:val="0"/>
        <w:autoSpaceDN w:val="0"/>
        <w:adjustRightInd w:val="0"/>
        <w:jc w:val="center"/>
        <w:rPr>
          <w:rFonts w:cs="Times New Roman"/>
          <w:szCs w:val="28"/>
        </w:rPr>
      </w:pPr>
      <w:r w:rsidRPr="003B1CF5">
        <w:rPr>
          <w:rFonts w:cs="Times New Roman"/>
          <w:szCs w:val="28"/>
        </w:rPr>
        <w:t xml:space="preserve">МУНИЦИПАЛЬНЫХ ПРОГРАММ  </w:t>
      </w:r>
      <w:proofErr w:type="gramStart"/>
      <w:r w:rsidR="00F35610">
        <w:rPr>
          <w:rFonts w:cs="Times New Roman"/>
          <w:szCs w:val="28"/>
        </w:rPr>
        <w:t>МУНИЦИПАЛЬНОГО</w:t>
      </w:r>
      <w:proofErr w:type="gramEnd"/>
      <w:r w:rsidR="00F35610">
        <w:rPr>
          <w:rFonts w:cs="Times New Roman"/>
          <w:szCs w:val="28"/>
        </w:rPr>
        <w:t xml:space="preserve"> </w:t>
      </w:r>
    </w:p>
    <w:p w:rsidR="00F35610" w:rsidRPr="003B1CF5" w:rsidRDefault="00F35610" w:rsidP="00554FA2">
      <w:pPr>
        <w:widowControl w:val="0"/>
        <w:autoSpaceDE w:val="0"/>
        <w:autoSpaceDN w:val="0"/>
        <w:adjustRightInd w:val="0"/>
        <w:jc w:val="center"/>
        <w:rPr>
          <w:rFonts w:cs="Times New Roman"/>
          <w:szCs w:val="28"/>
        </w:rPr>
      </w:pPr>
      <w:r>
        <w:rPr>
          <w:rFonts w:cs="Times New Roman"/>
          <w:szCs w:val="28"/>
        </w:rPr>
        <w:t>РАЙОНА ПОХВИСТНЕВСКИЙ</w:t>
      </w:r>
    </w:p>
    <w:p w:rsidR="00554FA2" w:rsidRPr="003B1CF5" w:rsidRDefault="00554FA2" w:rsidP="00554FA2">
      <w:pPr>
        <w:widowControl w:val="0"/>
        <w:autoSpaceDE w:val="0"/>
        <w:autoSpaceDN w:val="0"/>
        <w:adjustRightInd w:val="0"/>
        <w:jc w:val="center"/>
        <w:rPr>
          <w:rFonts w:cs="Times New Roman"/>
          <w:szCs w:val="28"/>
        </w:rPr>
      </w:pPr>
    </w:p>
    <w:p w:rsidR="00554FA2" w:rsidRPr="003B1CF5"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Оценка эффективности реализации муниципальной программы проводится по двум направлениям:</w:t>
      </w:r>
    </w:p>
    <w:p w:rsidR="00554FA2" w:rsidRPr="003B1CF5"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 xml:space="preserve">1) оценка полноты финансирования (Q1) </w:t>
      </w:r>
      <w:hyperlink w:anchor="Par1007" w:history="1">
        <w:r w:rsidRPr="003B1CF5">
          <w:rPr>
            <w:rFonts w:cs="Times New Roman"/>
            <w:szCs w:val="28"/>
          </w:rPr>
          <w:t>(таблица 1)</w:t>
        </w:r>
      </w:hyperlink>
      <w:r w:rsidRPr="003B1CF5">
        <w:rPr>
          <w:rFonts w:cs="Times New Roman"/>
          <w:szCs w:val="28"/>
        </w:rPr>
        <w:t>;</w:t>
      </w:r>
    </w:p>
    <w:p w:rsidR="00554FA2" w:rsidRPr="003B1CF5"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 xml:space="preserve">2) оценка достижения плановых значений целевых показателей (Q2) </w:t>
      </w:r>
      <w:hyperlink w:anchor="Par1027" w:history="1">
        <w:r w:rsidRPr="003B1CF5">
          <w:rPr>
            <w:rFonts w:cs="Times New Roman"/>
            <w:szCs w:val="28"/>
          </w:rPr>
          <w:t>(таблица 2)</w:t>
        </w:r>
      </w:hyperlink>
      <w:r w:rsidRPr="003B1CF5">
        <w:rPr>
          <w:rFonts w:cs="Times New Roman"/>
          <w:szCs w:val="28"/>
        </w:rPr>
        <w:t>.</w:t>
      </w:r>
    </w:p>
    <w:p w:rsidR="00554FA2" w:rsidRPr="003B1CF5" w:rsidRDefault="00554FA2" w:rsidP="00554FA2">
      <w:pPr>
        <w:widowControl w:val="0"/>
        <w:autoSpaceDE w:val="0"/>
        <w:autoSpaceDN w:val="0"/>
        <w:adjustRightInd w:val="0"/>
        <w:ind w:firstLine="540"/>
        <w:jc w:val="both"/>
        <w:rPr>
          <w:rFonts w:cs="Times New Roman"/>
          <w:szCs w:val="28"/>
        </w:rPr>
      </w:pPr>
    </w:p>
    <w:p w:rsidR="00554FA2" w:rsidRPr="003B1CF5"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554FA2" w:rsidRPr="003B1CF5" w:rsidRDefault="00554FA2" w:rsidP="00554FA2">
      <w:pPr>
        <w:widowControl w:val="0"/>
        <w:autoSpaceDE w:val="0"/>
        <w:autoSpaceDN w:val="0"/>
        <w:adjustRightInd w:val="0"/>
        <w:ind w:firstLine="540"/>
        <w:jc w:val="both"/>
        <w:rPr>
          <w:rFonts w:cs="Times New Roman"/>
          <w:szCs w:val="28"/>
        </w:rPr>
      </w:pPr>
    </w:p>
    <w:p w:rsidR="00554FA2" w:rsidRDefault="00554FA2" w:rsidP="00554FA2">
      <w:pPr>
        <w:widowControl w:val="0"/>
        <w:autoSpaceDE w:val="0"/>
        <w:autoSpaceDN w:val="0"/>
        <w:adjustRightInd w:val="0"/>
        <w:jc w:val="right"/>
        <w:outlineLvl w:val="2"/>
        <w:rPr>
          <w:rFonts w:cs="Times New Roman"/>
          <w:szCs w:val="28"/>
        </w:rPr>
      </w:pPr>
      <w:bookmarkStart w:id="58" w:name="Par1005"/>
      <w:bookmarkEnd w:id="58"/>
    </w:p>
    <w:p w:rsidR="00554FA2" w:rsidRDefault="00554FA2" w:rsidP="00554FA2">
      <w:pPr>
        <w:widowControl w:val="0"/>
        <w:autoSpaceDE w:val="0"/>
        <w:autoSpaceDN w:val="0"/>
        <w:adjustRightInd w:val="0"/>
        <w:jc w:val="right"/>
        <w:outlineLvl w:val="2"/>
        <w:rPr>
          <w:rFonts w:cs="Times New Roman"/>
          <w:szCs w:val="28"/>
        </w:rPr>
      </w:pPr>
      <w:r w:rsidRPr="003B1CF5">
        <w:rPr>
          <w:rFonts w:cs="Times New Roman"/>
          <w:szCs w:val="28"/>
        </w:rPr>
        <w:t>Таблица 1</w:t>
      </w:r>
    </w:p>
    <w:p w:rsidR="00554FA2" w:rsidRPr="003B1CF5" w:rsidRDefault="00554FA2" w:rsidP="00554FA2">
      <w:pPr>
        <w:widowControl w:val="0"/>
        <w:autoSpaceDE w:val="0"/>
        <w:autoSpaceDN w:val="0"/>
        <w:adjustRightInd w:val="0"/>
        <w:jc w:val="right"/>
        <w:outlineLvl w:val="2"/>
        <w:rPr>
          <w:rFonts w:cs="Times New Roman"/>
          <w:szCs w:val="28"/>
        </w:rPr>
      </w:pPr>
    </w:p>
    <w:p w:rsidR="00554FA2" w:rsidRPr="003B1CF5" w:rsidRDefault="00554FA2" w:rsidP="00554FA2">
      <w:pPr>
        <w:widowControl w:val="0"/>
        <w:autoSpaceDE w:val="0"/>
        <w:autoSpaceDN w:val="0"/>
        <w:adjustRightInd w:val="0"/>
        <w:rPr>
          <w:rFonts w:cs="Times New Roman"/>
          <w:szCs w:val="28"/>
        </w:rPr>
      </w:pPr>
    </w:p>
    <w:p w:rsidR="00554FA2" w:rsidRDefault="00554FA2" w:rsidP="00554FA2">
      <w:pPr>
        <w:widowControl w:val="0"/>
        <w:autoSpaceDE w:val="0"/>
        <w:autoSpaceDN w:val="0"/>
        <w:adjustRightInd w:val="0"/>
        <w:jc w:val="center"/>
        <w:rPr>
          <w:rFonts w:cs="Times New Roman"/>
          <w:szCs w:val="28"/>
        </w:rPr>
      </w:pPr>
      <w:bookmarkStart w:id="59" w:name="Par1007"/>
      <w:bookmarkEnd w:id="59"/>
      <w:r w:rsidRPr="003B1CF5">
        <w:rPr>
          <w:rFonts w:cs="Times New Roman"/>
          <w:szCs w:val="28"/>
        </w:rPr>
        <w:t>ШКАЛА ОЦЕНКИ ПОЛНОТЫ ФИНАНСИРОВАНИЯ</w:t>
      </w:r>
    </w:p>
    <w:p w:rsidR="00554FA2" w:rsidRPr="003B1CF5" w:rsidRDefault="00554FA2" w:rsidP="00554FA2">
      <w:pPr>
        <w:widowControl w:val="0"/>
        <w:autoSpaceDE w:val="0"/>
        <w:autoSpaceDN w:val="0"/>
        <w:adjustRightInd w:val="0"/>
        <w:jc w:val="center"/>
        <w:rPr>
          <w:rFonts w:cs="Times New Roman"/>
          <w:szCs w:val="28"/>
        </w:rPr>
      </w:pPr>
    </w:p>
    <w:p w:rsidR="00554FA2" w:rsidRPr="003B1CF5" w:rsidRDefault="00554FA2" w:rsidP="00554FA2">
      <w:pPr>
        <w:widowControl w:val="0"/>
        <w:autoSpaceDE w:val="0"/>
        <w:autoSpaceDN w:val="0"/>
        <w:adjustRightInd w:val="0"/>
        <w:ind w:firstLine="540"/>
        <w:jc w:val="both"/>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554FA2" w:rsidRPr="003B1CF5" w:rsidTr="00D05F8B">
        <w:trPr>
          <w:tblCellSpacing w:w="5" w:type="nil"/>
        </w:trPr>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Оценка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0,98 &lt;= Q1 &lt;= 1,02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полное финансирование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0,5 &lt;= Q1 &lt; 0,98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неполное финансирование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1,02 &lt; Q1 &lt;= 1,5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увеличенное финансирование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Q1 &lt; 0,5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существенное недофинансирование    </w:t>
            </w:r>
          </w:p>
        </w:tc>
      </w:tr>
      <w:tr w:rsidR="00554FA2" w:rsidRPr="003B1CF5" w:rsidTr="00D05F8B">
        <w:trPr>
          <w:tblCellSpacing w:w="5" w:type="nil"/>
        </w:trPr>
        <w:tc>
          <w:tcPr>
            <w:tcW w:w="2520" w:type="dxa"/>
            <w:tcBorders>
              <w:left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Q1 &gt; 1,5      </w:t>
            </w:r>
          </w:p>
        </w:tc>
        <w:tc>
          <w:tcPr>
            <w:tcW w:w="4440" w:type="dxa"/>
            <w:tcBorders>
              <w:left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чрезмерное финансирование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p>
        </w:tc>
      </w:tr>
    </w:tbl>
    <w:p w:rsidR="00554FA2" w:rsidRPr="003B1CF5" w:rsidRDefault="00554FA2" w:rsidP="00554FA2">
      <w:pPr>
        <w:widowControl w:val="0"/>
        <w:autoSpaceDE w:val="0"/>
        <w:autoSpaceDN w:val="0"/>
        <w:adjustRightInd w:val="0"/>
        <w:ind w:firstLine="540"/>
        <w:jc w:val="both"/>
        <w:rPr>
          <w:rFonts w:cs="Times New Roman"/>
          <w:szCs w:val="28"/>
        </w:rPr>
      </w:pPr>
    </w:p>
    <w:p w:rsidR="00554FA2"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554FA2" w:rsidRPr="003B1CF5" w:rsidRDefault="00554FA2" w:rsidP="00554FA2">
      <w:pPr>
        <w:widowControl w:val="0"/>
        <w:autoSpaceDE w:val="0"/>
        <w:autoSpaceDN w:val="0"/>
        <w:adjustRightInd w:val="0"/>
        <w:ind w:firstLine="540"/>
        <w:jc w:val="both"/>
        <w:rPr>
          <w:rFonts w:cs="Times New Roman"/>
          <w:szCs w:val="28"/>
        </w:rPr>
      </w:pPr>
    </w:p>
    <w:p w:rsidR="00554FA2" w:rsidRPr="003B1CF5" w:rsidRDefault="00554FA2" w:rsidP="00554FA2">
      <w:pPr>
        <w:widowControl w:val="0"/>
        <w:autoSpaceDE w:val="0"/>
        <w:autoSpaceDN w:val="0"/>
        <w:adjustRightInd w:val="0"/>
        <w:rPr>
          <w:rFonts w:cs="Times New Roman"/>
          <w:szCs w:val="28"/>
        </w:rPr>
      </w:pPr>
    </w:p>
    <w:p w:rsidR="00554FA2" w:rsidRDefault="00554FA2" w:rsidP="00554FA2">
      <w:pPr>
        <w:widowControl w:val="0"/>
        <w:autoSpaceDE w:val="0"/>
        <w:autoSpaceDN w:val="0"/>
        <w:adjustRightInd w:val="0"/>
        <w:jc w:val="right"/>
        <w:outlineLvl w:val="2"/>
        <w:rPr>
          <w:rFonts w:cs="Times New Roman"/>
          <w:szCs w:val="28"/>
        </w:rPr>
      </w:pPr>
      <w:bookmarkStart w:id="60" w:name="Par1025"/>
      <w:bookmarkEnd w:id="60"/>
    </w:p>
    <w:p w:rsidR="00554FA2" w:rsidRDefault="00554FA2" w:rsidP="00554FA2">
      <w:pPr>
        <w:widowControl w:val="0"/>
        <w:autoSpaceDE w:val="0"/>
        <w:autoSpaceDN w:val="0"/>
        <w:adjustRightInd w:val="0"/>
        <w:jc w:val="right"/>
        <w:outlineLvl w:val="2"/>
        <w:rPr>
          <w:rFonts w:cs="Times New Roman"/>
          <w:szCs w:val="28"/>
        </w:rPr>
      </w:pPr>
    </w:p>
    <w:p w:rsidR="00554FA2" w:rsidRDefault="00554FA2" w:rsidP="00554FA2">
      <w:pPr>
        <w:widowControl w:val="0"/>
        <w:autoSpaceDE w:val="0"/>
        <w:autoSpaceDN w:val="0"/>
        <w:adjustRightInd w:val="0"/>
        <w:jc w:val="right"/>
        <w:outlineLvl w:val="2"/>
        <w:rPr>
          <w:rFonts w:cs="Times New Roman"/>
          <w:szCs w:val="28"/>
        </w:rPr>
      </w:pPr>
    </w:p>
    <w:p w:rsidR="00554FA2" w:rsidRPr="003B1CF5" w:rsidRDefault="00554FA2" w:rsidP="00554FA2">
      <w:pPr>
        <w:widowControl w:val="0"/>
        <w:autoSpaceDE w:val="0"/>
        <w:autoSpaceDN w:val="0"/>
        <w:adjustRightInd w:val="0"/>
        <w:jc w:val="right"/>
        <w:outlineLvl w:val="2"/>
        <w:rPr>
          <w:rFonts w:cs="Times New Roman"/>
          <w:szCs w:val="28"/>
        </w:rPr>
      </w:pPr>
      <w:r w:rsidRPr="003B1CF5">
        <w:rPr>
          <w:rFonts w:cs="Times New Roman"/>
          <w:szCs w:val="28"/>
        </w:rPr>
        <w:t>Таблица 2</w:t>
      </w:r>
    </w:p>
    <w:p w:rsidR="00554FA2" w:rsidRPr="003B1CF5" w:rsidRDefault="00554FA2" w:rsidP="00554FA2">
      <w:pPr>
        <w:widowControl w:val="0"/>
        <w:autoSpaceDE w:val="0"/>
        <w:autoSpaceDN w:val="0"/>
        <w:adjustRightInd w:val="0"/>
        <w:rPr>
          <w:rFonts w:cs="Times New Roman"/>
          <w:szCs w:val="28"/>
        </w:rPr>
      </w:pPr>
    </w:p>
    <w:p w:rsidR="00554FA2" w:rsidRPr="003B1CF5" w:rsidRDefault="00554FA2" w:rsidP="00554FA2">
      <w:pPr>
        <w:widowControl w:val="0"/>
        <w:autoSpaceDE w:val="0"/>
        <w:autoSpaceDN w:val="0"/>
        <w:adjustRightInd w:val="0"/>
        <w:jc w:val="center"/>
        <w:rPr>
          <w:rFonts w:cs="Times New Roman"/>
          <w:szCs w:val="28"/>
        </w:rPr>
      </w:pPr>
      <w:bookmarkStart w:id="61" w:name="Par1027"/>
      <w:bookmarkEnd w:id="61"/>
      <w:r w:rsidRPr="003B1CF5">
        <w:rPr>
          <w:rFonts w:cs="Times New Roman"/>
          <w:szCs w:val="28"/>
        </w:rPr>
        <w:t>ШКАЛА ОЦЕНКИ ДОСТИЖЕНИЯ ПЛАНОВЫХ ЗНАЧЕНИЙ</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ЦЕЛЕВЫХ ПОКАЗАТЕЛЕЙ</w:t>
      </w:r>
    </w:p>
    <w:p w:rsidR="00554FA2" w:rsidRPr="003B1CF5" w:rsidRDefault="00554FA2" w:rsidP="00554FA2">
      <w:pPr>
        <w:widowControl w:val="0"/>
        <w:autoSpaceDE w:val="0"/>
        <w:autoSpaceDN w:val="0"/>
        <w:adjustRightInd w:val="0"/>
        <w:jc w:val="center"/>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554FA2" w:rsidRPr="003B1CF5" w:rsidTr="00D05F8B">
        <w:trPr>
          <w:tblCellSpacing w:w="5" w:type="nil"/>
        </w:trPr>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Оценка               </w:t>
            </w:r>
          </w:p>
        </w:tc>
      </w:tr>
      <w:tr w:rsidR="00554FA2" w:rsidRPr="003B1CF5" w:rsidTr="00D05F8B">
        <w:trPr>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0,95 &lt;= Q2 &lt;= 1,05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высокая результативность           </w:t>
            </w:r>
          </w:p>
        </w:tc>
      </w:tr>
      <w:tr w:rsidR="00554FA2" w:rsidRPr="003B1CF5" w:rsidTr="00D05F8B">
        <w:trPr>
          <w:trHeight w:val="400"/>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0,7 &lt;= Q2 &lt; 0,95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средняя результативность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(недовыполнение плана)             </w:t>
            </w:r>
          </w:p>
        </w:tc>
      </w:tr>
      <w:tr w:rsidR="00554FA2" w:rsidRPr="003B1CF5" w:rsidTr="00D05F8B">
        <w:trPr>
          <w:trHeight w:val="400"/>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1,05 &lt; Q2 &lt;= 1,3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средняя результативность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(перевыполнение плана)             </w:t>
            </w:r>
          </w:p>
        </w:tc>
      </w:tr>
      <w:tr w:rsidR="00554FA2" w:rsidRPr="003B1CF5" w:rsidTr="00D05F8B">
        <w:trPr>
          <w:trHeight w:val="400"/>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Q2 &lt; 0,7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низкая результативность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(существенное недовыполнение плана)</w:t>
            </w:r>
          </w:p>
        </w:tc>
      </w:tr>
      <w:tr w:rsidR="00554FA2" w:rsidRPr="003B1CF5" w:rsidTr="00D05F8B">
        <w:trPr>
          <w:trHeight w:val="400"/>
          <w:tblCellSpacing w:w="5" w:type="nil"/>
        </w:trPr>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Q2 &gt; 1,3      </w:t>
            </w:r>
          </w:p>
        </w:tc>
        <w:tc>
          <w:tcPr>
            <w:tcW w:w="444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низкая результативность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(существенное перевыполнение плана)</w:t>
            </w:r>
          </w:p>
        </w:tc>
      </w:tr>
    </w:tbl>
    <w:p w:rsidR="00554FA2" w:rsidRPr="003B1CF5" w:rsidRDefault="00554FA2" w:rsidP="00554FA2">
      <w:pPr>
        <w:widowControl w:val="0"/>
        <w:autoSpaceDE w:val="0"/>
        <w:autoSpaceDN w:val="0"/>
        <w:adjustRightInd w:val="0"/>
        <w:ind w:firstLine="540"/>
        <w:jc w:val="both"/>
        <w:rPr>
          <w:rFonts w:cs="Times New Roman"/>
          <w:szCs w:val="28"/>
        </w:rPr>
      </w:pPr>
    </w:p>
    <w:p w:rsidR="00554FA2" w:rsidRPr="003B1CF5" w:rsidRDefault="00554FA2" w:rsidP="00554FA2">
      <w:pPr>
        <w:widowControl w:val="0"/>
        <w:autoSpaceDE w:val="0"/>
        <w:autoSpaceDN w:val="0"/>
        <w:adjustRightInd w:val="0"/>
        <w:ind w:firstLine="540"/>
        <w:jc w:val="both"/>
        <w:rPr>
          <w:rFonts w:cs="Times New Roman"/>
          <w:szCs w:val="28"/>
        </w:rPr>
      </w:pPr>
      <w:r w:rsidRPr="003B1CF5">
        <w:rPr>
          <w:rFonts w:cs="Times New Roman"/>
          <w:szCs w:val="28"/>
        </w:rPr>
        <w:t xml:space="preserve">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 при помощи результирующей шкалы оценки эффективности муниципальной программы </w:t>
      </w:r>
      <w:hyperlink w:anchor="Par1053" w:history="1">
        <w:r w:rsidRPr="003B1CF5">
          <w:rPr>
            <w:rFonts w:cs="Times New Roman"/>
            <w:szCs w:val="28"/>
          </w:rPr>
          <w:t>(таблица 3)</w:t>
        </w:r>
      </w:hyperlink>
      <w:r w:rsidRPr="003B1CF5">
        <w:rPr>
          <w:rFonts w:cs="Times New Roman"/>
          <w:szCs w:val="28"/>
        </w:rPr>
        <w:t>.</w:t>
      </w:r>
    </w:p>
    <w:p w:rsidR="00554FA2" w:rsidRPr="003B1CF5" w:rsidRDefault="00554FA2" w:rsidP="00554FA2">
      <w:pPr>
        <w:widowControl w:val="0"/>
        <w:autoSpaceDE w:val="0"/>
        <w:autoSpaceDN w:val="0"/>
        <w:adjustRightInd w:val="0"/>
        <w:ind w:firstLine="540"/>
        <w:jc w:val="both"/>
        <w:rPr>
          <w:rFonts w:cs="Times New Roman"/>
          <w:szCs w:val="28"/>
        </w:rPr>
      </w:pPr>
      <w:proofErr w:type="gramStart"/>
      <w:r w:rsidRPr="003B1CF5">
        <w:rPr>
          <w:rFonts w:cs="Times New Roman"/>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 изложенные в соответствующих разделах таблицы 3.</w:t>
      </w:r>
      <w:proofErr w:type="gramEnd"/>
    </w:p>
    <w:p w:rsidR="00554FA2" w:rsidRDefault="00554FA2" w:rsidP="00554FA2">
      <w:pPr>
        <w:widowControl w:val="0"/>
        <w:autoSpaceDE w:val="0"/>
        <w:autoSpaceDN w:val="0"/>
        <w:adjustRightInd w:val="0"/>
        <w:ind w:firstLine="540"/>
        <w:jc w:val="both"/>
        <w:rPr>
          <w:rFonts w:cs="Times New Roman"/>
          <w:szCs w:val="28"/>
        </w:rPr>
        <w:sectPr w:rsidR="00554FA2" w:rsidSect="00D05F8B">
          <w:pgSz w:w="11905" w:h="16838"/>
          <w:pgMar w:top="1134" w:right="851" w:bottom="1134" w:left="1701" w:header="720" w:footer="720" w:gutter="0"/>
          <w:cols w:space="720"/>
          <w:noEndnote/>
        </w:sectPr>
      </w:pPr>
    </w:p>
    <w:p w:rsidR="00554FA2" w:rsidRPr="003B1CF5" w:rsidRDefault="00554FA2" w:rsidP="00554FA2">
      <w:pPr>
        <w:widowControl w:val="0"/>
        <w:autoSpaceDE w:val="0"/>
        <w:autoSpaceDN w:val="0"/>
        <w:adjustRightInd w:val="0"/>
        <w:jc w:val="right"/>
        <w:outlineLvl w:val="2"/>
        <w:rPr>
          <w:rFonts w:cs="Times New Roman"/>
          <w:szCs w:val="28"/>
        </w:rPr>
      </w:pPr>
      <w:r w:rsidRPr="003B1CF5">
        <w:rPr>
          <w:rFonts w:cs="Times New Roman"/>
          <w:szCs w:val="28"/>
        </w:rPr>
        <w:lastRenderedPageBreak/>
        <w:t>Таблица 3</w:t>
      </w:r>
    </w:p>
    <w:p w:rsidR="00554FA2" w:rsidRPr="003B1CF5" w:rsidRDefault="00554FA2" w:rsidP="00554FA2">
      <w:pPr>
        <w:widowControl w:val="0"/>
        <w:autoSpaceDE w:val="0"/>
        <w:autoSpaceDN w:val="0"/>
        <w:adjustRightInd w:val="0"/>
        <w:rPr>
          <w:rFonts w:cs="Times New Roman"/>
          <w:szCs w:val="28"/>
        </w:rPr>
      </w:pPr>
    </w:p>
    <w:p w:rsidR="00554FA2" w:rsidRPr="003B1CF5" w:rsidRDefault="00554FA2" w:rsidP="00554FA2">
      <w:pPr>
        <w:widowControl w:val="0"/>
        <w:autoSpaceDE w:val="0"/>
        <w:autoSpaceDN w:val="0"/>
        <w:adjustRightInd w:val="0"/>
        <w:jc w:val="center"/>
        <w:rPr>
          <w:rFonts w:cs="Times New Roman"/>
          <w:szCs w:val="28"/>
        </w:rPr>
      </w:pPr>
      <w:bookmarkStart w:id="62" w:name="Par1053"/>
      <w:bookmarkEnd w:id="62"/>
      <w:r w:rsidRPr="003B1CF5">
        <w:rPr>
          <w:rFonts w:cs="Times New Roman"/>
          <w:szCs w:val="28"/>
        </w:rPr>
        <w:t>РЕЗУЛЬТИРУЮЩАЯ ШКАЛА ОЦЕНКИ ЭФФЕКТИВНОСТИ</w:t>
      </w:r>
    </w:p>
    <w:p w:rsidR="00554FA2" w:rsidRPr="003B1CF5" w:rsidRDefault="00554FA2" w:rsidP="00554FA2">
      <w:pPr>
        <w:widowControl w:val="0"/>
        <w:autoSpaceDE w:val="0"/>
        <w:autoSpaceDN w:val="0"/>
        <w:adjustRightInd w:val="0"/>
        <w:jc w:val="center"/>
        <w:rPr>
          <w:rFonts w:cs="Times New Roman"/>
          <w:szCs w:val="28"/>
        </w:rPr>
      </w:pPr>
      <w:r w:rsidRPr="003B1CF5">
        <w:rPr>
          <w:rFonts w:cs="Times New Roman"/>
          <w:szCs w:val="28"/>
        </w:rPr>
        <w:t>МУНИЦИПАЛЬНОЙ ПРОГРАММЫ</w:t>
      </w:r>
    </w:p>
    <w:p w:rsidR="00554FA2" w:rsidRPr="003B1CF5" w:rsidRDefault="00554FA2" w:rsidP="00554FA2">
      <w:pPr>
        <w:widowControl w:val="0"/>
        <w:autoSpaceDE w:val="0"/>
        <w:autoSpaceDN w:val="0"/>
        <w:adjustRightInd w:val="0"/>
        <w:jc w:val="right"/>
        <w:rPr>
          <w:rFonts w:cs="Times New Roman"/>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60"/>
        <w:gridCol w:w="2520"/>
        <w:gridCol w:w="2520"/>
        <w:gridCol w:w="2520"/>
        <w:gridCol w:w="2520"/>
        <w:gridCol w:w="2520"/>
      </w:tblGrid>
      <w:tr w:rsidR="00554FA2" w:rsidRPr="003B1CF5" w:rsidTr="00D05F8B">
        <w:trPr>
          <w:tblCellSpacing w:w="5" w:type="nil"/>
        </w:trPr>
        <w:tc>
          <w:tcPr>
            <w:tcW w:w="216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0,95 &lt;= Q2 &lt;= 1,05 </w:t>
            </w:r>
          </w:p>
        </w:tc>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0,7 &lt;= Q2 &lt; 0,95  </w:t>
            </w:r>
          </w:p>
        </w:tc>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1,05 &lt; Q2 &lt;= 1,3  </w:t>
            </w:r>
          </w:p>
        </w:tc>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Q2 &lt; 0,7      </w:t>
            </w:r>
          </w:p>
        </w:tc>
        <w:tc>
          <w:tcPr>
            <w:tcW w:w="2520" w:type="dxa"/>
            <w:tcBorders>
              <w:top w:val="single" w:sz="8" w:space="0" w:color="auto"/>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     Q2 &gt; 1,3      </w:t>
            </w:r>
          </w:p>
        </w:tc>
      </w:tr>
      <w:tr w:rsidR="00554FA2" w:rsidRPr="003B1CF5" w:rsidTr="00D05F8B">
        <w:trPr>
          <w:tblCellSpacing w:w="5" w:type="nil"/>
        </w:trPr>
        <w:tc>
          <w:tcPr>
            <w:tcW w:w="2160" w:type="dxa"/>
            <w:vMerge w:val="restart"/>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0,98  &lt;=  Q1  &lt;=</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1,02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- 5.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Высокая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муниципальной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- 4.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Приемлемый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- 1.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Низкий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- 4.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Приемлемый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r>
      <w:tr w:rsidR="00554FA2" w:rsidRPr="003B1CF5" w:rsidTr="00D05F8B">
        <w:trPr>
          <w:tblCellSpacing w:w="5" w:type="nil"/>
        </w:trPr>
        <w:tc>
          <w:tcPr>
            <w:tcW w:w="2160" w:type="dxa"/>
            <w:vMerge/>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муниципальной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 xml:space="preserve">(уменьшение        </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плановых 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или выделения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дополнительного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высвобождения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финансовых ресурсов</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 перенос ресурсов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периоды либо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другие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муниципальные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существенная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пересмотра значений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увеличения объема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перечня </w:t>
            </w:r>
            <w:proofErr w:type="gramStart"/>
            <w:r w:rsidRPr="003B1CF5">
              <w:rPr>
                <w:rFonts w:ascii="Courier New" w:hAnsi="Courier New" w:cs="Courier New"/>
                <w:sz w:val="20"/>
                <w:szCs w:val="20"/>
              </w:rPr>
              <w:t>программных</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системы управления.</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 ограниченности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финансовых ресурсов</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целесообразно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поставить вопрос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 досрочном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прекращении</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высвобождения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финансовых ресурсов</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 перенос ресурсов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периоды либо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другие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муниципальные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r>
      <w:tr w:rsidR="00554FA2" w:rsidRPr="003B1CF5" w:rsidTr="00D05F8B">
        <w:trPr>
          <w:tblCellSpacing w:w="5" w:type="nil"/>
        </w:trPr>
        <w:tc>
          <w:tcPr>
            <w:tcW w:w="2160" w:type="dxa"/>
            <w:vMerge w:val="restart"/>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0,5 &lt;= Q1 &lt; 0,98</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- 4.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Приемлемый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- 4.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Приемлемый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ниже среднего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r>
      <w:tr w:rsidR="00554FA2" w:rsidRPr="003B1CF5" w:rsidTr="00D05F8B">
        <w:trPr>
          <w:tblCellSpacing w:w="5" w:type="nil"/>
        </w:trPr>
        <w:tc>
          <w:tcPr>
            <w:tcW w:w="2160" w:type="dxa"/>
            <w:vMerge/>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государственной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высвобождения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ресурсов и перенос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их </w:t>
            </w:r>
            <w:proofErr w:type="gramStart"/>
            <w:r w:rsidRPr="003B1CF5">
              <w:rPr>
                <w:rFonts w:ascii="Courier New" w:hAnsi="Courier New" w:cs="Courier New"/>
                <w:sz w:val="20"/>
                <w:szCs w:val="20"/>
              </w:rPr>
              <w:t>на</w:t>
            </w:r>
            <w:proofErr w:type="gramEnd"/>
            <w:r w:rsidRPr="003B1CF5">
              <w:rPr>
                <w:rFonts w:ascii="Courier New" w:hAnsi="Courier New" w:cs="Courier New"/>
                <w:sz w:val="20"/>
                <w:szCs w:val="20"/>
              </w:rPr>
              <w:t xml:space="preserve"> следующие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периоды или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другие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муниципальные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глубокий анализ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муниципальной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и/или выделения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дополнительного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изменения </w:t>
            </w:r>
            <w:proofErr w:type="gramStart"/>
            <w:r w:rsidRPr="003B1CF5">
              <w:rPr>
                <w:rFonts w:ascii="Courier New" w:hAnsi="Courier New" w:cs="Courier New"/>
                <w:sz w:val="20"/>
                <w:szCs w:val="20"/>
              </w:rPr>
              <w:t>целевых</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 xml:space="preserve">(увеличение        </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плановых значений),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 части сокращения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 переноса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высвобожденных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ресурсов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периоды или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другие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муниципальные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глубокий анализ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плановых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выделения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дополнительного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Если корректировка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невозможна,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то целесообразно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поставить вопрос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 досрочном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прекращении</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муниципальной</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изменения </w:t>
            </w:r>
            <w:proofErr w:type="gramStart"/>
            <w:r w:rsidRPr="003B1CF5">
              <w:rPr>
                <w:rFonts w:ascii="Courier New" w:hAnsi="Courier New" w:cs="Courier New"/>
                <w:sz w:val="20"/>
                <w:szCs w:val="20"/>
              </w:rPr>
              <w:t>целевых</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сокращения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 переноса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высвобожденных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ресурсов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периоды или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другие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муниципальные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r>
      <w:tr w:rsidR="00554FA2" w:rsidRPr="003B1CF5" w:rsidTr="00D05F8B">
        <w:trPr>
          <w:tblCellSpacing w:w="5" w:type="nil"/>
        </w:trPr>
        <w:tc>
          <w:tcPr>
            <w:tcW w:w="2160" w:type="dxa"/>
            <w:vMerge w:val="restart"/>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1,02 &lt; Q1 &lt;= 1,5</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ниже среднего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- 0.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Крайне 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программы          </w:t>
            </w:r>
          </w:p>
        </w:tc>
      </w:tr>
      <w:tr w:rsidR="00554FA2" w:rsidRPr="003B1CF5" w:rsidTr="00D05F8B">
        <w:trPr>
          <w:tblCellSpacing w:w="5" w:type="nil"/>
        </w:trPr>
        <w:tc>
          <w:tcPr>
            <w:tcW w:w="2160" w:type="dxa"/>
            <w:vMerge/>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некорректно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спланирован объем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 xml:space="preserve">(снижение          </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плановых 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или увеличения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на следующий период</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уменьшения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сокращения срока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реализации,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корректировки плана</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оптимизации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системы управления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требуется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проведение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глубокого анализа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плановых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пересмотра </w:t>
            </w:r>
            <w:proofErr w:type="gramStart"/>
            <w:r w:rsidRPr="003B1CF5">
              <w:rPr>
                <w:rFonts w:ascii="Courier New" w:hAnsi="Courier New" w:cs="Courier New"/>
                <w:sz w:val="20"/>
                <w:szCs w:val="20"/>
              </w:rPr>
              <w:t>целевых</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показателей 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 зависимости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результатов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исследования,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плана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целесообразно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поставить вопрос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 досрочном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прекращении</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глубокий анализ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Возможен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сокращения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финансирования     </w:t>
            </w:r>
          </w:p>
        </w:tc>
      </w:tr>
      <w:tr w:rsidR="00554FA2" w:rsidRPr="003B1CF5" w:rsidTr="00D05F8B">
        <w:trPr>
          <w:tblCellSpacing w:w="5" w:type="nil"/>
        </w:trPr>
        <w:tc>
          <w:tcPr>
            <w:tcW w:w="2160" w:type="dxa"/>
            <w:vMerge w:val="restart"/>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Q1 &lt; 0,5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ниже среднего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- 1.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ниже среднего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ниже среднего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- 3.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Средний 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r>
      <w:tr w:rsidR="00554FA2" w:rsidRPr="003B1CF5" w:rsidTr="00D05F8B">
        <w:trPr>
          <w:tblCellSpacing w:w="5" w:type="nil"/>
        </w:trPr>
        <w:tc>
          <w:tcPr>
            <w:tcW w:w="2160" w:type="dxa"/>
            <w:vMerge/>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некорректно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спланирован объем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уменьшения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предусмотренного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 следующих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периодах</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и/или сокращения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срока реализации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перечня </w:t>
            </w:r>
            <w:proofErr w:type="gramStart"/>
            <w:r w:rsidRPr="003B1CF5">
              <w:rPr>
                <w:rFonts w:ascii="Courier New" w:hAnsi="Courier New" w:cs="Courier New"/>
                <w:sz w:val="20"/>
                <w:szCs w:val="20"/>
              </w:rPr>
              <w:t>программных</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оптимизации системы</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управления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 xml:space="preserve">(снижение плановых </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увеличения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 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плана мероприятий и</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оптимизации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системы управления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некорректно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спланирован объем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даны прогнозы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уменьшения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требуется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проведение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более глубокого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анализа причин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пересмотра </w:t>
            </w:r>
            <w:proofErr w:type="gramStart"/>
            <w:r w:rsidRPr="003B1CF5">
              <w:rPr>
                <w:rFonts w:ascii="Courier New" w:hAnsi="Courier New" w:cs="Courier New"/>
                <w:sz w:val="20"/>
                <w:szCs w:val="20"/>
              </w:rPr>
              <w:t>целевых</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в зависимости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результатов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исследования причин</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от плана.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Если корректировка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невозможна,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то целесообразно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поставить вопрос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 досрочном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прекращении</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некорректно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спланирован объем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целевых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показателей,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сокращения объема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сокращения срока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реализации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корректировки плана</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оптимизации системы</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управления         </w:t>
            </w:r>
          </w:p>
        </w:tc>
      </w:tr>
      <w:tr w:rsidR="00554FA2" w:rsidRPr="003B1CF5" w:rsidTr="00D05F8B">
        <w:trPr>
          <w:tblCellSpacing w:w="5" w:type="nil"/>
        </w:trPr>
        <w:tc>
          <w:tcPr>
            <w:tcW w:w="2160" w:type="dxa"/>
            <w:vMerge w:val="restart"/>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Q1 &gt; 1,5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Оценка - 1.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Оценка - 0.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Крайне 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Оценка - 1.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Оценка - 0.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Крайне низкая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Оценка - 2.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lastRenderedPageBreak/>
              <w:t xml:space="preserve">Уровень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эффективности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программы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ниже среднего      </w:t>
            </w:r>
          </w:p>
        </w:tc>
      </w:tr>
      <w:tr w:rsidR="00554FA2" w:rsidRPr="003B1CF5" w:rsidTr="00D05F8B">
        <w:trPr>
          <w:tblCellSpacing w:w="5" w:type="nil"/>
        </w:trPr>
        <w:tc>
          <w:tcPr>
            <w:tcW w:w="2160" w:type="dxa"/>
            <w:vMerge/>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jc w:val="right"/>
              <w:rPr>
                <w:rFonts w:cs="Times New Roman"/>
                <w:szCs w:val="28"/>
              </w:rPr>
            </w:pP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 xml:space="preserve">(снижение плановых </w:t>
            </w:r>
            <w:proofErr w:type="gramEnd"/>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увеличения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на следующий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период, увеличения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сроков реализации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целесообразно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поставить вопрос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 существенном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пересмотре</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или досрочном      </w:t>
            </w:r>
          </w:p>
          <w:p w:rsidR="00554FA2" w:rsidRPr="003B1CF5" w:rsidRDefault="00554FA2" w:rsidP="00D05F8B">
            <w:pPr>
              <w:widowControl w:val="0"/>
              <w:autoSpaceDE w:val="0"/>
              <w:autoSpaceDN w:val="0"/>
              <w:adjustRightInd w:val="0"/>
              <w:rPr>
                <w:rFonts w:ascii="Courier New" w:hAnsi="Courier New" w:cs="Courier New"/>
                <w:sz w:val="20"/>
                <w:szCs w:val="20"/>
              </w:rPr>
            </w:pPr>
            <w:proofErr w:type="gramStart"/>
            <w:r w:rsidRPr="003B1CF5">
              <w:rPr>
                <w:rFonts w:ascii="Courier New" w:hAnsi="Courier New" w:cs="Courier New"/>
                <w:sz w:val="20"/>
                <w:szCs w:val="20"/>
              </w:rPr>
              <w:t>прекращении</w:t>
            </w:r>
            <w:proofErr w:type="gramEnd"/>
            <w:r w:rsidRPr="003B1CF5">
              <w:rPr>
                <w:rFonts w:ascii="Courier New" w:hAnsi="Courier New" w:cs="Courier New"/>
                <w:sz w:val="20"/>
                <w:szCs w:val="20"/>
              </w:rPr>
              <w:t xml:space="preserve">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проведение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глубокого анализа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 результатам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исследования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объемов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плана 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системы управления,</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пересмотра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плановых 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муниципальную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программу следует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досрочно завершить </w:t>
            </w:r>
          </w:p>
        </w:tc>
        <w:tc>
          <w:tcPr>
            <w:tcW w:w="2520" w:type="dxa"/>
            <w:tcBorders>
              <w:left w:val="single" w:sz="8" w:space="0" w:color="auto"/>
              <w:bottom w:val="single" w:sz="8" w:space="0" w:color="auto"/>
              <w:right w:val="single" w:sz="8" w:space="0" w:color="auto"/>
            </w:tcBorders>
          </w:tcPr>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необходимо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проведение более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глубокого анализа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причин отклонений.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По результатам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исследования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необходим пересмотр</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муниципальной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программы в части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корректировки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объемов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финансирования,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плана мероприятий,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пересмотр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 xml:space="preserve">плановых значений  </w:t>
            </w:r>
          </w:p>
          <w:p w:rsidR="00554FA2" w:rsidRPr="003B1CF5" w:rsidRDefault="00554FA2" w:rsidP="00D05F8B">
            <w:pPr>
              <w:widowControl w:val="0"/>
              <w:autoSpaceDE w:val="0"/>
              <w:autoSpaceDN w:val="0"/>
              <w:adjustRightInd w:val="0"/>
              <w:rPr>
                <w:rFonts w:ascii="Courier New" w:hAnsi="Courier New" w:cs="Courier New"/>
                <w:sz w:val="20"/>
                <w:szCs w:val="20"/>
              </w:rPr>
            </w:pPr>
            <w:r w:rsidRPr="003B1CF5">
              <w:rPr>
                <w:rFonts w:ascii="Courier New" w:hAnsi="Courier New" w:cs="Courier New"/>
                <w:sz w:val="20"/>
                <w:szCs w:val="20"/>
              </w:rPr>
              <w:t>целевых показателей</w:t>
            </w:r>
          </w:p>
        </w:tc>
      </w:tr>
    </w:tbl>
    <w:p w:rsidR="00554FA2" w:rsidRPr="003B1CF5" w:rsidRDefault="00554FA2" w:rsidP="00554FA2">
      <w:pPr>
        <w:widowControl w:val="0"/>
        <w:autoSpaceDE w:val="0"/>
        <w:autoSpaceDN w:val="0"/>
        <w:adjustRightInd w:val="0"/>
        <w:ind w:firstLine="540"/>
        <w:jc w:val="both"/>
      </w:pPr>
    </w:p>
    <w:p w:rsidR="00964B7A" w:rsidRDefault="00964B7A"/>
    <w:sectPr w:rsidR="00964B7A" w:rsidSect="00D05F8B">
      <w:headerReference w:type="default" r:id="rId16"/>
      <w:pgSz w:w="16838" w:h="11906" w:orient="landscape"/>
      <w:pgMar w:top="1418" w:right="1134" w:bottom="1134" w:left="1134" w:header="709"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9A5" w:rsidRDefault="00AE29A5">
      <w:r>
        <w:separator/>
      </w:r>
    </w:p>
  </w:endnote>
  <w:endnote w:type="continuationSeparator" w:id="0">
    <w:p w:rsidR="00AE29A5" w:rsidRDefault="00AE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9A5" w:rsidRDefault="00AE29A5">
      <w:r>
        <w:separator/>
      </w:r>
    </w:p>
  </w:footnote>
  <w:footnote w:type="continuationSeparator" w:id="0">
    <w:p w:rsidR="00AE29A5" w:rsidRDefault="00AE29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915908"/>
      <w:docPartObj>
        <w:docPartGallery w:val="Page Numbers (Top of Page)"/>
        <w:docPartUnique/>
      </w:docPartObj>
    </w:sdtPr>
    <w:sdtEndPr>
      <w:rPr>
        <w:sz w:val="24"/>
      </w:rPr>
    </w:sdtEndPr>
    <w:sdtContent>
      <w:p w:rsidR="00CD569C" w:rsidRPr="00423324" w:rsidRDefault="00CD569C">
        <w:pPr>
          <w:pStyle w:val="a5"/>
          <w:jc w:val="center"/>
          <w:rPr>
            <w:sz w:val="24"/>
          </w:rPr>
        </w:pPr>
        <w:r w:rsidRPr="00423324">
          <w:rPr>
            <w:sz w:val="24"/>
          </w:rPr>
          <w:fldChar w:fldCharType="begin"/>
        </w:r>
        <w:r w:rsidRPr="00423324">
          <w:rPr>
            <w:sz w:val="24"/>
          </w:rPr>
          <w:instrText>PAGE   \* MERGEFORMAT</w:instrText>
        </w:r>
        <w:r w:rsidRPr="00423324">
          <w:rPr>
            <w:sz w:val="24"/>
          </w:rPr>
          <w:fldChar w:fldCharType="separate"/>
        </w:r>
        <w:r w:rsidR="00293965">
          <w:rPr>
            <w:noProof/>
            <w:sz w:val="24"/>
          </w:rPr>
          <w:t>3</w:t>
        </w:r>
        <w:r w:rsidRPr="00423324">
          <w:rPr>
            <w:sz w:val="24"/>
          </w:rPr>
          <w:fldChar w:fldCharType="end"/>
        </w:r>
      </w:p>
    </w:sdtContent>
  </w:sdt>
  <w:p w:rsidR="00CD569C" w:rsidRPr="00423324" w:rsidRDefault="00CD569C">
    <w:pPr>
      <w:pStyle w:val="a5"/>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054286"/>
      <w:docPartObj>
        <w:docPartGallery w:val="Page Numbers (Top of Page)"/>
        <w:docPartUnique/>
      </w:docPartObj>
    </w:sdtPr>
    <w:sdtEndPr/>
    <w:sdtContent>
      <w:p w:rsidR="00CD569C" w:rsidRDefault="00CD569C">
        <w:pPr>
          <w:pStyle w:val="a5"/>
          <w:jc w:val="center"/>
        </w:pPr>
        <w:r>
          <w:fldChar w:fldCharType="begin"/>
        </w:r>
        <w:r>
          <w:instrText>PAGE   \* MERGEFORMAT</w:instrText>
        </w:r>
        <w:r>
          <w:fldChar w:fldCharType="separate"/>
        </w:r>
        <w:r w:rsidR="00293965">
          <w:rPr>
            <w:noProof/>
          </w:rPr>
          <w:t>30</w:t>
        </w:r>
        <w:r>
          <w:fldChar w:fldCharType="end"/>
        </w:r>
      </w:p>
    </w:sdtContent>
  </w:sdt>
  <w:p w:rsidR="00CD569C" w:rsidRDefault="00CD569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158692"/>
      <w:docPartObj>
        <w:docPartGallery w:val="Page Numbers (Top of Page)"/>
        <w:docPartUnique/>
      </w:docPartObj>
    </w:sdtPr>
    <w:sdtEndPr>
      <w:rPr>
        <w:sz w:val="24"/>
      </w:rPr>
    </w:sdtEndPr>
    <w:sdtContent>
      <w:p w:rsidR="00CD569C" w:rsidRPr="00497758" w:rsidRDefault="00CD569C">
        <w:pPr>
          <w:pStyle w:val="a5"/>
          <w:jc w:val="center"/>
          <w:rPr>
            <w:sz w:val="24"/>
          </w:rPr>
        </w:pPr>
        <w:r w:rsidRPr="00497758">
          <w:rPr>
            <w:sz w:val="24"/>
          </w:rPr>
          <w:fldChar w:fldCharType="begin"/>
        </w:r>
        <w:r w:rsidRPr="00497758">
          <w:rPr>
            <w:sz w:val="24"/>
          </w:rPr>
          <w:instrText>PAGE   \* MERGEFORMAT</w:instrText>
        </w:r>
        <w:r w:rsidRPr="00497758">
          <w:rPr>
            <w:sz w:val="24"/>
          </w:rPr>
          <w:fldChar w:fldCharType="separate"/>
        </w:r>
        <w:r w:rsidR="00293965">
          <w:rPr>
            <w:noProof/>
            <w:sz w:val="24"/>
          </w:rPr>
          <w:t>6</w:t>
        </w:r>
        <w:r w:rsidRPr="00497758">
          <w:rPr>
            <w:sz w:val="24"/>
          </w:rPr>
          <w:fldChar w:fldCharType="end"/>
        </w:r>
      </w:p>
    </w:sdtContent>
  </w:sdt>
  <w:p w:rsidR="00CD569C" w:rsidRPr="00497758" w:rsidRDefault="00CD569C">
    <w:pPr>
      <w:pStyle w:val="a5"/>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FFF"/>
    <w:rsid w:val="00001ECA"/>
    <w:rsid w:val="0000439B"/>
    <w:rsid w:val="0000516A"/>
    <w:rsid w:val="00030433"/>
    <w:rsid w:val="00037684"/>
    <w:rsid w:val="00042D22"/>
    <w:rsid w:val="0004301B"/>
    <w:rsid w:val="00043DF4"/>
    <w:rsid w:val="000441AF"/>
    <w:rsid w:val="00046C54"/>
    <w:rsid w:val="00051B46"/>
    <w:rsid w:val="00052B1B"/>
    <w:rsid w:val="00054594"/>
    <w:rsid w:val="00054CE1"/>
    <w:rsid w:val="000574DB"/>
    <w:rsid w:val="00061277"/>
    <w:rsid w:val="000738C4"/>
    <w:rsid w:val="00076A4C"/>
    <w:rsid w:val="00077EFB"/>
    <w:rsid w:val="00080FC2"/>
    <w:rsid w:val="00082067"/>
    <w:rsid w:val="00083985"/>
    <w:rsid w:val="00084247"/>
    <w:rsid w:val="000856C2"/>
    <w:rsid w:val="00085DAF"/>
    <w:rsid w:val="00096C95"/>
    <w:rsid w:val="000A14FD"/>
    <w:rsid w:val="000A1946"/>
    <w:rsid w:val="000A3ED0"/>
    <w:rsid w:val="000A6BD9"/>
    <w:rsid w:val="000B617D"/>
    <w:rsid w:val="000C34EE"/>
    <w:rsid w:val="000C5B76"/>
    <w:rsid w:val="000D4CE5"/>
    <w:rsid w:val="000D655E"/>
    <w:rsid w:val="000E0C59"/>
    <w:rsid w:val="000E4FB0"/>
    <w:rsid w:val="000E5412"/>
    <w:rsid w:val="000E696B"/>
    <w:rsid w:val="001045A2"/>
    <w:rsid w:val="00105F39"/>
    <w:rsid w:val="001062F2"/>
    <w:rsid w:val="001163E6"/>
    <w:rsid w:val="00116587"/>
    <w:rsid w:val="00123B7C"/>
    <w:rsid w:val="00126124"/>
    <w:rsid w:val="00131F6A"/>
    <w:rsid w:val="00133931"/>
    <w:rsid w:val="0013462C"/>
    <w:rsid w:val="001429A7"/>
    <w:rsid w:val="00142C17"/>
    <w:rsid w:val="00144B5C"/>
    <w:rsid w:val="00145E4E"/>
    <w:rsid w:val="00145F9C"/>
    <w:rsid w:val="0014774D"/>
    <w:rsid w:val="00156904"/>
    <w:rsid w:val="001622D0"/>
    <w:rsid w:val="00164607"/>
    <w:rsid w:val="00165420"/>
    <w:rsid w:val="00166E14"/>
    <w:rsid w:val="0017213A"/>
    <w:rsid w:val="00175CB1"/>
    <w:rsid w:val="001802AE"/>
    <w:rsid w:val="00180EC9"/>
    <w:rsid w:val="00181273"/>
    <w:rsid w:val="001A0C84"/>
    <w:rsid w:val="001A1018"/>
    <w:rsid w:val="001A43D4"/>
    <w:rsid w:val="001A6AD6"/>
    <w:rsid w:val="001B193F"/>
    <w:rsid w:val="001B41E6"/>
    <w:rsid w:val="001B4393"/>
    <w:rsid w:val="001B7F51"/>
    <w:rsid w:val="001C0293"/>
    <w:rsid w:val="001C03ED"/>
    <w:rsid w:val="001D1140"/>
    <w:rsid w:val="001D2EE2"/>
    <w:rsid w:val="001E372C"/>
    <w:rsid w:val="001E7C20"/>
    <w:rsid w:val="001F1295"/>
    <w:rsid w:val="001F2CFC"/>
    <w:rsid w:val="001F4C4D"/>
    <w:rsid w:val="001F5F0C"/>
    <w:rsid w:val="001F6E6B"/>
    <w:rsid w:val="00211504"/>
    <w:rsid w:val="00213B17"/>
    <w:rsid w:val="00232CA7"/>
    <w:rsid w:val="002335C4"/>
    <w:rsid w:val="00236B2B"/>
    <w:rsid w:val="00246E73"/>
    <w:rsid w:val="00247EE8"/>
    <w:rsid w:val="0026149D"/>
    <w:rsid w:val="00261508"/>
    <w:rsid w:val="00261744"/>
    <w:rsid w:val="0026734B"/>
    <w:rsid w:val="00270D20"/>
    <w:rsid w:val="002716C2"/>
    <w:rsid w:val="00271993"/>
    <w:rsid w:val="0028239C"/>
    <w:rsid w:val="002828C0"/>
    <w:rsid w:val="00293965"/>
    <w:rsid w:val="00294403"/>
    <w:rsid w:val="002A09EB"/>
    <w:rsid w:val="002A102A"/>
    <w:rsid w:val="002A5189"/>
    <w:rsid w:val="002A6B8B"/>
    <w:rsid w:val="002B733A"/>
    <w:rsid w:val="002C07B7"/>
    <w:rsid w:val="002C1A6C"/>
    <w:rsid w:val="002E0E00"/>
    <w:rsid w:val="002E1295"/>
    <w:rsid w:val="002E16A1"/>
    <w:rsid w:val="002F33C9"/>
    <w:rsid w:val="0030331F"/>
    <w:rsid w:val="00311ABB"/>
    <w:rsid w:val="0031292B"/>
    <w:rsid w:val="003173D8"/>
    <w:rsid w:val="003203F6"/>
    <w:rsid w:val="00321A32"/>
    <w:rsid w:val="00326919"/>
    <w:rsid w:val="00327F0F"/>
    <w:rsid w:val="00331B5E"/>
    <w:rsid w:val="00334DEC"/>
    <w:rsid w:val="00335AC3"/>
    <w:rsid w:val="00341693"/>
    <w:rsid w:val="00341E03"/>
    <w:rsid w:val="0034335D"/>
    <w:rsid w:val="00344254"/>
    <w:rsid w:val="003442D2"/>
    <w:rsid w:val="00344435"/>
    <w:rsid w:val="00344BA6"/>
    <w:rsid w:val="00345E98"/>
    <w:rsid w:val="003478CC"/>
    <w:rsid w:val="00347D45"/>
    <w:rsid w:val="00350A11"/>
    <w:rsid w:val="0035441B"/>
    <w:rsid w:val="00355D6F"/>
    <w:rsid w:val="00356E0C"/>
    <w:rsid w:val="00361488"/>
    <w:rsid w:val="00363AB8"/>
    <w:rsid w:val="003754BD"/>
    <w:rsid w:val="00377569"/>
    <w:rsid w:val="00381B6A"/>
    <w:rsid w:val="003853F4"/>
    <w:rsid w:val="003878C3"/>
    <w:rsid w:val="00394CF2"/>
    <w:rsid w:val="00395EA9"/>
    <w:rsid w:val="003975F6"/>
    <w:rsid w:val="003A0736"/>
    <w:rsid w:val="003A4565"/>
    <w:rsid w:val="003A5AA0"/>
    <w:rsid w:val="003A6CC5"/>
    <w:rsid w:val="003A6DB2"/>
    <w:rsid w:val="003A720E"/>
    <w:rsid w:val="003A7A0E"/>
    <w:rsid w:val="003B3883"/>
    <w:rsid w:val="003B7524"/>
    <w:rsid w:val="003C2C6F"/>
    <w:rsid w:val="003C485A"/>
    <w:rsid w:val="003C4A17"/>
    <w:rsid w:val="003D0F28"/>
    <w:rsid w:val="003D21DE"/>
    <w:rsid w:val="003D4C7D"/>
    <w:rsid w:val="003D61D8"/>
    <w:rsid w:val="003E4F4B"/>
    <w:rsid w:val="003E64AF"/>
    <w:rsid w:val="003E690D"/>
    <w:rsid w:val="003F1813"/>
    <w:rsid w:val="003F3F79"/>
    <w:rsid w:val="003F597D"/>
    <w:rsid w:val="003F5E24"/>
    <w:rsid w:val="00402FA5"/>
    <w:rsid w:val="00412A5A"/>
    <w:rsid w:val="0041300C"/>
    <w:rsid w:val="00417A4B"/>
    <w:rsid w:val="00424D07"/>
    <w:rsid w:val="00430A80"/>
    <w:rsid w:val="00431081"/>
    <w:rsid w:val="00437CB1"/>
    <w:rsid w:val="00441307"/>
    <w:rsid w:val="00442265"/>
    <w:rsid w:val="004427D9"/>
    <w:rsid w:val="00447199"/>
    <w:rsid w:val="00447564"/>
    <w:rsid w:val="004537E3"/>
    <w:rsid w:val="004562E3"/>
    <w:rsid w:val="00462FD9"/>
    <w:rsid w:val="00470AA5"/>
    <w:rsid w:val="00471BE1"/>
    <w:rsid w:val="004720D8"/>
    <w:rsid w:val="0047270A"/>
    <w:rsid w:val="0048231A"/>
    <w:rsid w:val="004823CC"/>
    <w:rsid w:val="0048521D"/>
    <w:rsid w:val="00487F5D"/>
    <w:rsid w:val="004966E4"/>
    <w:rsid w:val="004A31F0"/>
    <w:rsid w:val="004A3A1D"/>
    <w:rsid w:val="004A5116"/>
    <w:rsid w:val="004B0430"/>
    <w:rsid w:val="004C1C10"/>
    <w:rsid w:val="004D1BF3"/>
    <w:rsid w:val="004D2385"/>
    <w:rsid w:val="004D51E4"/>
    <w:rsid w:val="004D5F37"/>
    <w:rsid w:val="004E1E33"/>
    <w:rsid w:val="004E47FD"/>
    <w:rsid w:val="004E76A9"/>
    <w:rsid w:val="004F51E1"/>
    <w:rsid w:val="004F58AA"/>
    <w:rsid w:val="0050580A"/>
    <w:rsid w:val="00506ABB"/>
    <w:rsid w:val="0051237B"/>
    <w:rsid w:val="00517AB1"/>
    <w:rsid w:val="005211BE"/>
    <w:rsid w:val="00530405"/>
    <w:rsid w:val="00532E2B"/>
    <w:rsid w:val="00534195"/>
    <w:rsid w:val="0054406E"/>
    <w:rsid w:val="00544246"/>
    <w:rsid w:val="00545312"/>
    <w:rsid w:val="005516B2"/>
    <w:rsid w:val="00554FA2"/>
    <w:rsid w:val="00564EF1"/>
    <w:rsid w:val="00572F04"/>
    <w:rsid w:val="00577B7D"/>
    <w:rsid w:val="00583737"/>
    <w:rsid w:val="00585149"/>
    <w:rsid w:val="00587F38"/>
    <w:rsid w:val="005913CA"/>
    <w:rsid w:val="00595174"/>
    <w:rsid w:val="0059518A"/>
    <w:rsid w:val="0059587C"/>
    <w:rsid w:val="005A0738"/>
    <w:rsid w:val="005A2EEB"/>
    <w:rsid w:val="005A56AA"/>
    <w:rsid w:val="005A6AE8"/>
    <w:rsid w:val="005B2FE8"/>
    <w:rsid w:val="005B4B18"/>
    <w:rsid w:val="005C7B03"/>
    <w:rsid w:val="005D136B"/>
    <w:rsid w:val="005D53BF"/>
    <w:rsid w:val="005D57AA"/>
    <w:rsid w:val="005D624E"/>
    <w:rsid w:val="005E2B89"/>
    <w:rsid w:val="005E7AB6"/>
    <w:rsid w:val="005F0CAB"/>
    <w:rsid w:val="005F1ECB"/>
    <w:rsid w:val="005F5E28"/>
    <w:rsid w:val="006057ED"/>
    <w:rsid w:val="00610EDB"/>
    <w:rsid w:val="006131D3"/>
    <w:rsid w:val="00613BBE"/>
    <w:rsid w:val="006152BB"/>
    <w:rsid w:val="00616CC1"/>
    <w:rsid w:val="0062049A"/>
    <w:rsid w:val="00621941"/>
    <w:rsid w:val="006240ED"/>
    <w:rsid w:val="00624445"/>
    <w:rsid w:val="0062696D"/>
    <w:rsid w:val="006335FF"/>
    <w:rsid w:val="006348D1"/>
    <w:rsid w:val="00634B83"/>
    <w:rsid w:val="0063653E"/>
    <w:rsid w:val="00640A08"/>
    <w:rsid w:val="00641B88"/>
    <w:rsid w:val="0064201D"/>
    <w:rsid w:val="00645E05"/>
    <w:rsid w:val="00646D98"/>
    <w:rsid w:val="0064724F"/>
    <w:rsid w:val="0065183E"/>
    <w:rsid w:val="00662B62"/>
    <w:rsid w:val="0066617F"/>
    <w:rsid w:val="00666716"/>
    <w:rsid w:val="00670700"/>
    <w:rsid w:val="0067084E"/>
    <w:rsid w:val="00674781"/>
    <w:rsid w:val="00680F0C"/>
    <w:rsid w:val="00684B74"/>
    <w:rsid w:val="0068798A"/>
    <w:rsid w:val="00693578"/>
    <w:rsid w:val="00693F3D"/>
    <w:rsid w:val="00694FEC"/>
    <w:rsid w:val="006972C6"/>
    <w:rsid w:val="006A0813"/>
    <w:rsid w:val="006A3698"/>
    <w:rsid w:val="006B0742"/>
    <w:rsid w:val="006B07F2"/>
    <w:rsid w:val="006B5EFD"/>
    <w:rsid w:val="006C34AD"/>
    <w:rsid w:val="006C3DB8"/>
    <w:rsid w:val="006C5AB6"/>
    <w:rsid w:val="006C740B"/>
    <w:rsid w:val="006D0873"/>
    <w:rsid w:val="006D2653"/>
    <w:rsid w:val="006D3EDD"/>
    <w:rsid w:val="006D50F0"/>
    <w:rsid w:val="006E0F60"/>
    <w:rsid w:val="006E2998"/>
    <w:rsid w:val="006E5819"/>
    <w:rsid w:val="006F4D6E"/>
    <w:rsid w:val="0070431F"/>
    <w:rsid w:val="00705CEC"/>
    <w:rsid w:val="007140EF"/>
    <w:rsid w:val="007150EB"/>
    <w:rsid w:val="007211B5"/>
    <w:rsid w:val="00721EAB"/>
    <w:rsid w:val="00723998"/>
    <w:rsid w:val="00725A37"/>
    <w:rsid w:val="00727601"/>
    <w:rsid w:val="00730A50"/>
    <w:rsid w:val="007323BB"/>
    <w:rsid w:val="007429DA"/>
    <w:rsid w:val="007453E3"/>
    <w:rsid w:val="007501E0"/>
    <w:rsid w:val="0075286E"/>
    <w:rsid w:val="007570D7"/>
    <w:rsid w:val="00762F2B"/>
    <w:rsid w:val="00765165"/>
    <w:rsid w:val="007662E1"/>
    <w:rsid w:val="00775AFA"/>
    <w:rsid w:val="007779B8"/>
    <w:rsid w:val="007804D3"/>
    <w:rsid w:val="0078365A"/>
    <w:rsid w:val="00784BEC"/>
    <w:rsid w:val="00791F13"/>
    <w:rsid w:val="007A3FE0"/>
    <w:rsid w:val="007A42FF"/>
    <w:rsid w:val="007C5B1A"/>
    <w:rsid w:val="007C72D3"/>
    <w:rsid w:val="007D0C4A"/>
    <w:rsid w:val="007D5568"/>
    <w:rsid w:val="007D55D8"/>
    <w:rsid w:val="007D6302"/>
    <w:rsid w:val="007D693A"/>
    <w:rsid w:val="007D7B40"/>
    <w:rsid w:val="007E02AA"/>
    <w:rsid w:val="007E0A5B"/>
    <w:rsid w:val="007E1192"/>
    <w:rsid w:val="007E372B"/>
    <w:rsid w:val="007F0F7E"/>
    <w:rsid w:val="007F20AF"/>
    <w:rsid w:val="007F2397"/>
    <w:rsid w:val="007F34A9"/>
    <w:rsid w:val="007F6223"/>
    <w:rsid w:val="007F6866"/>
    <w:rsid w:val="007F75DA"/>
    <w:rsid w:val="008042E2"/>
    <w:rsid w:val="00810633"/>
    <w:rsid w:val="00811DF1"/>
    <w:rsid w:val="00821C92"/>
    <w:rsid w:val="00824015"/>
    <w:rsid w:val="00832187"/>
    <w:rsid w:val="0083649D"/>
    <w:rsid w:val="00850811"/>
    <w:rsid w:val="00853D51"/>
    <w:rsid w:val="008542BA"/>
    <w:rsid w:val="00855CEC"/>
    <w:rsid w:val="00857DE4"/>
    <w:rsid w:val="00860311"/>
    <w:rsid w:val="00864BCD"/>
    <w:rsid w:val="00866265"/>
    <w:rsid w:val="00867FD7"/>
    <w:rsid w:val="00870483"/>
    <w:rsid w:val="0087389B"/>
    <w:rsid w:val="0088150C"/>
    <w:rsid w:val="00881DDF"/>
    <w:rsid w:val="008835A2"/>
    <w:rsid w:val="00883B74"/>
    <w:rsid w:val="00890E21"/>
    <w:rsid w:val="0089172F"/>
    <w:rsid w:val="00892CFE"/>
    <w:rsid w:val="00897E83"/>
    <w:rsid w:val="008A05F0"/>
    <w:rsid w:val="008A796E"/>
    <w:rsid w:val="008B035B"/>
    <w:rsid w:val="008B572A"/>
    <w:rsid w:val="008B65D8"/>
    <w:rsid w:val="008B7C34"/>
    <w:rsid w:val="008C09A6"/>
    <w:rsid w:val="008C544B"/>
    <w:rsid w:val="008C5947"/>
    <w:rsid w:val="008D03F8"/>
    <w:rsid w:val="008D5571"/>
    <w:rsid w:val="008E3F2D"/>
    <w:rsid w:val="008E3FC7"/>
    <w:rsid w:val="008E469B"/>
    <w:rsid w:val="008E5173"/>
    <w:rsid w:val="008E5A0F"/>
    <w:rsid w:val="008E78D0"/>
    <w:rsid w:val="008F287B"/>
    <w:rsid w:val="008F6E57"/>
    <w:rsid w:val="0090186C"/>
    <w:rsid w:val="009030AC"/>
    <w:rsid w:val="009059C2"/>
    <w:rsid w:val="00911B3A"/>
    <w:rsid w:val="00911C97"/>
    <w:rsid w:val="00912130"/>
    <w:rsid w:val="009137ED"/>
    <w:rsid w:val="00916633"/>
    <w:rsid w:val="009248A6"/>
    <w:rsid w:val="00925C64"/>
    <w:rsid w:val="00932C2E"/>
    <w:rsid w:val="009335DD"/>
    <w:rsid w:val="00934CB4"/>
    <w:rsid w:val="009351DE"/>
    <w:rsid w:val="00935541"/>
    <w:rsid w:val="00943B22"/>
    <w:rsid w:val="00945867"/>
    <w:rsid w:val="0094610C"/>
    <w:rsid w:val="00946EF1"/>
    <w:rsid w:val="0095391C"/>
    <w:rsid w:val="00964B7A"/>
    <w:rsid w:val="00966FC4"/>
    <w:rsid w:val="0097130D"/>
    <w:rsid w:val="00971F46"/>
    <w:rsid w:val="00973E84"/>
    <w:rsid w:val="00977A2E"/>
    <w:rsid w:val="00981C91"/>
    <w:rsid w:val="00985EBD"/>
    <w:rsid w:val="00990823"/>
    <w:rsid w:val="009A1D2F"/>
    <w:rsid w:val="009A2FB0"/>
    <w:rsid w:val="009A3577"/>
    <w:rsid w:val="009B1C2D"/>
    <w:rsid w:val="009B2D01"/>
    <w:rsid w:val="009B523F"/>
    <w:rsid w:val="009C1A55"/>
    <w:rsid w:val="009C2132"/>
    <w:rsid w:val="009C2347"/>
    <w:rsid w:val="009C2DEA"/>
    <w:rsid w:val="009C5439"/>
    <w:rsid w:val="009D4599"/>
    <w:rsid w:val="009D5192"/>
    <w:rsid w:val="009E412F"/>
    <w:rsid w:val="009E4300"/>
    <w:rsid w:val="009E5367"/>
    <w:rsid w:val="009F18D2"/>
    <w:rsid w:val="009F7C0F"/>
    <w:rsid w:val="009F7C13"/>
    <w:rsid w:val="00A06140"/>
    <w:rsid w:val="00A06CE0"/>
    <w:rsid w:val="00A1275C"/>
    <w:rsid w:val="00A1665D"/>
    <w:rsid w:val="00A22ADD"/>
    <w:rsid w:val="00A23AED"/>
    <w:rsid w:val="00A26608"/>
    <w:rsid w:val="00A31FFF"/>
    <w:rsid w:val="00A34371"/>
    <w:rsid w:val="00A352A8"/>
    <w:rsid w:val="00A36735"/>
    <w:rsid w:val="00A450AA"/>
    <w:rsid w:val="00A51F8B"/>
    <w:rsid w:val="00A55108"/>
    <w:rsid w:val="00A56D6E"/>
    <w:rsid w:val="00A60806"/>
    <w:rsid w:val="00A71F95"/>
    <w:rsid w:val="00A748F4"/>
    <w:rsid w:val="00A81984"/>
    <w:rsid w:val="00A942E0"/>
    <w:rsid w:val="00AA1942"/>
    <w:rsid w:val="00AA1EA4"/>
    <w:rsid w:val="00AA5294"/>
    <w:rsid w:val="00AA7E83"/>
    <w:rsid w:val="00AB0066"/>
    <w:rsid w:val="00AB13FE"/>
    <w:rsid w:val="00AB283C"/>
    <w:rsid w:val="00AB35F2"/>
    <w:rsid w:val="00AB430F"/>
    <w:rsid w:val="00AB6A96"/>
    <w:rsid w:val="00AB7827"/>
    <w:rsid w:val="00AC6D97"/>
    <w:rsid w:val="00AD0C1E"/>
    <w:rsid w:val="00AE123E"/>
    <w:rsid w:val="00AE29A5"/>
    <w:rsid w:val="00AF08AC"/>
    <w:rsid w:val="00AF26D0"/>
    <w:rsid w:val="00AF3152"/>
    <w:rsid w:val="00AF3A6C"/>
    <w:rsid w:val="00AF75E7"/>
    <w:rsid w:val="00B05E59"/>
    <w:rsid w:val="00B10C96"/>
    <w:rsid w:val="00B139A6"/>
    <w:rsid w:val="00B13F0C"/>
    <w:rsid w:val="00B23A48"/>
    <w:rsid w:val="00B269A8"/>
    <w:rsid w:val="00B35189"/>
    <w:rsid w:val="00B36049"/>
    <w:rsid w:val="00B45E3E"/>
    <w:rsid w:val="00B46855"/>
    <w:rsid w:val="00B46B4A"/>
    <w:rsid w:val="00B47987"/>
    <w:rsid w:val="00B47AD7"/>
    <w:rsid w:val="00B52627"/>
    <w:rsid w:val="00B638A5"/>
    <w:rsid w:val="00B6438D"/>
    <w:rsid w:val="00B66B46"/>
    <w:rsid w:val="00B66FFD"/>
    <w:rsid w:val="00B71EB7"/>
    <w:rsid w:val="00B76228"/>
    <w:rsid w:val="00B83AF1"/>
    <w:rsid w:val="00B84585"/>
    <w:rsid w:val="00B86E03"/>
    <w:rsid w:val="00B9028D"/>
    <w:rsid w:val="00B9578B"/>
    <w:rsid w:val="00BA1D3E"/>
    <w:rsid w:val="00BA4CF4"/>
    <w:rsid w:val="00BA4FC1"/>
    <w:rsid w:val="00BA62B0"/>
    <w:rsid w:val="00BC1524"/>
    <w:rsid w:val="00BC523F"/>
    <w:rsid w:val="00BC7344"/>
    <w:rsid w:val="00BD03FF"/>
    <w:rsid w:val="00BE05D9"/>
    <w:rsid w:val="00BE1E93"/>
    <w:rsid w:val="00BE5616"/>
    <w:rsid w:val="00BE700F"/>
    <w:rsid w:val="00BF115D"/>
    <w:rsid w:val="00BF4139"/>
    <w:rsid w:val="00BF4BD3"/>
    <w:rsid w:val="00BF73C9"/>
    <w:rsid w:val="00C025E5"/>
    <w:rsid w:val="00C03C6F"/>
    <w:rsid w:val="00C044BD"/>
    <w:rsid w:val="00C0456B"/>
    <w:rsid w:val="00C10BEF"/>
    <w:rsid w:val="00C13B25"/>
    <w:rsid w:val="00C16488"/>
    <w:rsid w:val="00C24017"/>
    <w:rsid w:val="00C26703"/>
    <w:rsid w:val="00C3144C"/>
    <w:rsid w:val="00C32842"/>
    <w:rsid w:val="00C3412B"/>
    <w:rsid w:val="00C34B95"/>
    <w:rsid w:val="00C35FFD"/>
    <w:rsid w:val="00C37433"/>
    <w:rsid w:val="00C42197"/>
    <w:rsid w:val="00C4560C"/>
    <w:rsid w:val="00C55123"/>
    <w:rsid w:val="00C611F9"/>
    <w:rsid w:val="00C61D73"/>
    <w:rsid w:val="00C61EA8"/>
    <w:rsid w:val="00C6486E"/>
    <w:rsid w:val="00C73FBC"/>
    <w:rsid w:val="00C8017A"/>
    <w:rsid w:val="00C81FAC"/>
    <w:rsid w:val="00C82852"/>
    <w:rsid w:val="00C83DD8"/>
    <w:rsid w:val="00C86DB9"/>
    <w:rsid w:val="00C9043B"/>
    <w:rsid w:val="00C91876"/>
    <w:rsid w:val="00CA3FBC"/>
    <w:rsid w:val="00CB1D0B"/>
    <w:rsid w:val="00CB3D2A"/>
    <w:rsid w:val="00CC1387"/>
    <w:rsid w:val="00CC1966"/>
    <w:rsid w:val="00CC5575"/>
    <w:rsid w:val="00CD569C"/>
    <w:rsid w:val="00CF1FEF"/>
    <w:rsid w:val="00CF6323"/>
    <w:rsid w:val="00D05F8B"/>
    <w:rsid w:val="00D0697C"/>
    <w:rsid w:val="00D126CA"/>
    <w:rsid w:val="00D175D0"/>
    <w:rsid w:val="00D21E21"/>
    <w:rsid w:val="00D3152E"/>
    <w:rsid w:val="00D32131"/>
    <w:rsid w:val="00D32BBB"/>
    <w:rsid w:val="00D349B2"/>
    <w:rsid w:val="00D37E5C"/>
    <w:rsid w:val="00D45E68"/>
    <w:rsid w:val="00D4727A"/>
    <w:rsid w:val="00D502FC"/>
    <w:rsid w:val="00D52299"/>
    <w:rsid w:val="00D64470"/>
    <w:rsid w:val="00D809D8"/>
    <w:rsid w:val="00D9054D"/>
    <w:rsid w:val="00DA1892"/>
    <w:rsid w:val="00DA3081"/>
    <w:rsid w:val="00DA6E74"/>
    <w:rsid w:val="00DB2736"/>
    <w:rsid w:val="00DB5381"/>
    <w:rsid w:val="00DC5D5C"/>
    <w:rsid w:val="00DD0B5B"/>
    <w:rsid w:val="00DD18A4"/>
    <w:rsid w:val="00DD2193"/>
    <w:rsid w:val="00DD585D"/>
    <w:rsid w:val="00DD7A00"/>
    <w:rsid w:val="00DE11CE"/>
    <w:rsid w:val="00DE299B"/>
    <w:rsid w:val="00DE7089"/>
    <w:rsid w:val="00DE7DE3"/>
    <w:rsid w:val="00DF127D"/>
    <w:rsid w:val="00DF39EC"/>
    <w:rsid w:val="00DF52AB"/>
    <w:rsid w:val="00E01454"/>
    <w:rsid w:val="00E01C85"/>
    <w:rsid w:val="00E067EB"/>
    <w:rsid w:val="00E0727A"/>
    <w:rsid w:val="00E07FDA"/>
    <w:rsid w:val="00E10D28"/>
    <w:rsid w:val="00E12442"/>
    <w:rsid w:val="00E1369F"/>
    <w:rsid w:val="00E13D27"/>
    <w:rsid w:val="00E140D1"/>
    <w:rsid w:val="00E170DF"/>
    <w:rsid w:val="00E21285"/>
    <w:rsid w:val="00E27C57"/>
    <w:rsid w:val="00E32834"/>
    <w:rsid w:val="00E33143"/>
    <w:rsid w:val="00E350C1"/>
    <w:rsid w:val="00E468AF"/>
    <w:rsid w:val="00E50C82"/>
    <w:rsid w:val="00E520D5"/>
    <w:rsid w:val="00E540CE"/>
    <w:rsid w:val="00E56967"/>
    <w:rsid w:val="00E63B7F"/>
    <w:rsid w:val="00E7297A"/>
    <w:rsid w:val="00E75F47"/>
    <w:rsid w:val="00E82DA2"/>
    <w:rsid w:val="00E83FDD"/>
    <w:rsid w:val="00E86FE6"/>
    <w:rsid w:val="00E90212"/>
    <w:rsid w:val="00E9381B"/>
    <w:rsid w:val="00E93C22"/>
    <w:rsid w:val="00E977CB"/>
    <w:rsid w:val="00EA1CDB"/>
    <w:rsid w:val="00EA264C"/>
    <w:rsid w:val="00EA73CE"/>
    <w:rsid w:val="00EB1CA1"/>
    <w:rsid w:val="00EB2138"/>
    <w:rsid w:val="00EB2168"/>
    <w:rsid w:val="00EC4890"/>
    <w:rsid w:val="00EC4FC1"/>
    <w:rsid w:val="00EC76B6"/>
    <w:rsid w:val="00ED0D82"/>
    <w:rsid w:val="00ED292D"/>
    <w:rsid w:val="00ED67C0"/>
    <w:rsid w:val="00EE5A91"/>
    <w:rsid w:val="00EF11B9"/>
    <w:rsid w:val="00EF6A75"/>
    <w:rsid w:val="00EF6AA5"/>
    <w:rsid w:val="00F02D33"/>
    <w:rsid w:val="00F07BDB"/>
    <w:rsid w:val="00F10598"/>
    <w:rsid w:val="00F17A41"/>
    <w:rsid w:val="00F20F23"/>
    <w:rsid w:val="00F24B63"/>
    <w:rsid w:val="00F250A5"/>
    <w:rsid w:val="00F33893"/>
    <w:rsid w:val="00F35610"/>
    <w:rsid w:val="00F41B7C"/>
    <w:rsid w:val="00F421E7"/>
    <w:rsid w:val="00F43402"/>
    <w:rsid w:val="00F45C21"/>
    <w:rsid w:val="00F47523"/>
    <w:rsid w:val="00F50ED8"/>
    <w:rsid w:val="00F55376"/>
    <w:rsid w:val="00F55417"/>
    <w:rsid w:val="00F555EB"/>
    <w:rsid w:val="00F572E2"/>
    <w:rsid w:val="00F60709"/>
    <w:rsid w:val="00F622A9"/>
    <w:rsid w:val="00F63587"/>
    <w:rsid w:val="00F6591E"/>
    <w:rsid w:val="00F70911"/>
    <w:rsid w:val="00F70B65"/>
    <w:rsid w:val="00F71C9C"/>
    <w:rsid w:val="00F87916"/>
    <w:rsid w:val="00FA65D4"/>
    <w:rsid w:val="00FB3B8A"/>
    <w:rsid w:val="00FB3E1D"/>
    <w:rsid w:val="00FD1B26"/>
    <w:rsid w:val="00FD2423"/>
    <w:rsid w:val="00FD449E"/>
    <w:rsid w:val="00FD79A4"/>
    <w:rsid w:val="00FE05B2"/>
    <w:rsid w:val="00FE1413"/>
    <w:rsid w:val="00FE14D6"/>
    <w:rsid w:val="00FE2E8E"/>
    <w:rsid w:val="00FE7210"/>
    <w:rsid w:val="00FF021B"/>
    <w:rsid w:val="00FF19EB"/>
    <w:rsid w:val="00FF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FA2"/>
    <w:pPr>
      <w:spacing w:after="0" w:line="240" w:lineRule="auto"/>
    </w:pPr>
    <w:rPr>
      <w:rFonts w:ascii="Times New Roman" w:eastAsia="Times New Roman" w:hAnsi="Times New Roman" w:cs="Arial"/>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4FA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ConsPlusNonformat">
    <w:name w:val="ConsPlusNonformat"/>
    <w:uiPriority w:val="99"/>
    <w:rsid w:val="00554F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54FA2"/>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paragraph" w:customStyle="1" w:styleId="ConsPlusCell">
    <w:name w:val="ConsPlusCell"/>
    <w:uiPriority w:val="99"/>
    <w:rsid w:val="00554FA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styleId="a3">
    <w:name w:val="Balloon Text"/>
    <w:basedOn w:val="a"/>
    <w:link w:val="a4"/>
    <w:uiPriority w:val="99"/>
    <w:semiHidden/>
    <w:unhideWhenUsed/>
    <w:rsid w:val="00554FA2"/>
    <w:rPr>
      <w:rFonts w:ascii="Tahoma" w:hAnsi="Tahoma" w:cs="Tahoma"/>
      <w:sz w:val="16"/>
      <w:szCs w:val="16"/>
    </w:rPr>
  </w:style>
  <w:style w:type="character" w:customStyle="1" w:styleId="a4">
    <w:name w:val="Текст выноски Знак"/>
    <w:basedOn w:val="a0"/>
    <w:link w:val="a3"/>
    <w:uiPriority w:val="99"/>
    <w:semiHidden/>
    <w:rsid w:val="00554FA2"/>
    <w:rPr>
      <w:rFonts w:ascii="Tahoma" w:eastAsia="Times New Roman" w:hAnsi="Tahoma" w:cs="Tahoma"/>
      <w:bCs/>
      <w:sz w:val="16"/>
      <w:szCs w:val="16"/>
      <w:lang w:eastAsia="ru-RU"/>
    </w:rPr>
  </w:style>
  <w:style w:type="paragraph" w:styleId="a5">
    <w:name w:val="header"/>
    <w:basedOn w:val="a"/>
    <w:link w:val="a6"/>
    <w:uiPriority w:val="99"/>
    <w:unhideWhenUsed/>
    <w:rsid w:val="00554FA2"/>
    <w:pPr>
      <w:tabs>
        <w:tab w:val="center" w:pos="4677"/>
        <w:tab w:val="right" w:pos="9355"/>
      </w:tabs>
    </w:pPr>
  </w:style>
  <w:style w:type="character" w:customStyle="1" w:styleId="a6">
    <w:name w:val="Верхний колонтитул Знак"/>
    <w:basedOn w:val="a0"/>
    <w:link w:val="a5"/>
    <w:uiPriority w:val="99"/>
    <w:rsid w:val="00554FA2"/>
    <w:rPr>
      <w:rFonts w:ascii="Times New Roman" w:eastAsia="Times New Roman" w:hAnsi="Times New Roman" w:cs="Arial"/>
      <w:bCs/>
      <w:sz w:val="28"/>
      <w:szCs w:val="24"/>
      <w:lang w:eastAsia="ru-RU"/>
    </w:rPr>
  </w:style>
  <w:style w:type="paragraph" w:styleId="a7">
    <w:name w:val="footer"/>
    <w:basedOn w:val="a"/>
    <w:link w:val="a8"/>
    <w:uiPriority w:val="99"/>
    <w:unhideWhenUsed/>
    <w:rsid w:val="00554FA2"/>
    <w:pPr>
      <w:tabs>
        <w:tab w:val="center" w:pos="4677"/>
        <w:tab w:val="right" w:pos="9355"/>
      </w:tabs>
    </w:pPr>
  </w:style>
  <w:style w:type="character" w:customStyle="1" w:styleId="a8">
    <w:name w:val="Нижний колонтитул Знак"/>
    <w:basedOn w:val="a0"/>
    <w:link w:val="a7"/>
    <w:uiPriority w:val="99"/>
    <w:rsid w:val="00554FA2"/>
    <w:rPr>
      <w:rFonts w:ascii="Times New Roman" w:eastAsia="Times New Roman" w:hAnsi="Times New Roman" w:cs="Arial"/>
      <w:bCs/>
      <w:sz w:val="28"/>
      <w:szCs w:val="24"/>
      <w:lang w:eastAsia="ru-RU"/>
    </w:rPr>
  </w:style>
  <w:style w:type="paragraph" w:styleId="a9">
    <w:name w:val="Body Text"/>
    <w:basedOn w:val="a"/>
    <w:link w:val="aa"/>
    <w:unhideWhenUsed/>
    <w:rsid w:val="001E7C20"/>
    <w:pPr>
      <w:spacing w:after="120"/>
    </w:pPr>
    <w:rPr>
      <w:rFonts w:cs="Times New Roman"/>
      <w:bCs w:val="0"/>
      <w:sz w:val="24"/>
      <w:lang w:val="en-US" w:eastAsia="en-US"/>
    </w:rPr>
  </w:style>
  <w:style w:type="character" w:customStyle="1" w:styleId="aa">
    <w:name w:val="Основной текст Знак"/>
    <w:basedOn w:val="a0"/>
    <w:link w:val="a9"/>
    <w:rsid w:val="001E7C20"/>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FA2"/>
    <w:pPr>
      <w:spacing w:after="0" w:line="240" w:lineRule="auto"/>
    </w:pPr>
    <w:rPr>
      <w:rFonts w:ascii="Times New Roman" w:eastAsia="Times New Roman" w:hAnsi="Times New Roman" w:cs="Arial"/>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4FA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ConsPlusNonformat">
    <w:name w:val="ConsPlusNonformat"/>
    <w:uiPriority w:val="99"/>
    <w:rsid w:val="00554F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54FA2"/>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paragraph" w:customStyle="1" w:styleId="ConsPlusCell">
    <w:name w:val="ConsPlusCell"/>
    <w:uiPriority w:val="99"/>
    <w:rsid w:val="00554FA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styleId="a3">
    <w:name w:val="Balloon Text"/>
    <w:basedOn w:val="a"/>
    <w:link w:val="a4"/>
    <w:uiPriority w:val="99"/>
    <w:semiHidden/>
    <w:unhideWhenUsed/>
    <w:rsid w:val="00554FA2"/>
    <w:rPr>
      <w:rFonts w:ascii="Tahoma" w:hAnsi="Tahoma" w:cs="Tahoma"/>
      <w:sz w:val="16"/>
      <w:szCs w:val="16"/>
    </w:rPr>
  </w:style>
  <w:style w:type="character" w:customStyle="1" w:styleId="a4">
    <w:name w:val="Текст выноски Знак"/>
    <w:basedOn w:val="a0"/>
    <w:link w:val="a3"/>
    <w:uiPriority w:val="99"/>
    <w:semiHidden/>
    <w:rsid w:val="00554FA2"/>
    <w:rPr>
      <w:rFonts w:ascii="Tahoma" w:eastAsia="Times New Roman" w:hAnsi="Tahoma" w:cs="Tahoma"/>
      <w:bCs/>
      <w:sz w:val="16"/>
      <w:szCs w:val="16"/>
      <w:lang w:eastAsia="ru-RU"/>
    </w:rPr>
  </w:style>
  <w:style w:type="paragraph" w:styleId="a5">
    <w:name w:val="header"/>
    <w:basedOn w:val="a"/>
    <w:link w:val="a6"/>
    <w:uiPriority w:val="99"/>
    <w:unhideWhenUsed/>
    <w:rsid w:val="00554FA2"/>
    <w:pPr>
      <w:tabs>
        <w:tab w:val="center" w:pos="4677"/>
        <w:tab w:val="right" w:pos="9355"/>
      </w:tabs>
    </w:pPr>
  </w:style>
  <w:style w:type="character" w:customStyle="1" w:styleId="a6">
    <w:name w:val="Верхний колонтитул Знак"/>
    <w:basedOn w:val="a0"/>
    <w:link w:val="a5"/>
    <w:uiPriority w:val="99"/>
    <w:rsid w:val="00554FA2"/>
    <w:rPr>
      <w:rFonts w:ascii="Times New Roman" w:eastAsia="Times New Roman" w:hAnsi="Times New Roman" w:cs="Arial"/>
      <w:bCs/>
      <w:sz w:val="28"/>
      <w:szCs w:val="24"/>
      <w:lang w:eastAsia="ru-RU"/>
    </w:rPr>
  </w:style>
  <w:style w:type="paragraph" w:styleId="a7">
    <w:name w:val="footer"/>
    <w:basedOn w:val="a"/>
    <w:link w:val="a8"/>
    <w:uiPriority w:val="99"/>
    <w:unhideWhenUsed/>
    <w:rsid w:val="00554FA2"/>
    <w:pPr>
      <w:tabs>
        <w:tab w:val="center" w:pos="4677"/>
        <w:tab w:val="right" w:pos="9355"/>
      </w:tabs>
    </w:pPr>
  </w:style>
  <w:style w:type="character" w:customStyle="1" w:styleId="a8">
    <w:name w:val="Нижний колонтитул Знак"/>
    <w:basedOn w:val="a0"/>
    <w:link w:val="a7"/>
    <w:uiPriority w:val="99"/>
    <w:rsid w:val="00554FA2"/>
    <w:rPr>
      <w:rFonts w:ascii="Times New Roman" w:eastAsia="Times New Roman" w:hAnsi="Times New Roman" w:cs="Arial"/>
      <w:bCs/>
      <w:sz w:val="28"/>
      <w:szCs w:val="24"/>
      <w:lang w:eastAsia="ru-RU"/>
    </w:rPr>
  </w:style>
  <w:style w:type="paragraph" w:styleId="a9">
    <w:name w:val="Body Text"/>
    <w:basedOn w:val="a"/>
    <w:link w:val="aa"/>
    <w:unhideWhenUsed/>
    <w:rsid w:val="001E7C20"/>
    <w:pPr>
      <w:spacing w:after="120"/>
    </w:pPr>
    <w:rPr>
      <w:rFonts w:cs="Times New Roman"/>
      <w:bCs w:val="0"/>
      <w:sz w:val="24"/>
      <w:lang w:val="en-US" w:eastAsia="en-US"/>
    </w:rPr>
  </w:style>
  <w:style w:type="character" w:customStyle="1" w:styleId="aa">
    <w:name w:val="Основной текст Знак"/>
    <w:basedOn w:val="a0"/>
    <w:link w:val="a9"/>
    <w:rsid w:val="001E7C2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175055936D202D0D58F9361D740A7213241FE2EF5824EEDB07895B9783238BA19jBz6D"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175055936D202D0D58F9361D740A7213241FE2EF58044EEB37895B9783238BA19B67B4A63A0F229C6C2FB32j8z1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75055936D202D0D58F9361D740A7213241FE2EF58044EEB37895B9783238BA19B67B4A63A0F229C6C2FB32j8z1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0175055936D202D0D58F9361D740A7213241FE2EF58044EEB37895B9783238BA19B67B4A63A0F229C6C2FB32j8z1D" TargetMode="External"/><Relationship Id="rId4" Type="http://schemas.openxmlformats.org/officeDocument/2006/relationships/settings" Target="settings.xml"/><Relationship Id="rId9" Type="http://schemas.openxmlformats.org/officeDocument/2006/relationships/hyperlink" Target="consultantplus://offline/ref=0175055936D202D0D58F8D6CC12CF92B324FA027F5854DB9EB2E93EE27623EEF59F67D1F20E7FD20jCz5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3F6AA-71AE-473A-8DCF-51ACD155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34</Pages>
  <Words>7324</Words>
  <Characters>41749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Администрации района</Company>
  <LinksUpToDate>false</LinksUpToDate>
  <CharactersWithSpaces>48976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Иванова Е В</cp:lastModifiedBy>
  <cp:revision>13</cp:revision>
  <cp:lastPrinted>2014-01-16T11:17:00Z</cp:lastPrinted>
  <dcterms:created xsi:type="dcterms:W3CDTF">2014-01-15T09:54:00Z</dcterms:created>
  <dcterms:modified xsi:type="dcterms:W3CDTF">2014-01-17T05:26:00Z</dcterms:modified>
</cp:coreProperties>
</file>